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AD5" w:rsidRDefault="00D77AD5" w:rsidP="00D77AD5">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20 CÂU TRẮC NGHIỆM GDCD 9</w:t>
      </w:r>
    </w:p>
    <w:p w:rsidR="00041ED4" w:rsidRPr="00BC1FD1" w:rsidRDefault="00BC1FD1" w:rsidP="00BC1FD1">
      <w:pPr>
        <w:tabs>
          <w:tab w:val="left" w:pos="360"/>
          <w:tab w:val="left" w:pos="990"/>
        </w:tabs>
        <w:spacing w:after="0" w:line="360" w:lineRule="auto"/>
        <w:ind w:right="216"/>
        <w:jc w:val="both"/>
        <w:rPr>
          <w:rFonts w:ascii="Times New Roman" w:hAnsi="Times New Roman" w:cs="Times New Roman"/>
          <w:b/>
          <w:i/>
          <w:sz w:val="28"/>
          <w:szCs w:val="28"/>
        </w:rPr>
      </w:pPr>
      <w:r w:rsidRPr="00BC1FD1">
        <w:rPr>
          <w:rFonts w:ascii="Times New Roman" w:hAnsi="Times New Roman" w:cs="Times New Roman"/>
          <w:b/>
          <w:i/>
          <w:sz w:val="28"/>
          <w:szCs w:val="28"/>
        </w:rPr>
        <w:t>Em hãy trả lời câu hỏi bằng cách ghi lại chữ cái đầu câu trả lời đúng nhất.</w:t>
      </w:r>
    </w:p>
    <w:tbl>
      <w:tblPr>
        <w:tblW w:w="11120" w:type="dxa"/>
        <w:tblLayout w:type="fixed"/>
        <w:tblLook w:val="0000" w:firstRow="0" w:lastRow="0" w:firstColumn="0" w:lastColumn="0" w:noHBand="0" w:noVBand="0"/>
      </w:tblPr>
      <w:tblGrid>
        <w:gridCol w:w="1350"/>
        <w:gridCol w:w="1770"/>
        <w:gridCol w:w="180"/>
        <w:gridCol w:w="500"/>
        <w:gridCol w:w="2100"/>
        <w:gridCol w:w="10"/>
        <w:gridCol w:w="330"/>
        <w:gridCol w:w="160"/>
        <w:gridCol w:w="10"/>
        <w:gridCol w:w="2090"/>
        <w:gridCol w:w="500"/>
        <w:gridCol w:w="360"/>
        <w:gridCol w:w="1740"/>
        <w:gridCol w:w="20"/>
      </w:tblGrid>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Những giá trị tinh thần hình thành trong quá trình lịch sử lâu dài của dân tộc, được truyền từ thế hệ này sang thế hệ khác được gọi là những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thành tựu văn hóa</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di sản văn hóa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truyền thống tốt đẹp của dân tộc</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bản sắc văn hóa</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2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Em tán thành với ý kiến nào dưới đây?</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Trong học tập không cần làm việc có năng suất, chất lượng, hiệu quả.</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Chỉ trong sản xuất kinh doanh mới cần làm việc có năng suất, chất lượng, hiệu quả.</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Trong nghiên cứu khoa học không nên đề cập đến năng suất, chất lượng, hiệu quả.</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Trong bất cứ công việc nào cũng cần làm việc có năng suất, chất lượng, hiệu quả.</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3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 xml:space="preserve">Biểu hiện nào dưới đây là </w:t>
            </w:r>
            <w:r w:rsidRPr="00BC1FD1">
              <w:rPr>
                <w:rFonts w:ascii="Times New Roman" w:hAnsi="Times New Roman" w:cs="Times New Roman"/>
                <w:b/>
                <w:sz w:val="28"/>
                <w:szCs w:val="28"/>
                <w:u w:val="single"/>
              </w:rPr>
              <w:t>sai</w:t>
            </w:r>
            <w:r w:rsidRPr="00BC1FD1">
              <w:rPr>
                <w:rFonts w:ascii="Times New Roman" w:hAnsi="Times New Roman" w:cs="Times New Roman"/>
                <w:sz w:val="28"/>
                <w:szCs w:val="28"/>
              </w:rPr>
              <w:t xml:space="preserve"> đối với việc kế thừa và phát huy truyền thống tốt đẹp của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lang w:val="fr-FR"/>
              </w:rPr>
            </w:pPr>
            <w:r w:rsidRPr="00BC1FD1">
              <w:rPr>
                <w:rFonts w:ascii="Times New Roman" w:hAnsi="Times New Roman" w:cs="Times New Roman"/>
                <w:b/>
                <w:sz w:val="28"/>
                <w:szCs w:val="28"/>
                <w:lang w:val="fr-FR"/>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lang w:val="fr-FR"/>
              </w:rPr>
              <w:t>Giữ gìn và bảo vệ các di tích lịch sử - văn hoá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lang w:val="fr-FR"/>
              </w:rPr>
            </w:pPr>
            <w:r w:rsidRPr="00BC1FD1">
              <w:rPr>
                <w:rFonts w:ascii="Times New Roman" w:hAnsi="Times New Roman" w:cs="Times New Roman"/>
                <w:b/>
                <w:sz w:val="28"/>
                <w:szCs w:val="28"/>
                <w:lang w:val="fr-FR"/>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lang w:val="fr-FR"/>
              </w:rPr>
              <w:t>Lấn chiếm đất đai ở các di tích lịch sử - văn hoá.</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lang w:val="fr-FR"/>
              </w:rPr>
            </w:pPr>
            <w:r w:rsidRPr="00BC1FD1">
              <w:rPr>
                <w:rFonts w:ascii="Times New Roman" w:hAnsi="Times New Roman" w:cs="Times New Roman"/>
                <w:b/>
                <w:sz w:val="28"/>
                <w:szCs w:val="28"/>
                <w:lang w:val="fr-FR"/>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lang w:val="fr-FR"/>
              </w:rPr>
              <w:t>Tìm hiểu và học nấu các món ăn truyền thống.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lang w:val="fr-FR"/>
              </w:rPr>
            </w:pPr>
            <w:r w:rsidRPr="00BC1FD1">
              <w:rPr>
                <w:rFonts w:ascii="Times New Roman" w:hAnsi="Times New Roman" w:cs="Times New Roman"/>
                <w:b/>
                <w:sz w:val="28"/>
                <w:szCs w:val="28"/>
                <w:lang w:val="fr-FR"/>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lang w:val="fr-FR"/>
              </w:rPr>
              <w:t>Tìm hiểu và khôi phục các lễ hội dân tộc đang mai một.</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4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Người luôn tích cực, chủ động, dám nghĩ, dám làm là người</w:t>
            </w:r>
          </w:p>
        </w:tc>
      </w:tr>
      <w:tr w:rsidR="00041ED4" w:rsidRPr="00BC1FD1" w:rsidTr="003876EF">
        <w:trPr>
          <w:gridAfter w:val="1"/>
          <w:wAfter w:w="20" w:type="dxa"/>
        </w:trPr>
        <w:tc>
          <w:tcPr>
            <w:tcW w:w="135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195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chăm chỉ</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2100" w:type="dxa"/>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linh hoạt</w:t>
            </w:r>
          </w:p>
        </w:tc>
        <w:tc>
          <w:tcPr>
            <w:tcW w:w="500" w:type="dxa"/>
            <w:gridSpan w:val="3"/>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nhanh nhẹn</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năng động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5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Say mê nghiên cứu, tìm tòi để tạo ra các giá trị mới về vật chất, tinh thần hoặc tìm ra cái mới, cách giải quyết mới mà không bị gò bó, phụ thuộc vào những cái đã có là những biểu hiện của sự</w:t>
            </w:r>
          </w:p>
        </w:tc>
      </w:tr>
      <w:tr w:rsidR="00041ED4" w:rsidRPr="00BC1FD1" w:rsidTr="003876EF">
        <w:trPr>
          <w:gridAfter w:val="1"/>
          <w:wAfter w:w="20" w:type="dxa"/>
        </w:trPr>
        <w:tc>
          <w:tcPr>
            <w:tcW w:w="135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195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cần cù</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2100" w:type="dxa"/>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sáng tạo</w:t>
            </w:r>
          </w:p>
        </w:tc>
        <w:tc>
          <w:tcPr>
            <w:tcW w:w="500" w:type="dxa"/>
            <w:gridSpan w:val="3"/>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năng động</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học giỏi</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6 : </w:t>
            </w:r>
          </w:p>
        </w:tc>
        <w:tc>
          <w:tcPr>
            <w:tcW w:w="9770" w:type="dxa"/>
            <w:gridSpan w:val="13"/>
          </w:tcPr>
          <w:p w:rsidR="00041ED4" w:rsidRPr="00BC1FD1" w:rsidRDefault="00041ED4" w:rsidP="006D460C">
            <w:pPr>
              <w:spacing w:before="120" w:after="0" w:line="276" w:lineRule="auto"/>
              <w:jc w:val="both"/>
              <w:rPr>
                <w:rFonts w:ascii="Times New Roman" w:hAnsi="Times New Roman" w:cs="Times New Roman"/>
                <w:sz w:val="28"/>
                <w:szCs w:val="28"/>
              </w:rPr>
            </w:pPr>
            <w:r w:rsidRPr="00BC1FD1">
              <w:rPr>
                <w:rFonts w:ascii="Times New Roman" w:hAnsi="Times New Roman" w:cs="Times New Roman"/>
                <w:sz w:val="28"/>
                <w:szCs w:val="28"/>
              </w:rPr>
              <w:t>Chuẩn bị thi học kì nên có rất nhiều đề cương ôn tập, lịch thi các môn lại dồn dập. Hà băn khoăn suy nghĩ không biết nên làm như thế nào…</w:t>
            </w:r>
          </w:p>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Nếu em là Hà, em sẽ chọn cách nào trong số những cách sau đây?</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Chủ động sắp xếp, lên kế hoạch ôn tập cân đối, khoa học.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Đến đâu hay đến đấy, không cần phải vội. Mai thi môn nào thì tối nay học.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Thấy bạn nào có đề cương thì mượn về photo rồi học để đỡ mất thời gian.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Chỉ làm đề cương khi được yêu cầu và có sự hướng dẫn của người khác.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lastRenderedPageBreak/>
              <w:t xml:space="preserve">Câu 7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Truyền thống tốt đẹp của dân tộc là những giá trị tinh thần hình thành trong quá trình lịch sử lâu dài của dân tộc và được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proofErr w:type="gramStart"/>
            <w:r w:rsidRPr="00BC1FD1">
              <w:rPr>
                <w:rFonts w:ascii="Times New Roman" w:hAnsi="Times New Roman" w:cs="Times New Roman"/>
                <w:sz w:val="28"/>
                <w:szCs w:val="28"/>
              </w:rPr>
              <w:t>truyền</w:t>
            </w:r>
            <w:proofErr w:type="gramEnd"/>
            <w:r w:rsidRPr="00BC1FD1">
              <w:rPr>
                <w:rFonts w:ascii="Times New Roman" w:hAnsi="Times New Roman" w:cs="Times New Roman"/>
                <w:sz w:val="28"/>
                <w:szCs w:val="28"/>
              </w:rPr>
              <w:t xml:space="preserve"> từ thế hệ này sang thế hệ khác.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thế giới công nhận là di sản văn hóa</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trưng bày trong các bảo tàng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xếp hạng là di tích lịch sử</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8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Những truyền thống tốt đẹp của dân tộc cần phải được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kế thừa, nâng niu và phát triển</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bảo tồn nguyên vẹn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cải tạo, thay thế và biến đổi</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đưa vào các viện bảo tàng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9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Tạo ra nhiều sản phẩm tốt, có chất lượng về nội dung và hình thức trong một thời gian ngắn là làm việc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có năng suất, chất lượng, hiệu quả</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năng động, sáng tạo</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tự giác, sáng tạo</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tự giác, năng suất và sáng tạo</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10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Những truyền thống tốt đẹp của dân tộc mang lại cho chúng ta một đời sống……, khơi dậy trong mỗi chúng ta những tình cảm, khát vọng và động lực mạnh mẽ để vươn lên trong cuộc sống.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vật chất no đủ</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tinh thần phong phú</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proofErr w:type="gramStart"/>
            <w:r w:rsidRPr="00BC1FD1">
              <w:rPr>
                <w:rFonts w:ascii="Times New Roman" w:hAnsi="Times New Roman" w:cs="Times New Roman"/>
                <w:sz w:val="28"/>
                <w:szCs w:val="28"/>
              </w:rPr>
              <w:t>thoải</w:t>
            </w:r>
            <w:proofErr w:type="gramEnd"/>
            <w:r w:rsidRPr="00BC1FD1">
              <w:rPr>
                <w:rFonts w:ascii="Times New Roman" w:hAnsi="Times New Roman" w:cs="Times New Roman"/>
                <w:sz w:val="28"/>
                <w:szCs w:val="28"/>
              </w:rPr>
              <w:t xml:space="preserve"> mái hơn.</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sung sướng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11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Thái độ và hành vi nào dưới đây thể hiện sự kế thừa và phát huy truyền thống tốt đẹp của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Tìm hiểu truyền thống chống ngoại xâm của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Không thích các kiểu trang phục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Cho rằng trong thời đại công nghiệp hóa, lao động chân tay không còn quan trọng nữa.</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Cúng bái, xem bói để biết trước sự việc sẽ xảy ra và tránh điều xấu.</w:t>
            </w:r>
          </w:p>
          <w:p w:rsidR="00BC1FD1" w:rsidRDefault="00BC1FD1" w:rsidP="00041ED4">
            <w:pPr>
              <w:rPr>
                <w:rFonts w:ascii="Times New Roman" w:hAnsi="Times New Roman" w:cs="Times New Roman"/>
                <w:sz w:val="28"/>
                <w:szCs w:val="28"/>
              </w:rPr>
            </w:pPr>
          </w:p>
          <w:p w:rsidR="00BC1FD1" w:rsidRDefault="00BC1FD1" w:rsidP="00041ED4">
            <w:pPr>
              <w:rPr>
                <w:rFonts w:ascii="Times New Roman" w:hAnsi="Times New Roman" w:cs="Times New Roman"/>
                <w:sz w:val="28"/>
                <w:szCs w:val="28"/>
              </w:rPr>
            </w:pPr>
          </w:p>
          <w:p w:rsidR="00BC1FD1" w:rsidRPr="00BC1FD1" w:rsidRDefault="00BC1FD1" w:rsidP="00041ED4">
            <w:pPr>
              <w:rPr>
                <w:rFonts w:ascii="Times New Roman" w:hAnsi="Times New Roman" w:cs="Times New Roman"/>
                <w:sz w:val="28"/>
                <w:szCs w:val="28"/>
              </w:rPr>
            </w:pP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12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Làm việc có năng suất, chất lượng, hiệu quả là trong một thời gian ngắn tạo ra được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thật nhiều sản phẩm</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proofErr w:type="gramStart"/>
            <w:r w:rsidRPr="00BC1FD1">
              <w:rPr>
                <w:rFonts w:ascii="Times New Roman" w:hAnsi="Times New Roman" w:cs="Times New Roman"/>
                <w:sz w:val="28"/>
                <w:szCs w:val="28"/>
              </w:rPr>
              <w:t>nhiều</w:t>
            </w:r>
            <w:proofErr w:type="gramEnd"/>
            <w:r w:rsidRPr="00BC1FD1">
              <w:rPr>
                <w:rFonts w:ascii="Times New Roman" w:hAnsi="Times New Roman" w:cs="Times New Roman"/>
                <w:sz w:val="28"/>
                <w:szCs w:val="28"/>
              </w:rPr>
              <w:t xml:space="preserve"> sản phẩm với mẫu mã đẹp, giá rẻ.</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lastRenderedPageBreak/>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nhiều sản phẩm đắt tiền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proofErr w:type="gramStart"/>
            <w:r w:rsidRPr="00BC1FD1">
              <w:rPr>
                <w:rFonts w:ascii="Times New Roman" w:hAnsi="Times New Roman" w:cs="Times New Roman"/>
                <w:sz w:val="28"/>
                <w:szCs w:val="28"/>
              </w:rPr>
              <w:t>nhiều</w:t>
            </w:r>
            <w:proofErr w:type="gramEnd"/>
            <w:r w:rsidRPr="00BC1FD1">
              <w:rPr>
                <w:rFonts w:ascii="Times New Roman" w:hAnsi="Times New Roman" w:cs="Times New Roman"/>
                <w:sz w:val="28"/>
                <w:szCs w:val="28"/>
              </w:rPr>
              <w:t xml:space="preserve"> sản phẩm có giá trị và chất lượng cao.</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13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Theo em, phẩm chất năng động, sáng tạo do đâu mà có?</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Do tự nhiên sẵn có.</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Do di truyền.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Do tích cực, kiên trì rèn luyện.</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Do người lớn giúp đỡ.</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14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Trong những hành vi sau, hành vi nào thể hiện làm việc có năng suất, chất lượng, hiệu quả?</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Trong một tiết học, Hoàng vừa ghi bài, vừa tranh thủ làm bài tập cho môn học của tiết sau.</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Nhận đề thi, Tú vội làm ngay để tranh thủ thời gian, không cần đọc kĩ đề và làm ra nháp.</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Bình có kế hoạch học tập hợp lí, khoa học nên đạt kết quả cao trong kì thi học kì.</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Bảo thường mở sách giải bài tập ra chép để làm bài cho nhanh và được nhiều bài trong thời gian ngắn nhất.</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15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Người luôn say mê, tìm tòi, phát hiện và linh hoạt xử lý các tình huống trong học tập, lao động, công tác, ….nhằm đạt kết quả cao là người</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cần cù, chăm chỉ</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năng động, sáng tạo</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quyết đoán</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thông minh</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16 : </w:t>
            </w:r>
          </w:p>
        </w:tc>
        <w:tc>
          <w:tcPr>
            <w:tcW w:w="9770" w:type="dxa"/>
            <w:gridSpan w:val="13"/>
          </w:tcPr>
          <w:p w:rsidR="00041ED4" w:rsidRPr="00BC1FD1" w:rsidRDefault="00041ED4" w:rsidP="004C4522">
            <w:pPr>
              <w:spacing w:after="0" w:line="240" w:lineRule="auto"/>
              <w:jc w:val="both"/>
              <w:rPr>
                <w:rFonts w:ascii="Times New Roman" w:hAnsi="Times New Roman" w:cs="Times New Roman"/>
                <w:sz w:val="28"/>
                <w:szCs w:val="28"/>
              </w:rPr>
            </w:pPr>
            <w:r w:rsidRPr="00BC1FD1">
              <w:rPr>
                <w:rFonts w:ascii="Times New Roman" w:hAnsi="Times New Roman" w:cs="Times New Roman"/>
                <w:sz w:val="28"/>
                <w:szCs w:val="28"/>
              </w:rPr>
              <w:t>Hãy làm rõ thế nào là truyền thống tốt đẹp của dân tộc.</w:t>
            </w:r>
          </w:p>
          <w:p w:rsidR="00041ED4" w:rsidRPr="00BC1FD1" w:rsidRDefault="00041ED4" w:rsidP="004C4522">
            <w:pPr>
              <w:spacing w:after="0" w:line="240" w:lineRule="auto"/>
              <w:jc w:val="both"/>
              <w:rPr>
                <w:rFonts w:ascii="Times New Roman" w:hAnsi="Times New Roman" w:cs="Times New Roman"/>
                <w:sz w:val="28"/>
                <w:szCs w:val="28"/>
              </w:rPr>
            </w:pPr>
            <w:r w:rsidRPr="00BC1FD1">
              <w:rPr>
                <w:rFonts w:ascii="Times New Roman" w:hAnsi="Times New Roman" w:cs="Times New Roman"/>
                <w:sz w:val="28"/>
                <w:szCs w:val="28"/>
              </w:rPr>
              <w:t>“Truyền thống tốt đẹp của dân tộc là những giá trị ……………….được hình thành trong quá trình lịch sử lâu dài của dân tộc, được truyền từ thế hệ này sang thế hệ khác”.</w:t>
            </w:r>
          </w:p>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Phương án lựa chọn:</w:t>
            </w:r>
          </w:p>
        </w:tc>
      </w:tr>
      <w:tr w:rsidR="00041ED4" w:rsidRPr="00BC1FD1" w:rsidTr="003876EF">
        <w:trPr>
          <w:gridAfter w:val="1"/>
          <w:wAfter w:w="20" w:type="dxa"/>
        </w:trPr>
        <w:tc>
          <w:tcPr>
            <w:tcW w:w="135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195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văn hoá</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2100" w:type="dxa"/>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vật chất</w:t>
            </w:r>
          </w:p>
        </w:tc>
        <w:tc>
          <w:tcPr>
            <w:tcW w:w="500" w:type="dxa"/>
            <w:gridSpan w:val="3"/>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tinh thần</w:t>
            </w:r>
          </w:p>
        </w:tc>
        <w:tc>
          <w:tcPr>
            <w:tcW w:w="500" w:type="dxa"/>
            <w:vAlign w:val="center"/>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2100" w:type="dxa"/>
            <w:gridSpan w:val="2"/>
            <w:vAlign w:val="center"/>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quý giá</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17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Những truyền thống tốt đẹp của dân tộc là những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thứ quý hiếm</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cổ vật có giá trị</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tài sản vô giá</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thói quyen xưa cũ</w:t>
            </w:r>
          </w:p>
          <w:p w:rsidR="00BC1FD1" w:rsidRDefault="00BC1FD1" w:rsidP="00041ED4">
            <w:pPr>
              <w:rPr>
                <w:rFonts w:ascii="Times New Roman" w:hAnsi="Times New Roman" w:cs="Times New Roman"/>
                <w:sz w:val="28"/>
                <w:szCs w:val="28"/>
              </w:rPr>
            </w:pPr>
          </w:p>
          <w:p w:rsidR="00BC1FD1" w:rsidRPr="00BC1FD1" w:rsidRDefault="00BC1FD1" w:rsidP="00041ED4">
            <w:pPr>
              <w:rPr>
                <w:rFonts w:ascii="Times New Roman" w:hAnsi="Times New Roman" w:cs="Times New Roman"/>
                <w:sz w:val="28"/>
                <w:szCs w:val="28"/>
              </w:rPr>
            </w:pP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18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Sáng tạo là say mê nghiên cứu, tìm tòi để tạo ra những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giá trị vật chất</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giá trị tinh thần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cái giống như cái cũ</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cái mới</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lastRenderedPageBreak/>
              <w:t xml:space="preserve">Câu 19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Việc bảo vệ, kế thừa và phát huy những truyền thống tốt đẹp của dân tộc sẽ góp phần giữ  gìn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nguyên vẹn lối sống của ông cha</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bản sắc dân tộc Việt Nam</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456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sự lạc hậu so với thế giới</w:t>
            </w:r>
          </w:p>
        </w:tc>
        <w:tc>
          <w:tcPr>
            <w:tcW w:w="500" w:type="dxa"/>
            <w:gridSpan w:val="3"/>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4710" w:type="dxa"/>
            <w:gridSpan w:val="5"/>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những thói quen xưa cũ</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 xml:space="preserve">Câu 20 : </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Hành vi nào dưới đây thể hiện kế thừa và phát huy truyền thống tốt đẹp của dân tộc?</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A.</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Mặc quần áo hở hang nơi công cộng.</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B.</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Xem bói, gieo quẻ.</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C.</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Tắt ti vi hoặc chuyển kênh mỗi khi có chương trình ca nhạc cổ truyền.</w:t>
            </w:r>
          </w:p>
        </w:tc>
      </w:tr>
      <w:tr w:rsidR="00041ED4" w:rsidRPr="00BC1FD1" w:rsidTr="003876EF">
        <w:tc>
          <w:tcPr>
            <w:tcW w:w="1350" w:type="dxa"/>
          </w:tcPr>
          <w:p w:rsidR="00041ED4" w:rsidRPr="00BC1FD1" w:rsidRDefault="00041ED4" w:rsidP="00041ED4">
            <w:pPr>
              <w:jc w:val="right"/>
              <w:rPr>
                <w:rFonts w:ascii="Times New Roman" w:hAnsi="Times New Roman" w:cs="Times New Roman"/>
                <w:b/>
                <w:sz w:val="28"/>
                <w:szCs w:val="28"/>
              </w:rPr>
            </w:pPr>
            <w:r w:rsidRPr="00BC1FD1">
              <w:rPr>
                <w:rFonts w:ascii="Times New Roman" w:hAnsi="Times New Roman" w:cs="Times New Roman"/>
                <w:b/>
                <w:sz w:val="28"/>
                <w:szCs w:val="28"/>
              </w:rPr>
              <w:t>D.</w:t>
            </w:r>
          </w:p>
        </w:tc>
        <w:tc>
          <w:tcPr>
            <w:tcW w:w="9770" w:type="dxa"/>
            <w:gridSpan w:val="13"/>
          </w:tcPr>
          <w:p w:rsidR="00041ED4" w:rsidRPr="00BC1FD1" w:rsidRDefault="00041ED4" w:rsidP="00041ED4">
            <w:pPr>
              <w:rPr>
                <w:rFonts w:ascii="Times New Roman" w:hAnsi="Times New Roman" w:cs="Times New Roman"/>
                <w:sz w:val="28"/>
                <w:szCs w:val="28"/>
              </w:rPr>
            </w:pPr>
            <w:r w:rsidRPr="00BC1FD1">
              <w:rPr>
                <w:rFonts w:ascii="Times New Roman" w:hAnsi="Times New Roman" w:cs="Times New Roman"/>
                <w:sz w:val="28"/>
                <w:szCs w:val="28"/>
              </w:rPr>
              <w:t>Giới thiệu về vẻ đẹp của quê hương, đất nước.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B3B3B3"/>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Mã đề</w:t>
            </w:r>
          </w:p>
        </w:tc>
        <w:tc>
          <w:tcPr>
            <w:tcW w:w="3120" w:type="dxa"/>
            <w:gridSpan w:val="5"/>
            <w:shd w:val="clear" w:color="auto" w:fill="B3B3B3"/>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Câu</w:t>
            </w:r>
          </w:p>
        </w:tc>
        <w:tc>
          <w:tcPr>
            <w:tcW w:w="3120" w:type="dxa"/>
            <w:gridSpan w:val="5"/>
            <w:shd w:val="clear" w:color="auto" w:fill="B3B3B3"/>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Đáp án</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2</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D</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3</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B</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4</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D</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B</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6</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A</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7</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A</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8</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A</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9</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A</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10</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B</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11</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A</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12</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D</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13</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B</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16</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17</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C</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18</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D</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19</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B</w:t>
            </w:r>
          </w:p>
        </w:tc>
      </w:tr>
      <w:tr w:rsidR="003876EF" w:rsidRPr="00503ED8" w:rsidTr="00387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lastRenderedPageBreak/>
              <w:t>145</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20</w:t>
            </w:r>
          </w:p>
        </w:tc>
        <w:tc>
          <w:tcPr>
            <w:tcW w:w="3120" w:type="dxa"/>
            <w:gridSpan w:val="5"/>
            <w:shd w:val="clear" w:color="auto" w:fill="auto"/>
          </w:tcPr>
          <w:p w:rsidR="003876EF" w:rsidRPr="00503ED8" w:rsidRDefault="003876EF" w:rsidP="00A20F54">
            <w:pPr>
              <w:jc w:val="center"/>
              <w:rPr>
                <w:rFonts w:ascii="Times New Roman" w:hAnsi="Times New Roman" w:cs="Times New Roman"/>
                <w:sz w:val="28"/>
                <w:szCs w:val="28"/>
              </w:rPr>
            </w:pPr>
            <w:r w:rsidRPr="00503ED8">
              <w:rPr>
                <w:rFonts w:ascii="Times New Roman" w:hAnsi="Times New Roman" w:cs="Times New Roman"/>
                <w:sz w:val="28"/>
                <w:szCs w:val="28"/>
              </w:rPr>
              <w:t>D</w:t>
            </w:r>
          </w:p>
        </w:tc>
      </w:tr>
    </w:tbl>
    <w:p w:rsidR="008030C9" w:rsidRPr="00BC1FD1" w:rsidRDefault="008030C9" w:rsidP="00BC1FD1">
      <w:pPr>
        <w:jc w:val="center"/>
        <w:rPr>
          <w:rFonts w:ascii="Times New Roman" w:hAnsi="Times New Roman" w:cs="Times New Roman"/>
          <w:sz w:val="28"/>
          <w:szCs w:val="28"/>
        </w:rPr>
      </w:pPr>
      <w:bookmarkStart w:id="0" w:name="_GoBack"/>
      <w:bookmarkEnd w:id="0"/>
    </w:p>
    <w:sectPr w:rsidR="008030C9" w:rsidRPr="00BC1FD1" w:rsidSect="00041ED4">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60" w:rsidRDefault="00364260" w:rsidP="00041ED4">
      <w:pPr>
        <w:spacing w:after="0" w:line="240" w:lineRule="auto"/>
      </w:pPr>
      <w:r>
        <w:separator/>
      </w:r>
    </w:p>
  </w:endnote>
  <w:endnote w:type="continuationSeparator" w:id="0">
    <w:p w:rsidR="00364260" w:rsidRDefault="00364260" w:rsidP="0004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rsidP="00041E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1ED4" w:rsidRDefault="00041ED4" w:rsidP="00041E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rsidP="00041E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6EF">
      <w:rPr>
        <w:rStyle w:val="PageNumber"/>
        <w:noProof/>
      </w:rPr>
      <w:t>5</w:t>
    </w:r>
    <w:r>
      <w:rPr>
        <w:rStyle w:val="PageNumber"/>
      </w:rPr>
      <w:fldChar w:fldCharType="end"/>
    </w:r>
  </w:p>
  <w:p w:rsidR="00041ED4" w:rsidRDefault="00041ED4" w:rsidP="00041ED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60" w:rsidRDefault="00364260" w:rsidP="00041ED4">
      <w:pPr>
        <w:spacing w:after="0" w:line="240" w:lineRule="auto"/>
      </w:pPr>
      <w:r>
        <w:separator/>
      </w:r>
    </w:p>
  </w:footnote>
  <w:footnote w:type="continuationSeparator" w:id="0">
    <w:p w:rsidR="00364260" w:rsidRDefault="00364260" w:rsidP="00041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D4" w:rsidRDefault="00041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D4"/>
    <w:rsid w:val="00041ED4"/>
    <w:rsid w:val="000A5EFA"/>
    <w:rsid w:val="00364260"/>
    <w:rsid w:val="003876EF"/>
    <w:rsid w:val="0039338E"/>
    <w:rsid w:val="008030C9"/>
    <w:rsid w:val="00BB4F09"/>
    <w:rsid w:val="00BC1FD1"/>
    <w:rsid w:val="00D7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159CF-983B-4059-A21D-446F028A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ED4"/>
    <w:rPr>
      <w:color w:val="0000FF"/>
      <w:u w:val="single"/>
    </w:rPr>
  </w:style>
  <w:style w:type="paragraph" w:styleId="Header">
    <w:name w:val="header"/>
    <w:basedOn w:val="Normal"/>
    <w:link w:val="HeaderChar"/>
    <w:uiPriority w:val="99"/>
    <w:unhideWhenUsed/>
    <w:rsid w:val="00041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ED4"/>
  </w:style>
  <w:style w:type="paragraph" w:styleId="Footer">
    <w:name w:val="footer"/>
    <w:basedOn w:val="Normal"/>
    <w:link w:val="FooterChar"/>
    <w:uiPriority w:val="99"/>
    <w:unhideWhenUsed/>
    <w:rsid w:val="00041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ED4"/>
  </w:style>
  <w:style w:type="character" w:styleId="PageNumber">
    <w:name w:val="page number"/>
    <w:basedOn w:val="DefaultParagraphFont"/>
    <w:uiPriority w:val="99"/>
    <w:semiHidden/>
    <w:unhideWhenUsed/>
    <w:rsid w:val="0004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2018-11-27T02:12:00Z</dcterms:created>
  <dcterms:modified xsi:type="dcterms:W3CDTF">2019-01-02T12:59:00Z</dcterms:modified>
</cp:coreProperties>
</file>