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F56" w:rsidRPr="00F939B6" w:rsidRDefault="00536F56" w:rsidP="00536F56">
      <w:pPr>
        <w:pStyle w:val="NormalWeb"/>
        <w:spacing w:before="0" w:beforeAutospacing="0" w:after="0" w:afterAutospacing="0"/>
        <w:ind w:left="48" w:right="48"/>
        <w:jc w:val="center"/>
        <w:rPr>
          <w:rFonts w:asciiTheme="majorHAnsi" w:hAnsiTheme="majorHAnsi" w:cstheme="majorHAnsi"/>
          <w:b/>
          <w:bCs/>
          <w:color w:val="008000"/>
          <w:sz w:val="28"/>
          <w:szCs w:val="28"/>
          <w:lang w:val="en-US"/>
        </w:rPr>
      </w:pPr>
      <w:r w:rsidRPr="00F939B6">
        <w:rPr>
          <w:rFonts w:asciiTheme="majorHAnsi" w:hAnsiTheme="majorHAnsi" w:cstheme="majorHAnsi"/>
          <w:b/>
          <w:bCs/>
          <w:color w:val="008000"/>
          <w:sz w:val="28"/>
          <w:szCs w:val="28"/>
          <w:lang w:val="en-US"/>
        </w:rPr>
        <w:t>CÂU HỎI TRẮC NGHIỆM LÝ 7</w:t>
      </w:r>
    </w:p>
    <w:p w:rsidR="00536F56" w:rsidRPr="00F939B6" w:rsidRDefault="00536F56" w:rsidP="00536F56">
      <w:pPr>
        <w:pStyle w:val="NormalWeb"/>
        <w:spacing w:before="0" w:beforeAutospacing="0" w:after="0" w:afterAutospacing="0"/>
        <w:ind w:left="48" w:right="48"/>
        <w:jc w:val="center"/>
        <w:rPr>
          <w:rFonts w:asciiTheme="majorHAnsi" w:hAnsiTheme="majorHAnsi" w:cstheme="majorHAnsi"/>
          <w:b/>
          <w:bCs/>
          <w:color w:val="008000"/>
          <w:sz w:val="28"/>
          <w:szCs w:val="28"/>
          <w:lang w:val="en-US"/>
        </w:rPr>
      </w:pPr>
      <w:r w:rsidRPr="00F939B6">
        <w:rPr>
          <w:rFonts w:asciiTheme="majorHAnsi" w:hAnsiTheme="majorHAnsi" w:cstheme="majorHAnsi"/>
          <w:b/>
          <w:bCs/>
          <w:color w:val="008000"/>
          <w:sz w:val="28"/>
          <w:szCs w:val="28"/>
          <w:lang w:val="en-US"/>
        </w:rPr>
        <w:t>CHƯƠNG 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1</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Trong một phòng hoàn toàn đóng kín bằng cửa kính, ta có thể nhìn thấy đồ vật trong phòng khi: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w:t>
      </w:r>
      <w:r>
        <w:rPr>
          <w:rFonts w:asciiTheme="majorHAnsi" w:hAnsiTheme="majorHAnsi" w:cstheme="majorHAnsi"/>
          <w:color w:val="000000"/>
          <w:sz w:val="28"/>
          <w:szCs w:val="28"/>
        </w:rPr>
        <w:t xml:space="preserve"> Ban đêm, bật đèn</w:t>
      </w:r>
      <w:r w:rsidRPr="00F939B6">
        <w:rPr>
          <w:rFonts w:asciiTheme="majorHAnsi" w:hAnsiTheme="majorHAnsi" w:cstheme="majorHAnsi"/>
          <w:color w:val="000000"/>
          <w:sz w:val="28"/>
          <w:szCs w:val="28"/>
        </w:rPr>
        <w:t xml:space="preserve"> nhưng nhắm mắt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B. Ban đêm, bật đèn có mở </w:t>
      </w:r>
      <w:r w:rsidRPr="00F939B6">
        <w:rPr>
          <w:rFonts w:asciiTheme="majorHAnsi" w:hAnsiTheme="majorHAnsi" w:cstheme="majorHAnsi"/>
          <w:color w:val="000000"/>
          <w:sz w:val="28"/>
          <w:szCs w:val="28"/>
        </w:rPr>
        <w:t xml:space="preserve"> mắt.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Ban đêm, không bật đèn, không có ánh trăng, nhưng mở mắt</w:t>
      </w:r>
    </w:p>
    <w:p w:rsidR="00536F56" w:rsidRPr="00422EC8"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D. Ban ngày, </w:t>
      </w:r>
      <w:r w:rsidRPr="00422EC8">
        <w:rPr>
          <w:rFonts w:asciiTheme="majorHAnsi" w:hAnsiTheme="majorHAnsi" w:cstheme="majorHAnsi"/>
          <w:color w:val="000000"/>
          <w:sz w:val="28"/>
          <w:szCs w:val="28"/>
        </w:rPr>
        <w:t>không mở mắt</w:t>
      </w:r>
      <w:r w:rsidRPr="00F939B6">
        <w:rPr>
          <w:rFonts w:asciiTheme="majorHAnsi" w:hAnsiTheme="majorHAnsi" w:cstheme="majorHAnsi"/>
          <w:color w:val="000000"/>
          <w:sz w:val="28"/>
          <w:szCs w:val="28"/>
        </w:rPr>
        <w:t xml:space="preserve"> mắt</w:t>
      </w:r>
      <w:r w:rsidRPr="00422EC8">
        <w:rPr>
          <w:rFonts w:asciiTheme="majorHAnsi" w:hAnsiTheme="majorHAnsi" w:cstheme="majorHAnsi"/>
          <w:color w:val="000000"/>
          <w:sz w:val="28"/>
          <w:szCs w:val="28"/>
        </w:rPr>
        <w: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2</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Sở dĩ ta nhìn được mọi vật là vì:</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 xml:space="preserve">A. Các </w:t>
      </w:r>
      <w:r w:rsidR="002121BB">
        <w:rPr>
          <w:rFonts w:asciiTheme="majorHAnsi" w:hAnsiTheme="majorHAnsi" w:cstheme="majorHAnsi"/>
          <w:color w:val="000000"/>
          <w:sz w:val="28"/>
          <w:szCs w:val="28"/>
        </w:rPr>
        <w:t>vật đó tự phát ra ánh sáng.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Các vật đó nhận được ánh sáng từ các vật khác chiếu đến nó và phản</w:t>
      </w:r>
      <w:r w:rsidR="002121BB">
        <w:rPr>
          <w:rFonts w:asciiTheme="majorHAnsi" w:hAnsiTheme="majorHAnsi" w:cstheme="majorHAnsi"/>
          <w:color w:val="000000"/>
          <w:sz w:val="28"/>
          <w:szCs w:val="28"/>
        </w:rPr>
        <w:t xml:space="preserve"> xạ những ánh sáng đó.</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 xml:space="preserve">C. Các vật đó tự phát sáng và hắt </w:t>
      </w:r>
      <w:r w:rsidR="002121BB">
        <w:rPr>
          <w:rFonts w:asciiTheme="majorHAnsi" w:hAnsiTheme="majorHAnsi" w:cstheme="majorHAnsi"/>
          <w:color w:val="000000"/>
          <w:sz w:val="28"/>
          <w:szCs w:val="28"/>
        </w:rPr>
        <w:t>lại những ánh sáng đó.</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 xml:space="preserve">D. Có ánh sáng </w:t>
      </w:r>
      <w:r w:rsidR="002121BB" w:rsidRPr="002121BB">
        <w:rPr>
          <w:rFonts w:asciiTheme="majorHAnsi" w:hAnsiTheme="majorHAnsi" w:cstheme="majorHAnsi"/>
          <w:color w:val="000000"/>
          <w:sz w:val="28"/>
          <w:szCs w:val="28"/>
        </w:rPr>
        <w:t xml:space="preserve">từ vật </w:t>
      </w:r>
      <w:r w:rsidRPr="00F939B6">
        <w:rPr>
          <w:rFonts w:asciiTheme="majorHAnsi" w:hAnsiTheme="majorHAnsi" w:cstheme="majorHAnsi"/>
          <w:color w:val="000000"/>
          <w:sz w:val="28"/>
          <w:szCs w:val="28"/>
        </w:rPr>
        <w:t>truyền vào mắt ta</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3</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Tại sao ở các góc đường có khúc cua hẹp người ta lại lắp các loại gương cầu lồi mà không dùng các gương phẳng?</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Vì các gương cầu lồi cho ảnh rõ nét hơn</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Vì các gương cầu lồi cho ảnh lớn hơn vật</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Vì các gương cầu lồi cho ảnh thật nhỏ hơn vật</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Vì các gương cầu lồi cho ảnh ảo nhỏ hơn vật và vùng nhìn thấy của gương cầu lồi lớn hơn gương phẳng có cùng kích thước</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4</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Trong những trường hợp sau, trường hợp nào ánh sáng không truyền đi theo đường thẳng.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Ánh sáng truyền trong môi trường chân không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Ánh sáng truyền đi trong một bản thủy tinh trong suốt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Ánh sáng truyền từ bóng đèn đến mắt ta</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Ánh sánh truyền từ không khí vào thau nước</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5</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Đứng trên mặt đất, trường hợp nào dưới đây ta thấy có nhật thực?</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Ban đêm, khi Mặt Trời bị nửa ki của Trái Đất che khuất nên ánh sáng mặt trời không đến được nơi ta đứng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Ban ngày, khi Mặt Trăng che khuất Mặt Trời, không cho ánh sáng mặt trời chiếu xuống mặt đất nơi ta đứng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Ban ngày, khi Trái Đất che khuất Mặt Trăng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Ban đêm, khi Trái Đất che khuất Mặt Trăng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6</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Đứng trên mặt đất, trường hợp nào dưới đây ta thấy có nguyệt thực?</w:t>
      </w:r>
    </w:p>
    <w:p w:rsidR="00536F56" w:rsidRPr="00F939B6" w:rsidRDefault="002121BB"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A. Ban ngày</w:t>
      </w:r>
      <w:r w:rsidR="00536F56" w:rsidRPr="00F939B6">
        <w:rPr>
          <w:rFonts w:asciiTheme="majorHAnsi" w:hAnsiTheme="majorHAnsi" w:cstheme="majorHAnsi"/>
          <w:color w:val="000000"/>
          <w:sz w:val="28"/>
          <w:szCs w:val="28"/>
        </w:rPr>
        <w:t>, khi nơi ta đứng không nhận được ánh sáng mặt trời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Khi Mặt Trời che khuất Mặt Trăng, không cho ánh sáng từ Mặt Trăng tới Trái Đất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Ban đêm, khi Mặt Trăng không nhận được ánh sáng mặt trời vì bị Trái Đất che khuất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Cả A, B, C đều sai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7</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w:t>
      </w:r>
      <w:r w:rsidR="002121BB" w:rsidRPr="00F939B6">
        <w:rPr>
          <w:rFonts w:asciiTheme="majorHAnsi" w:hAnsiTheme="majorHAnsi" w:cstheme="majorHAnsi"/>
          <w:color w:val="000000"/>
          <w:sz w:val="28"/>
          <w:szCs w:val="28"/>
        </w:rPr>
        <w:t xml:space="preserve"> </w:t>
      </w:r>
      <w:r w:rsidRPr="00F939B6">
        <w:rPr>
          <w:rFonts w:asciiTheme="majorHAnsi" w:hAnsiTheme="majorHAnsi" w:cstheme="majorHAnsi"/>
          <w:color w:val="000000"/>
          <w:sz w:val="28"/>
          <w:szCs w:val="28"/>
        </w:rPr>
        <w:t>Hiện tượng nhật thực xảy ra khi: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 xml:space="preserve">A. Mặt Trời, Trái Đất và </w:t>
      </w:r>
      <w:r w:rsidR="002121BB">
        <w:rPr>
          <w:rFonts w:asciiTheme="majorHAnsi" w:hAnsiTheme="majorHAnsi" w:cstheme="majorHAnsi"/>
          <w:color w:val="000000"/>
          <w:sz w:val="28"/>
          <w:szCs w:val="28"/>
        </w:rPr>
        <w:t>Mặt Trăng cùng nằm trên một đường thẳng.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Mặt Trời, Mặt Trăng và Trái Đất</w:t>
      </w:r>
      <w:r w:rsidR="002121BB" w:rsidRPr="002121BB">
        <w:rPr>
          <w:rFonts w:asciiTheme="majorHAnsi" w:hAnsiTheme="majorHAnsi" w:cstheme="majorHAnsi"/>
          <w:color w:val="000000"/>
          <w:sz w:val="28"/>
          <w:szCs w:val="28"/>
        </w:rPr>
        <w:t xml:space="preserve"> không</w:t>
      </w:r>
      <w:r w:rsidRPr="00F939B6">
        <w:rPr>
          <w:rFonts w:asciiTheme="majorHAnsi" w:hAnsiTheme="majorHAnsi" w:cstheme="majorHAnsi"/>
          <w:color w:val="000000"/>
          <w:sz w:val="28"/>
          <w:szCs w:val="28"/>
        </w:rPr>
        <w:t xml:space="preserve"> </w:t>
      </w:r>
      <w:r w:rsidR="002121BB">
        <w:rPr>
          <w:rFonts w:asciiTheme="majorHAnsi" w:hAnsiTheme="majorHAnsi" w:cstheme="majorHAnsi"/>
          <w:color w:val="000000"/>
          <w:sz w:val="28"/>
          <w:szCs w:val="28"/>
        </w:rPr>
        <w:t>cùng nằm trên một đường thẳng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Trái Đất không ở trong vùng bóng đen hay vùng nửa tối của Mặt Trăng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A và C đúng</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lastRenderedPageBreak/>
        <w:t>Câu 8</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Người lái xe ô tô dùng gương cầu lồi đặ</w:t>
      </w:r>
      <w:r w:rsidRPr="002121BB">
        <w:rPr>
          <w:rFonts w:asciiTheme="majorHAnsi" w:hAnsiTheme="majorHAnsi" w:cstheme="majorHAnsi"/>
          <w:color w:val="000000"/>
          <w:sz w:val="28"/>
          <w:szCs w:val="28"/>
        </w:rPr>
        <w:t>t</w:t>
      </w:r>
      <w:r w:rsidRPr="00F939B6">
        <w:rPr>
          <w:rFonts w:asciiTheme="majorHAnsi" w:hAnsiTheme="majorHAnsi" w:cstheme="majorHAnsi"/>
          <w:color w:val="000000"/>
          <w:sz w:val="28"/>
          <w:szCs w:val="28"/>
        </w:rPr>
        <w:t xml:space="preserve"> ở phía trước mặt để quan sát các vật</w:t>
      </w:r>
      <w:r>
        <w:rPr>
          <w:rFonts w:asciiTheme="majorHAnsi" w:hAnsiTheme="majorHAnsi" w:cstheme="majorHAnsi"/>
          <w:color w:val="000000"/>
          <w:sz w:val="28"/>
          <w:szCs w:val="28"/>
        </w:rPr>
        <w:t xml:space="preserve"> ở phía sau l</w:t>
      </w:r>
      <w:r w:rsidRPr="002121BB">
        <w:rPr>
          <w:rFonts w:asciiTheme="majorHAnsi" w:hAnsiTheme="majorHAnsi" w:cstheme="majorHAnsi"/>
          <w:color w:val="000000"/>
          <w:sz w:val="28"/>
          <w:szCs w:val="28"/>
        </w:rPr>
        <w:t>ư</w:t>
      </w:r>
      <w:r w:rsidRPr="00F939B6">
        <w:rPr>
          <w:rFonts w:asciiTheme="majorHAnsi" w:hAnsiTheme="majorHAnsi" w:cstheme="majorHAnsi"/>
          <w:color w:val="000000"/>
          <w:sz w:val="28"/>
          <w:szCs w:val="28"/>
        </w:rPr>
        <w:t>ng có lợi gì hơn là dùng gương phẳng?</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Ảnh nhìn thấy trong gương cầu lồi rõ hơn trong gương phẳng</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B. Ả</w:t>
      </w:r>
      <w:r w:rsidRPr="00F939B6">
        <w:rPr>
          <w:rFonts w:asciiTheme="majorHAnsi" w:hAnsiTheme="majorHAnsi" w:cstheme="majorHAnsi"/>
          <w:color w:val="000000"/>
          <w:sz w:val="28"/>
          <w:szCs w:val="28"/>
        </w:rPr>
        <w:t>nh nhìn thấy trong gương cầu lồi to hơn trong gương phẳng</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C. V</w:t>
      </w:r>
      <w:r w:rsidRPr="00F939B6">
        <w:rPr>
          <w:rFonts w:asciiTheme="majorHAnsi" w:hAnsiTheme="majorHAnsi" w:cstheme="majorHAnsi"/>
          <w:color w:val="000000"/>
          <w:sz w:val="28"/>
          <w:szCs w:val="28"/>
        </w:rPr>
        <w:t>ùng nhìn thấy của gương cầu lồi lớn hơn vùng nhìn thấy của gương phẳng có cùng kích thước</w:t>
      </w:r>
    </w:p>
    <w:p w:rsidR="002121BB" w:rsidRPr="00F939B6" w:rsidRDefault="002121BB" w:rsidP="002121BB">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color w:val="000000"/>
          <w:sz w:val="28"/>
          <w:szCs w:val="28"/>
        </w:rPr>
        <w:t>D. V</w:t>
      </w:r>
      <w:r w:rsidRPr="00F939B6">
        <w:rPr>
          <w:rFonts w:asciiTheme="majorHAnsi" w:hAnsiTheme="majorHAnsi" w:cstheme="majorHAnsi"/>
          <w:color w:val="000000"/>
          <w:sz w:val="28"/>
          <w:szCs w:val="28"/>
        </w:rPr>
        <w:t>ùng nhìn thấy của gương cầu lồi sáng rõ hơn vùng nhìn thấy của gương phẳng</w:t>
      </w:r>
    </w:p>
    <w:p w:rsidR="00536F56" w:rsidRPr="00F939B6" w:rsidRDefault="00536F56" w:rsidP="002121BB">
      <w:pPr>
        <w:spacing w:after="0" w:line="240" w:lineRule="auto"/>
        <w:ind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8000"/>
          <w:sz w:val="28"/>
          <w:szCs w:val="28"/>
          <w:lang w:eastAsia="vi-VN"/>
        </w:rPr>
        <w:t>Câu 9:</w:t>
      </w:r>
      <w:r w:rsidRPr="00422EC8">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Một cột điện cao 8m có bóng in trên mặt đất là 5m. Một cột cờ trong cùng điều kiện đó có bóng in trên mặt đất là 8m thì chiều cao của cột điện là:</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 xml:space="preserve">A. </w:t>
      </w:r>
      <w:r w:rsidR="00CC01B9" w:rsidRPr="00F939B6">
        <w:rPr>
          <w:rFonts w:asciiTheme="majorHAnsi" w:eastAsia="Times New Roman" w:hAnsiTheme="majorHAnsi" w:cstheme="majorHAnsi"/>
          <w:color w:val="000000"/>
          <w:sz w:val="28"/>
          <w:szCs w:val="28"/>
          <w:lang w:eastAsia="vi-VN"/>
        </w:rPr>
        <w:t>12,8 m</w:t>
      </w:r>
      <w:r w:rsidRPr="00F939B6">
        <w:rPr>
          <w:rFonts w:asciiTheme="majorHAnsi" w:eastAsia="Times New Roman" w:hAnsiTheme="majorHAnsi" w:cstheme="majorHAnsi"/>
          <w:color w:val="000000"/>
          <w:sz w:val="28"/>
          <w:szCs w:val="28"/>
          <w:lang w:eastAsia="vi-VN"/>
        </w:rPr>
        <w:t>     </w:t>
      </w:r>
      <w:r w:rsidRPr="00422EC8">
        <w:rPr>
          <w:rFonts w:asciiTheme="majorHAnsi" w:eastAsia="Times New Roman" w:hAnsiTheme="majorHAnsi" w:cstheme="majorHAnsi"/>
          <w:color w:val="000000"/>
          <w:sz w:val="28"/>
          <w:szCs w:val="28"/>
          <w:lang w:eastAsia="vi-VN"/>
        </w:rPr>
        <w:t xml:space="preserve">                         </w:t>
      </w:r>
      <w:r w:rsidR="00CC01B9">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 B. 8 m</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w:t>
      </w:r>
      <w:r w:rsidR="00CC01B9">
        <w:rPr>
          <w:rFonts w:asciiTheme="majorHAnsi" w:eastAsia="Times New Roman" w:hAnsiTheme="majorHAnsi" w:cstheme="majorHAnsi"/>
          <w:color w:val="000000"/>
          <w:sz w:val="28"/>
          <w:szCs w:val="28"/>
          <w:lang w:eastAsia="vi-VN"/>
        </w:rPr>
        <w:t> </w:t>
      </w:r>
      <w:r w:rsidR="00CC01B9" w:rsidRPr="00F939B6">
        <w:rPr>
          <w:rFonts w:asciiTheme="majorHAnsi" w:eastAsia="Times New Roman" w:hAnsiTheme="majorHAnsi" w:cstheme="majorHAnsi"/>
          <w:color w:val="000000"/>
          <w:sz w:val="28"/>
          <w:szCs w:val="28"/>
          <w:lang w:eastAsia="vi-VN"/>
        </w:rPr>
        <w:t>5 m</w:t>
      </w:r>
      <w:r w:rsidRPr="00F939B6">
        <w:rPr>
          <w:rFonts w:asciiTheme="majorHAnsi" w:eastAsia="Times New Roman" w:hAnsiTheme="majorHAnsi" w:cstheme="majorHAnsi"/>
          <w:color w:val="000000"/>
          <w:sz w:val="28"/>
          <w:szCs w:val="28"/>
          <w:lang w:eastAsia="vi-VN"/>
        </w:rPr>
        <w:t>  </w:t>
      </w:r>
      <w:r w:rsidRPr="00422EC8">
        <w:rPr>
          <w:rFonts w:asciiTheme="majorHAnsi" w:eastAsia="Times New Roman" w:hAnsiTheme="majorHAnsi" w:cstheme="majorHAnsi"/>
          <w:color w:val="000000"/>
          <w:sz w:val="28"/>
          <w:szCs w:val="28"/>
          <w:lang w:eastAsia="vi-VN"/>
        </w:rPr>
        <w:t xml:space="preserve">                                      </w:t>
      </w:r>
      <w:r w:rsidR="00CC01B9" w:rsidRPr="00CC01B9">
        <w:rPr>
          <w:rFonts w:asciiTheme="majorHAnsi" w:eastAsia="Times New Roman" w:hAnsiTheme="majorHAnsi" w:cstheme="majorHAnsi"/>
          <w:color w:val="000000"/>
          <w:sz w:val="28"/>
          <w:szCs w:val="28"/>
          <w:lang w:eastAsia="vi-VN"/>
        </w:rPr>
        <w:t xml:space="preserve">    </w:t>
      </w:r>
      <w:r w:rsidRPr="00422EC8">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 D. Một giá trị khác</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8000"/>
          <w:sz w:val="28"/>
          <w:szCs w:val="28"/>
          <w:lang w:eastAsia="vi-VN"/>
        </w:rPr>
        <w:t>Câu 10</w:t>
      </w:r>
      <w:r w:rsidRPr="00F939B6">
        <w:rPr>
          <w:rFonts w:asciiTheme="majorHAnsi" w:eastAsia="Times New Roman" w:hAnsiTheme="majorHAnsi" w:cstheme="majorHAnsi"/>
          <w:b/>
          <w:bCs/>
          <w:color w:val="008000"/>
          <w:sz w:val="28"/>
          <w:szCs w:val="28"/>
          <w:lang w:eastAsia="vi-VN"/>
        </w:rPr>
        <w:t>:</w:t>
      </w:r>
      <w:r w:rsidRPr="00F939B6">
        <w:rPr>
          <w:rFonts w:asciiTheme="majorHAnsi" w:eastAsia="Times New Roman" w:hAnsiTheme="majorHAnsi" w:cstheme="majorHAnsi"/>
          <w:color w:val="000000"/>
          <w:sz w:val="28"/>
          <w:szCs w:val="28"/>
          <w:lang w:eastAsia="vi-VN"/>
        </w:rPr>
        <w:t> Một người nhìn thấy ảnh đỉnh một cột điện trên một vũng nước nhỏ. Người ấy đứng cách vũng nước 2 m và cách chân cột điện 12 m. Mắt người này cách chân 1,6 m. Chiều cao cộ</w:t>
      </w:r>
      <w:r w:rsidR="00CC01B9" w:rsidRPr="00CC01B9">
        <w:rPr>
          <w:rFonts w:asciiTheme="majorHAnsi" w:eastAsia="Times New Roman" w:hAnsiTheme="majorHAnsi" w:cstheme="majorHAnsi"/>
          <w:color w:val="000000"/>
          <w:sz w:val="28"/>
          <w:szCs w:val="28"/>
          <w:lang w:eastAsia="vi-VN"/>
        </w:rPr>
        <w:t>t</w:t>
      </w:r>
      <w:r w:rsidRPr="00F939B6">
        <w:rPr>
          <w:rFonts w:asciiTheme="majorHAnsi" w:eastAsia="Times New Roman" w:hAnsiTheme="majorHAnsi" w:cstheme="majorHAnsi"/>
          <w:color w:val="000000"/>
          <w:sz w:val="28"/>
          <w:szCs w:val="28"/>
          <w:lang w:eastAsia="vi-VN"/>
        </w:rPr>
        <w:t xml:space="preserve"> điện đó là:</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A. 8 m      </w:t>
      </w:r>
      <w:r w:rsidRPr="00422EC8">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B. 9,6 m</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 11,2 m      </w:t>
      </w:r>
      <w:r w:rsidRPr="00422EC8">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D. Một giá trị khác</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8000"/>
          <w:sz w:val="28"/>
          <w:szCs w:val="28"/>
          <w:lang w:eastAsia="vi-VN"/>
        </w:rPr>
        <w:t>Câu 11</w:t>
      </w:r>
      <w:r w:rsidRPr="00F939B6">
        <w:rPr>
          <w:rFonts w:asciiTheme="majorHAnsi" w:eastAsia="Times New Roman" w:hAnsiTheme="majorHAnsi" w:cstheme="majorHAnsi"/>
          <w:b/>
          <w:bCs/>
          <w:color w:val="008000"/>
          <w:sz w:val="28"/>
          <w:szCs w:val="28"/>
          <w:lang w:eastAsia="vi-VN"/>
        </w:rPr>
        <w:t>:</w:t>
      </w:r>
      <w:r w:rsidRPr="00F939B6">
        <w:rPr>
          <w:rFonts w:asciiTheme="majorHAnsi" w:eastAsia="Times New Roman" w:hAnsiTheme="majorHAnsi" w:cstheme="majorHAnsi"/>
          <w:color w:val="000000"/>
          <w:sz w:val="28"/>
          <w:szCs w:val="28"/>
          <w:lang w:eastAsia="vi-VN"/>
        </w:rPr>
        <w:t>  Chiếu một tia sáng tới bề mặ</w:t>
      </w:r>
      <w:r>
        <w:rPr>
          <w:rFonts w:asciiTheme="majorHAnsi" w:eastAsia="Times New Roman" w:hAnsiTheme="majorHAnsi" w:cstheme="majorHAnsi"/>
          <w:color w:val="000000"/>
          <w:sz w:val="28"/>
          <w:szCs w:val="28"/>
          <w:lang w:eastAsia="vi-VN"/>
        </w:rPr>
        <w:t>t một gương phẳng dưới góc tới i</w:t>
      </w:r>
      <w:r w:rsidRPr="00F939B6">
        <w:rPr>
          <w:rFonts w:asciiTheme="majorHAnsi" w:eastAsia="Times New Roman" w:hAnsiTheme="majorHAnsi" w:cstheme="majorHAnsi"/>
          <w:color w:val="000000"/>
          <w:sz w:val="28"/>
          <w:szCs w:val="28"/>
          <w:lang w:eastAsia="vi-VN"/>
        </w:rPr>
        <w:t xml:space="preserve"> </w:t>
      </w:r>
      <w:r w:rsidRPr="00422EC8">
        <w:rPr>
          <w:rFonts w:asciiTheme="majorHAnsi" w:eastAsia="Times New Roman" w:hAnsiTheme="majorHAnsi" w:cstheme="majorHAnsi"/>
          <w:color w:val="000000"/>
          <w:sz w:val="28"/>
          <w:szCs w:val="28"/>
          <w:lang w:eastAsia="vi-VN"/>
        </w:rPr>
        <w:t>t</w:t>
      </w:r>
      <w:r w:rsidRPr="00F939B6">
        <w:rPr>
          <w:rFonts w:asciiTheme="majorHAnsi" w:eastAsia="Times New Roman" w:hAnsiTheme="majorHAnsi" w:cstheme="majorHAnsi"/>
          <w:color w:val="000000"/>
          <w:sz w:val="28"/>
          <w:szCs w:val="28"/>
          <w:lang w:eastAsia="vi-VN"/>
        </w:rPr>
        <w:t>a thu được:</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A. Một tia phản xạ nằm trong cùng mặt phẳng với tia tới và đối xứng nhau qua mặt gương, góc phản xạ i’ = i</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B. Một tia phản xạ nằm trong cùng mặt phẳng với tia tới và đối xứng nhau qua pháp tuyến của mặt gương tại điểm tới, góc phản xạ i’ = i</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 Một tia phản xạ vuông góc với tia tới</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D. Ảnh và vật luôn luôn cùng chiều với nhau</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8000"/>
          <w:sz w:val="28"/>
          <w:szCs w:val="28"/>
          <w:lang w:eastAsia="vi-VN"/>
        </w:rPr>
        <w:t>Câu 12</w:t>
      </w:r>
      <w:r w:rsidRPr="00F939B6">
        <w:rPr>
          <w:rFonts w:asciiTheme="majorHAnsi" w:eastAsia="Times New Roman" w:hAnsiTheme="majorHAnsi" w:cstheme="majorHAnsi"/>
          <w:b/>
          <w:bCs/>
          <w:color w:val="008000"/>
          <w:sz w:val="28"/>
          <w:szCs w:val="28"/>
          <w:lang w:eastAsia="vi-VN"/>
        </w:rPr>
        <w:t>:</w:t>
      </w:r>
      <w:r w:rsidRPr="00F939B6">
        <w:rPr>
          <w:rFonts w:asciiTheme="majorHAnsi" w:eastAsia="Times New Roman" w:hAnsiTheme="majorHAnsi" w:cstheme="majorHAnsi"/>
          <w:color w:val="000000"/>
          <w:sz w:val="28"/>
          <w:szCs w:val="28"/>
          <w:lang w:eastAsia="vi-VN"/>
        </w:rPr>
        <w:t> Chọn câu sai:</w:t>
      </w:r>
      <w:r w:rsidRPr="00422EC8">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Ảnh của một vật qua một gương phẳng có tính chất:</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A. Khoảng cách từ vật đến gương bằng khoảng cách từ vật đến ảnh</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B. Ảnh không hứng được trên màn</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 Kích thước của vật bằng kích thước của ảnh</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D. Ảnh và vật luôn luôn cùng chiều với nhau</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noProof/>
          <w:sz w:val="28"/>
          <w:szCs w:val="28"/>
          <w:lang w:eastAsia="vi-VN"/>
        </w:rPr>
        <w:drawing>
          <wp:anchor distT="0" distB="0" distL="114300" distR="114300" simplePos="0" relativeHeight="251659264" behindDoc="0" locked="0" layoutInCell="1" allowOverlap="1" wp14:anchorId="1A71D7D5" wp14:editId="1C71D13C">
            <wp:simplePos x="0" y="0"/>
            <wp:positionH relativeFrom="column">
              <wp:posOffset>5281295</wp:posOffset>
            </wp:positionH>
            <wp:positionV relativeFrom="paragraph">
              <wp:posOffset>161925</wp:posOffset>
            </wp:positionV>
            <wp:extent cx="1190625" cy="800100"/>
            <wp:effectExtent l="0" t="0" r="9525" b="0"/>
            <wp:wrapSquare wrapText="bothSides"/>
            <wp:docPr id="3" name="Picture 3"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Vật Lí 7 | Câu hỏi trắc nghiệm Vật Lí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800100"/>
                    </a:xfrm>
                    <a:prstGeom prst="rect">
                      <a:avLst/>
                    </a:prstGeom>
                    <a:noFill/>
                    <a:ln>
                      <a:noFill/>
                    </a:ln>
                  </pic:spPr>
                </pic:pic>
              </a:graphicData>
            </a:graphic>
          </wp:anchor>
        </w:drawing>
      </w:r>
      <w:r>
        <w:rPr>
          <w:rFonts w:asciiTheme="majorHAnsi" w:eastAsia="Times New Roman" w:hAnsiTheme="majorHAnsi" w:cstheme="majorHAnsi"/>
          <w:b/>
          <w:bCs/>
          <w:color w:val="008000"/>
          <w:sz w:val="28"/>
          <w:szCs w:val="28"/>
          <w:lang w:eastAsia="vi-VN"/>
        </w:rPr>
        <w:t>Câu 13</w:t>
      </w:r>
      <w:r w:rsidRPr="00F939B6">
        <w:rPr>
          <w:rFonts w:asciiTheme="majorHAnsi" w:eastAsia="Times New Roman" w:hAnsiTheme="majorHAnsi" w:cstheme="majorHAnsi"/>
          <w:b/>
          <w:bCs/>
          <w:color w:val="008000"/>
          <w:sz w:val="28"/>
          <w:szCs w:val="28"/>
          <w:lang w:eastAsia="vi-VN"/>
        </w:rPr>
        <w:t>:</w:t>
      </w:r>
      <w:r w:rsidRPr="00A9596A">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Theo hình 2.1 thì khi đặt mắt ở những điểm sau ta có thể nhìn thấy ảnh S’ của nguồn sáng S:</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A. S, P, R      </w:t>
      </w:r>
      <w:r>
        <w:rPr>
          <w:rFonts w:asciiTheme="majorHAnsi" w:eastAsia="Times New Roman" w:hAnsiTheme="majorHAnsi" w:cstheme="majorHAnsi"/>
          <w:color w:val="000000"/>
          <w:sz w:val="28"/>
          <w:szCs w:val="28"/>
          <w:lang w:val="en-US" w:eastAsia="vi-VN"/>
        </w:rPr>
        <w:t xml:space="preserve">                                  </w:t>
      </w:r>
      <w:r w:rsidRPr="00F939B6">
        <w:rPr>
          <w:rFonts w:asciiTheme="majorHAnsi" w:eastAsia="Times New Roman" w:hAnsiTheme="majorHAnsi" w:cstheme="majorHAnsi"/>
          <w:color w:val="000000"/>
          <w:sz w:val="28"/>
          <w:szCs w:val="28"/>
          <w:lang w:eastAsia="vi-VN"/>
        </w:rPr>
        <w:t>B. S, R</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 S’, P      </w:t>
      </w:r>
      <w:r>
        <w:rPr>
          <w:rFonts w:asciiTheme="majorHAnsi" w:eastAsia="Times New Roman" w:hAnsiTheme="majorHAnsi" w:cstheme="majorHAnsi"/>
          <w:color w:val="000000"/>
          <w:sz w:val="28"/>
          <w:szCs w:val="28"/>
          <w:lang w:val="en-US" w:eastAsia="vi-VN"/>
        </w:rPr>
        <w:t xml:space="preserve">                                     </w:t>
      </w:r>
      <w:r w:rsidRPr="00F939B6">
        <w:rPr>
          <w:rFonts w:asciiTheme="majorHAnsi" w:eastAsia="Times New Roman" w:hAnsiTheme="majorHAnsi" w:cstheme="majorHAnsi"/>
          <w:color w:val="000000"/>
          <w:sz w:val="28"/>
          <w:szCs w:val="28"/>
          <w:lang w:eastAsia="vi-VN"/>
        </w:rPr>
        <w:t>D. S’, R, P</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8000"/>
          <w:sz w:val="28"/>
          <w:szCs w:val="28"/>
          <w:lang w:eastAsia="vi-VN"/>
        </w:rPr>
        <w:t>Câu 14</w:t>
      </w:r>
      <w:r w:rsidRPr="00F939B6">
        <w:rPr>
          <w:rFonts w:asciiTheme="majorHAnsi" w:eastAsia="Times New Roman" w:hAnsiTheme="majorHAnsi" w:cstheme="majorHAnsi"/>
          <w:b/>
          <w:bCs/>
          <w:color w:val="008000"/>
          <w:sz w:val="28"/>
          <w:szCs w:val="28"/>
          <w:lang w:eastAsia="vi-VN"/>
        </w:rPr>
        <w:t>:</w:t>
      </w:r>
      <w:r>
        <w:rPr>
          <w:rFonts w:asciiTheme="majorHAnsi" w:eastAsia="Times New Roman" w:hAnsiTheme="majorHAnsi" w:cstheme="majorHAnsi"/>
          <w:color w:val="000000"/>
          <w:sz w:val="28"/>
          <w:szCs w:val="28"/>
          <w:lang w:eastAsia="vi-VN"/>
        </w:rPr>
        <w:t> Nếu dù</w:t>
      </w:r>
      <w:r w:rsidRPr="00F939B6">
        <w:rPr>
          <w:rFonts w:asciiTheme="majorHAnsi" w:eastAsia="Times New Roman" w:hAnsiTheme="majorHAnsi" w:cstheme="majorHAnsi"/>
          <w:color w:val="000000"/>
          <w:sz w:val="28"/>
          <w:szCs w:val="28"/>
          <w:lang w:eastAsia="vi-VN"/>
        </w:rPr>
        <w:t>ng một cái đèn pin chiếu một chùm sáng song song vào gương phẳng thì chùm sáng phản xạ sẽ là chùm nào trong các chùm sau?</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A. Song song      </w:t>
      </w:r>
      <w:r w:rsidRPr="00536F56">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B. Phân kì</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C. Hội tụ</w:t>
      </w:r>
      <w:r w:rsidRPr="00A9596A">
        <w:rPr>
          <w:rFonts w:asciiTheme="majorHAnsi" w:eastAsia="Times New Roman" w:hAnsiTheme="majorHAnsi" w:cstheme="majorHAnsi"/>
          <w:color w:val="000000"/>
          <w:sz w:val="28"/>
          <w:szCs w:val="28"/>
          <w:lang w:eastAsia="vi-VN"/>
        </w:rPr>
        <w:t xml:space="preserve">                                         </w:t>
      </w:r>
      <w:r w:rsidRPr="00F939B6">
        <w:rPr>
          <w:rFonts w:asciiTheme="majorHAnsi" w:eastAsia="Times New Roman" w:hAnsiTheme="majorHAnsi" w:cstheme="majorHAnsi"/>
          <w:color w:val="000000"/>
          <w:sz w:val="28"/>
          <w:szCs w:val="28"/>
          <w:lang w:eastAsia="vi-VN"/>
        </w:rPr>
        <w:t>D. Không có trùm phản xạ trở lại</w:t>
      </w:r>
    </w:p>
    <w:p w:rsidR="00536F56" w:rsidRPr="00F939B6" w:rsidRDefault="00C47DEE"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noProof/>
          <w:sz w:val="28"/>
          <w:szCs w:val="28"/>
          <w:lang w:eastAsia="vi-VN"/>
        </w:rPr>
        <w:drawing>
          <wp:anchor distT="0" distB="0" distL="114300" distR="114300" simplePos="0" relativeHeight="251660288" behindDoc="1" locked="0" layoutInCell="1" allowOverlap="1" wp14:anchorId="2FD20E70" wp14:editId="2880ACC4">
            <wp:simplePos x="0" y="0"/>
            <wp:positionH relativeFrom="column">
              <wp:posOffset>3521710</wp:posOffset>
            </wp:positionH>
            <wp:positionV relativeFrom="paragraph">
              <wp:posOffset>78740</wp:posOffset>
            </wp:positionV>
            <wp:extent cx="2952750" cy="1638300"/>
            <wp:effectExtent l="0" t="0" r="0" b="0"/>
            <wp:wrapTight wrapText="bothSides">
              <wp:wrapPolygon edited="0">
                <wp:start x="0" y="0"/>
                <wp:lineTo x="0" y="21349"/>
                <wp:lineTo x="21461" y="21349"/>
                <wp:lineTo x="21461" y="0"/>
                <wp:lineTo x="0" y="0"/>
              </wp:wrapPolygon>
            </wp:wrapTight>
            <wp:docPr id="4" name="Picture 4" descr="Bài tập trắc nghiệm Vật Lí 7 | Câu hỏi trắc nghiệm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rắc nghiệm Vật Lí 7 | Câu hỏi trắc nghiệm Vật Lí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1638300"/>
                    </a:xfrm>
                    <a:prstGeom prst="rect">
                      <a:avLst/>
                    </a:prstGeom>
                    <a:noFill/>
                    <a:ln>
                      <a:noFill/>
                    </a:ln>
                  </pic:spPr>
                </pic:pic>
              </a:graphicData>
            </a:graphic>
            <wp14:sizeRelH relativeFrom="margin">
              <wp14:pctWidth>0</wp14:pctWidth>
            </wp14:sizeRelH>
          </wp:anchor>
        </w:drawing>
      </w:r>
      <w:r w:rsidR="00536F56">
        <w:rPr>
          <w:rFonts w:asciiTheme="majorHAnsi" w:eastAsia="Times New Roman" w:hAnsiTheme="majorHAnsi" w:cstheme="majorHAnsi"/>
          <w:b/>
          <w:bCs/>
          <w:color w:val="008000"/>
          <w:sz w:val="28"/>
          <w:szCs w:val="28"/>
          <w:lang w:eastAsia="vi-VN"/>
        </w:rPr>
        <w:t>Câu 1</w:t>
      </w:r>
      <w:r w:rsidR="00536F56" w:rsidRPr="00F939B6">
        <w:rPr>
          <w:rFonts w:asciiTheme="majorHAnsi" w:eastAsia="Times New Roman" w:hAnsiTheme="majorHAnsi" w:cstheme="majorHAnsi"/>
          <w:b/>
          <w:bCs/>
          <w:color w:val="008000"/>
          <w:sz w:val="28"/>
          <w:szCs w:val="28"/>
          <w:lang w:eastAsia="vi-VN"/>
        </w:rPr>
        <w:t>5:</w:t>
      </w:r>
      <w:r w:rsidR="00536F56" w:rsidRPr="00F939B6">
        <w:rPr>
          <w:rFonts w:asciiTheme="majorHAnsi" w:eastAsia="Times New Roman" w:hAnsiTheme="majorHAnsi" w:cstheme="majorHAnsi"/>
          <w:color w:val="000000"/>
          <w:sz w:val="28"/>
          <w:szCs w:val="28"/>
          <w:lang w:eastAsia="vi-VN"/>
        </w:rPr>
        <w:t> Cho vật AB đặt trước một gương phẳng như hình 2.12. Hình nào sau đây vẽ đúng ảnh của AB qua gương:</w:t>
      </w:r>
    </w:p>
    <w:p w:rsidR="00536F56" w:rsidRPr="00F939B6" w:rsidRDefault="00536F56" w:rsidP="00536F56">
      <w:pPr>
        <w:spacing w:after="0" w:line="240" w:lineRule="auto"/>
        <w:rPr>
          <w:rFonts w:asciiTheme="majorHAnsi" w:eastAsia="Times New Roman" w:hAnsiTheme="majorHAnsi" w:cstheme="majorHAnsi"/>
          <w:sz w:val="28"/>
          <w:szCs w:val="28"/>
          <w:lang w:eastAsia="vi-VN"/>
        </w:rPr>
      </w:pPr>
      <w:r w:rsidRPr="00A9596A">
        <w:rPr>
          <w:rFonts w:asciiTheme="majorHAnsi" w:eastAsia="Times New Roman" w:hAnsiTheme="majorHAnsi" w:cstheme="majorHAnsi"/>
          <w:sz w:val="28"/>
          <w:szCs w:val="28"/>
          <w:lang w:eastAsia="vi-VN"/>
        </w:rPr>
        <w:t xml:space="preserve"> </w:t>
      </w:r>
      <w:r w:rsidRPr="00F939B6">
        <w:rPr>
          <w:rFonts w:asciiTheme="majorHAnsi" w:eastAsia="Times New Roman" w:hAnsiTheme="majorHAnsi" w:cstheme="majorHAnsi"/>
          <w:color w:val="000000"/>
          <w:sz w:val="28"/>
          <w:szCs w:val="28"/>
          <w:lang w:eastAsia="vi-VN"/>
        </w:rPr>
        <w:t>A. Hình 2.12a</w:t>
      </w:r>
      <w:r>
        <w:rPr>
          <w:rFonts w:asciiTheme="majorHAnsi" w:eastAsia="Times New Roman" w:hAnsiTheme="majorHAnsi" w:cstheme="majorHAnsi"/>
          <w:color w:val="000000"/>
          <w:sz w:val="28"/>
          <w:szCs w:val="28"/>
          <w:lang w:val="en-US" w:eastAsia="vi-VN"/>
        </w:rPr>
        <w:t xml:space="preserve">                </w:t>
      </w:r>
      <w:r w:rsidRPr="00F939B6">
        <w:rPr>
          <w:rFonts w:asciiTheme="majorHAnsi" w:eastAsia="Times New Roman" w:hAnsiTheme="majorHAnsi" w:cstheme="majorHAnsi"/>
          <w:color w:val="000000"/>
          <w:sz w:val="28"/>
          <w:szCs w:val="28"/>
          <w:lang w:eastAsia="vi-VN"/>
        </w:rPr>
        <w:t>B. Hình 2.12b</w:t>
      </w:r>
      <w:r w:rsidRPr="00A9596A">
        <w:rPr>
          <w:rFonts w:asciiTheme="majorHAnsi" w:eastAsia="Times New Roman" w:hAnsiTheme="majorHAnsi" w:cstheme="majorHAnsi"/>
          <w:color w:val="000000"/>
          <w:sz w:val="28"/>
          <w:szCs w:val="28"/>
          <w:lang w:eastAsia="vi-VN"/>
        </w:rPr>
        <w:t xml:space="preserve"> </w:t>
      </w:r>
    </w:p>
    <w:p w:rsidR="00536F56" w:rsidRPr="00F939B6" w:rsidRDefault="00536F56" w:rsidP="00536F56">
      <w:pPr>
        <w:spacing w:after="0" w:line="240" w:lineRule="auto"/>
        <w:ind w:left="48" w:right="48"/>
        <w:jc w:val="both"/>
        <w:rPr>
          <w:rFonts w:asciiTheme="majorHAnsi" w:eastAsia="Times New Roman" w:hAnsiTheme="majorHAnsi" w:cstheme="majorHAnsi"/>
          <w:color w:val="000000"/>
          <w:sz w:val="28"/>
          <w:szCs w:val="28"/>
          <w:lang w:eastAsia="vi-VN"/>
        </w:rPr>
      </w:pPr>
      <w:r w:rsidRPr="00F939B6">
        <w:rPr>
          <w:rFonts w:asciiTheme="majorHAnsi" w:eastAsia="Times New Roman" w:hAnsiTheme="majorHAnsi" w:cstheme="majorHAnsi"/>
          <w:color w:val="000000"/>
          <w:sz w:val="28"/>
          <w:szCs w:val="28"/>
          <w:lang w:eastAsia="vi-VN"/>
        </w:rPr>
        <w:t xml:space="preserve">C. Hình 2.12c </w:t>
      </w:r>
      <w:r>
        <w:rPr>
          <w:rFonts w:asciiTheme="majorHAnsi" w:eastAsia="Times New Roman" w:hAnsiTheme="majorHAnsi" w:cstheme="majorHAnsi"/>
          <w:color w:val="000000"/>
          <w:sz w:val="28"/>
          <w:szCs w:val="28"/>
          <w:lang w:val="en-US" w:eastAsia="vi-VN"/>
        </w:rPr>
        <w:t xml:space="preserve">               </w:t>
      </w:r>
      <w:r w:rsidRPr="00F939B6">
        <w:rPr>
          <w:rFonts w:asciiTheme="majorHAnsi" w:eastAsia="Times New Roman" w:hAnsiTheme="majorHAnsi" w:cstheme="majorHAnsi"/>
          <w:color w:val="000000"/>
          <w:sz w:val="28"/>
          <w:szCs w:val="28"/>
          <w:lang w:eastAsia="vi-VN"/>
        </w:rPr>
        <w:t>D. Hình 2.12d</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16</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Mặt phản xạ của gương cầu lồi là:</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Mặt lõm của chỏm cầu</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Mặt lồi của chỏm cầu</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lastRenderedPageBreak/>
        <w:t>C. Mặt phẳng như gương phẳng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A, B, C đều đúng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17</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xml:space="preserve"> Câu phát biểu nào dưới đây là đúng khi nói về tính chất ảnh của một vật </w:t>
      </w:r>
      <w:r w:rsidR="00CC01B9" w:rsidRPr="00CC01B9">
        <w:rPr>
          <w:rFonts w:asciiTheme="majorHAnsi" w:hAnsiTheme="majorHAnsi" w:cstheme="majorHAnsi"/>
          <w:color w:val="000000"/>
          <w:sz w:val="28"/>
          <w:szCs w:val="28"/>
        </w:rPr>
        <w:t>t</w:t>
      </w:r>
      <w:r w:rsidRPr="00F939B6">
        <w:rPr>
          <w:rFonts w:asciiTheme="majorHAnsi" w:hAnsiTheme="majorHAnsi" w:cstheme="majorHAnsi"/>
          <w:color w:val="000000"/>
          <w:sz w:val="28"/>
          <w:szCs w:val="28"/>
        </w:rPr>
        <w:t>ạo bởi gương cầu lồi?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Không hứng được trên màn, nhỏ hơn vật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Hứng được trên màn, nhỏ hơn vật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Hứng được trên màn, bằng vật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Không hứng được trên màn, bằng vật</w:t>
      </w:r>
    </w:p>
    <w:p w:rsidR="00536F56" w:rsidRPr="00C47DEE"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18</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xml:space="preserve"> Trường hợp nào sau đây </w:t>
      </w:r>
      <w:r w:rsidR="00C47DEE" w:rsidRPr="00C47DEE">
        <w:rPr>
          <w:rFonts w:asciiTheme="majorHAnsi" w:hAnsiTheme="majorHAnsi" w:cstheme="majorHAnsi"/>
          <w:color w:val="000000"/>
          <w:sz w:val="28"/>
          <w:szCs w:val="28"/>
        </w:rPr>
        <w:t xml:space="preserve">không </w:t>
      </w:r>
      <w:r w:rsidRPr="00F939B6">
        <w:rPr>
          <w:rFonts w:asciiTheme="majorHAnsi" w:hAnsiTheme="majorHAnsi" w:cstheme="majorHAnsi"/>
          <w:color w:val="000000"/>
          <w:sz w:val="28"/>
          <w:szCs w:val="28"/>
        </w:rPr>
        <w:t>nên dùng gương cầu lồi</w:t>
      </w:r>
      <w:r w:rsidR="00C47DEE" w:rsidRPr="00C47DEE">
        <w:rPr>
          <w:rFonts w:asciiTheme="majorHAnsi" w:hAnsiTheme="majorHAnsi" w:cstheme="majorHAnsi"/>
          <w:color w:val="000000"/>
          <w:sz w:val="28"/>
          <w:szCs w:val="28"/>
        </w:rPr>
        <w:t>?</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Dùng gương làm kính chiếu hậu trên các phương tiện giao thông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Dùng làm gương soi trong gia đình vì vùng nhìn hấy của gương cầu lồi rộng hơn vùng nhìn thấy của gương phẳng có cùng kích thước</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Đặt gương cầu lồi ở những đường cong có khúc cua hẹp</w:t>
      </w:r>
    </w:p>
    <w:p w:rsidR="00536F5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Dùng gương cầu lồi để tạo ra những hình ảnh khác với vật trong các “nhà cười”</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 xml:space="preserve">Câu </w:t>
      </w:r>
      <w:r w:rsidRPr="00A9596A">
        <w:rPr>
          <w:rFonts w:asciiTheme="majorHAnsi" w:hAnsiTheme="majorHAnsi" w:cstheme="majorHAnsi"/>
          <w:b/>
          <w:bCs/>
          <w:color w:val="008000"/>
          <w:sz w:val="28"/>
          <w:szCs w:val="28"/>
        </w:rPr>
        <w:t>1</w:t>
      </w:r>
      <w:r>
        <w:rPr>
          <w:rFonts w:asciiTheme="majorHAnsi" w:hAnsiTheme="majorHAnsi" w:cstheme="majorHAnsi"/>
          <w:b/>
          <w:bCs/>
          <w:color w:val="008000"/>
          <w:sz w:val="28"/>
          <w:szCs w:val="28"/>
        </w:rPr>
        <w:t>9</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Em hãy chọn câu đúng trong các câu dưới đây</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Gương cầu lõm cho ảnh nhỏ hơn vật tuy nhiên càng đưa vật ra xa thì kích thước của ảnh càng tăng</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Gương cầu lõm cho ảnh lớn hơn vật tuy nhiên càng đưa vật ra xa kích thước của ảnh càng nhỏ</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Nếu dịch vật ra xa gương cầu lõm, cách gương một khoảng lớn hơn bán kính của gương thì gương cầu lõm sẽ cho ảnh thật nhỏ hơn vật và ngược chiều</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D. Ảnh qua gương cầu lõm bao giờ cũng là ảnh ảo</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Pr>
          <w:rFonts w:asciiTheme="majorHAnsi" w:hAnsiTheme="majorHAnsi" w:cstheme="majorHAnsi"/>
          <w:b/>
          <w:bCs/>
          <w:color w:val="008000"/>
          <w:sz w:val="28"/>
          <w:szCs w:val="28"/>
        </w:rPr>
        <w:t>Câu 20</w:t>
      </w:r>
      <w:r w:rsidRPr="00F939B6">
        <w:rPr>
          <w:rFonts w:asciiTheme="majorHAnsi" w:hAnsiTheme="majorHAnsi" w:cstheme="majorHAnsi"/>
          <w:b/>
          <w:bCs/>
          <w:color w:val="008000"/>
          <w:sz w:val="28"/>
          <w:szCs w:val="28"/>
        </w:rPr>
        <w:t>:</w:t>
      </w:r>
      <w:r w:rsidRPr="00F939B6">
        <w:rPr>
          <w:rFonts w:asciiTheme="majorHAnsi" w:hAnsiTheme="majorHAnsi" w:cstheme="majorHAnsi"/>
          <w:color w:val="000000"/>
          <w:sz w:val="28"/>
          <w:szCs w:val="28"/>
        </w:rPr>
        <w:t> Chiếu một chùm tia tới phân kì đến gương cầu lõm ta có thể thu được những chùm sáng phản xạ nào sau đây</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A. Chùm sáng phân kì</w:t>
      </w:r>
    </w:p>
    <w:p w:rsidR="00536F56" w:rsidRPr="00F939B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B. Chùm sáng hội tụ</w:t>
      </w:r>
    </w:p>
    <w:p w:rsidR="00536F56" w:rsidRDefault="00536F56"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F939B6">
        <w:rPr>
          <w:rFonts w:asciiTheme="majorHAnsi" w:hAnsiTheme="majorHAnsi" w:cstheme="majorHAnsi"/>
          <w:color w:val="000000"/>
          <w:sz w:val="28"/>
          <w:szCs w:val="28"/>
        </w:rPr>
        <w:t>C. Chùm sáng song song</w:t>
      </w:r>
    </w:p>
    <w:p w:rsidR="00C47DEE" w:rsidRDefault="00C47DEE" w:rsidP="00536F56">
      <w:pPr>
        <w:pStyle w:val="NormalWeb"/>
        <w:spacing w:before="0" w:beforeAutospacing="0" w:after="0" w:afterAutospacing="0"/>
        <w:ind w:left="48" w:right="48"/>
        <w:jc w:val="both"/>
        <w:rPr>
          <w:rFonts w:asciiTheme="majorHAnsi" w:hAnsiTheme="majorHAnsi" w:cstheme="majorHAnsi"/>
          <w:color w:val="000000"/>
          <w:sz w:val="28"/>
          <w:szCs w:val="28"/>
        </w:rPr>
      </w:pPr>
      <w:r w:rsidRPr="00C47DEE">
        <w:rPr>
          <w:rFonts w:asciiTheme="majorHAnsi" w:hAnsiTheme="majorHAnsi" w:cstheme="majorHAnsi"/>
          <w:color w:val="000000"/>
          <w:sz w:val="28"/>
          <w:szCs w:val="28"/>
        </w:rPr>
        <w:t>D. Chùm sáng lúc đầu hội tụ sau thì phân kì.</w:t>
      </w:r>
    </w:p>
    <w:p w:rsidR="00C47DEE" w:rsidRDefault="00C47DEE" w:rsidP="00536F56">
      <w:pPr>
        <w:pStyle w:val="NormalWeb"/>
        <w:spacing w:before="0" w:beforeAutospacing="0" w:after="0" w:afterAutospacing="0"/>
        <w:ind w:left="48" w:right="48"/>
        <w:jc w:val="both"/>
        <w:rPr>
          <w:rFonts w:asciiTheme="majorHAnsi" w:hAnsiTheme="majorHAnsi" w:cstheme="majorHAnsi"/>
          <w:color w:val="000000"/>
          <w:sz w:val="28"/>
          <w:szCs w:val="28"/>
        </w:rPr>
      </w:pPr>
    </w:p>
    <w:p w:rsidR="00C47DEE" w:rsidRDefault="00C47DEE" w:rsidP="00C47DEE">
      <w:pPr>
        <w:pStyle w:val="NormalWeb"/>
        <w:spacing w:before="0" w:beforeAutospacing="0" w:after="0" w:afterAutospacing="0"/>
        <w:ind w:left="48" w:right="48"/>
        <w:jc w:val="center"/>
        <w:rPr>
          <w:rFonts w:asciiTheme="majorHAnsi" w:hAnsiTheme="majorHAnsi" w:cstheme="majorHAnsi"/>
          <w:b/>
          <w:color w:val="000000"/>
          <w:sz w:val="28"/>
          <w:szCs w:val="28"/>
          <w:lang w:val="en-US"/>
        </w:rPr>
      </w:pPr>
      <w:bookmarkStart w:id="0" w:name="_GoBack"/>
      <w:bookmarkEnd w:id="0"/>
      <w:r w:rsidRPr="00C47DEE">
        <w:rPr>
          <w:rFonts w:asciiTheme="majorHAnsi" w:hAnsiTheme="majorHAnsi" w:cstheme="majorHAnsi"/>
          <w:b/>
          <w:color w:val="000000"/>
          <w:sz w:val="28"/>
          <w:szCs w:val="28"/>
          <w:lang w:val="en-US"/>
        </w:rPr>
        <w:t>ĐÁP ÁN</w:t>
      </w:r>
    </w:p>
    <w:p w:rsidR="00C47DEE" w:rsidRPr="00C47DEE" w:rsidRDefault="00C47DEE" w:rsidP="00C47DEE">
      <w:pPr>
        <w:pStyle w:val="NormalWeb"/>
        <w:spacing w:before="0" w:beforeAutospacing="0" w:after="0" w:afterAutospacing="0"/>
        <w:ind w:left="48" w:right="48"/>
        <w:jc w:val="center"/>
        <w:rPr>
          <w:rFonts w:asciiTheme="majorHAnsi" w:hAnsiTheme="majorHAnsi" w:cstheme="majorHAnsi"/>
          <w:b/>
          <w:color w:val="000000"/>
          <w:sz w:val="28"/>
          <w:szCs w:val="28"/>
          <w:lang w:val="en-US"/>
        </w:rPr>
      </w:pPr>
    </w:p>
    <w:tbl>
      <w:tblPr>
        <w:tblStyle w:val="TableGrid"/>
        <w:tblW w:w="0" w:type="auto"/>
        <w:tblInd w:w="-431" w:type="dxa"/>
        <w:tblLook w:val="04A0" w:firstRow="1" w:lastRow="0" w:firstColumn="1" w:lastColumn="0" w:noHBand="0" w:noVBand="1"/>
      </w:tblPr>
      <w:tblGrid>
        <w:gridCol w:w="697"/>
        <w:gridCol w:w="425"/>
        <w:gridCol w:w="438"/>
        <w:gridCol w:w="438"/>
        <w:gridCol w:w="438"/>
        <w:gridCol w:w="425"/>
        <w:gridCol w:w="425"/>
        <w:gridCol w:w="425"/>
        <w:gridCol w:w="425"/>
        <w:gridCol w:w="438"/>
        <w:gridCol w:w="504"/>
        <w:gridCol w:w="504"/>
        <w:gridCol w:w="504"/>
        <w:gridCol w:w="504"/>
        <w:gridCol w:w="504"/>
        <w:gridCol w:w="504"/>
        <w:gridCol w:w="504"/>
        <w:gridCol w:w="504"/>
        <w:gridCol w:w="504"/>
        <w:gridCol w:w="504"/>
        <w:gridCol w:w="504"/>
      </w:tblGrid>
      <w:tr w:rsidR="00C47DEE" w:rsidRPr="00C47DEE" w:rsidTr="00C47DEE">
        <w:tc>
          <w:tcPr>
            <w:tcW w:w="697"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b/>
                <w:color w:val="000000"/>
              </w:rPr>
            </w:pPr>
            <w:r w:rsidRPr="00C47DEE">
              <w:rPr>
                <w:rFonts w:asciiTheme="majorHAnsi" w:hAnsiTheme="majorHAnsi" w:cstheme="majorHAnsi"/>
                <w:b/>
                <w:color w:val="000000"/>
                <w:lang w:val="en-US"/>
              </w:rPr>
              <w:t>Câu</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2</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3</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4</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5</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6</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7</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8</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9</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10</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11</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12</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13</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14</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15</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16</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17</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18</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19</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sidRPr="00C47DEE">
              <w:rPr>
                <w:rFonts w:asciiTheme="majorHAnsi" w:hAnsiTheme="majorHAnsi" w:cstheme="majorHAnsi"/>
                <w:color w:val="000000"/>
                <w:lang w:val="en-US"/>
              </w:rPr>
              <w:t>20</w:t>
            </w:r>
          </w:p>
        </w:tc>
      </w:tr>
      <w:tr w:rsidR="00C47DEE" w:rsidRPr="00C47DEE" w:rsidTr="00C47DEE">
        <w:tc>
          <w:tcPr>
            <w:tcW w:w="697"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b/>
                <w:color w:val="000000"/>
              </w:rPr>
            </w:pPr>
            <w:r w:rsidRPr="00C47DEE">
              <w:rPr>
                <w:rFonts w:asciiTheme="majorHAnsi" w:hAnsiTheme="majorHAnsi" w:cstheme="majorHAnsi"/>
                <w:b/>
                <w:color w:val="000000"/>
                <w:lang w:val="en-US"/>
              </w:rPr>
              <w:t>Đáp án</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D</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D</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D</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382"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c>
          <w:tcPr>
            <w:tcW w:w="381"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A</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A</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A</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A</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A</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B</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c>
          <w:tcPr>
            <w:tcW w:w="504" w:type="dxa"/>
          </w:tcPr>
          <w:p w:rsidR="00C47DEE" w:rsidRPr="00C47DEE" w:rsidRDefault="00C47DEE" w:rsidP="00536F56">
            <w:pPr>
              <w:pStyle w:val="NormalWeb"/>
              <w:spacing w:before="0" w:beforeAutospacing="0" w:after="0" w:afterAutospacing="0"/>
              <w:ind w:right="48"/>
              <w:jc w:val="both"/>
              <w:rPr>
                <w:rFonts w:asciiTheme="majorHAnsi" w:hAnsiTheme="majorHAnsi" w:cstheme="majorHAnsi"/>
                <w:color w:val="000000"/>
                <w:lang w:val="en-US"/>
              </w:rPr>
            </w:pPr>
            <w:r>
              <w:rPr>
                <w:rFonts w:asciiTheme="majorHAnsi" w:hAnsiTheme="majorHAnsi" w:cstheme="majorHAnsi"/>
                <w:color w:val="000000"/>
                <w:lang w:val="en-US"/>
              </w:rPr>
              <w:t>C</w:t>
            </w:r>
          </w:p>
        </w:tc>
      </w:tr>
    </w:tbl>
    <w:p w:rsidR="00C47DEE" w:rsidRPr="00C47DEE" w:rsidRDefault="00C47DEE" w:rsidP="00536F56">
      <w:pPr>
        <w:pStyle w:val="NormalWeb"/>
        <w:spacing w:before="0" w:beforeAutospacing="0" w:after="0" w:afterAutospacing="0"/>
        <w:ind w:left="48" w:right="48"/>
        <w:jc w:val="both"/>
        <w:rPr>
          <w:rFonts w:asciiTheme="majorHAnsi" w:hAnsiTheme="majorHAnsi" w:cstheme="majorHAnsi"/>
          <w:color w:val="000000"/>
          <w:sz w:val="28"/>
          <w:szCs w:val="28"/>
        </w:rPr>
      </w:pPr>
    </w:p>
    <w:p w:rsidR="000F01FD" w:rsidRDefault="00C47DEE"/>
    <w:sectPr w:rsidR="000F01FD" w:rsidSect="002121BB">
      <w:pgSz w:w="11906" w:h="16838"/>
      <w:pgMar w:top="993"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56"/>
    <w:rsid w:val="00137ABA"/>
    <w:rsid w:val="002121BB"/>
    <w:rsid w:val="00536F56"/>
    <w:rsid w:val="00B06786"/>
    <w:rsid w:val="00C47DEE"/>
    <w:rsid w:val="00CC01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2F266-B714-4866-AD74-BF883175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6F56"/>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C47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2018-12-23T00:26:00Z</dcterms:created>
  <dcterms:modified xsi:type="dcterms:W3CDTF">2018-12-23T11:29:00Z</dcterms:modified>
</cp:coreProperties>
</file>