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D9E" w:rsidRPr="006B09A4" w:rsidRDefault="00BB5D9E">
      <w:pPr>
        <w:pStyle w:val="normal0"/>
        <w:jc w:val="center"/>
        <w:rPr>
          <w:sz w:val="2"/>
          <w:szCs w:val="28"/>
          <w:lang w:val="en-US"/>
        </w:rPr>
      </w:pPr>
    </w:p>
    <w:tbl>
      <w:tblPr>
        <w:tblStyle w:val="a"/>
        <w:tblW w:w="13616" w:type="dxa"/>
        <w:jc w:val="center"/>
        <w:tblLayout w:type="fixed"/>
        <w:tblLook w:val="0000"/>
      </w:tblPr>
      <w:tblGrid>
        <w:gridCol w:w="5948"/>
        <w:gridCol w:w="7668"/>
      </w:tblGrid>
      <w:tr w:rsidR="00BB5D9E" w:rsidRPr="006B09A4" w:rsidTr="006B09A4">
        <w:trPr>
          <w:trHeight w:val="1245"/>
          <w:jc w:val="center"/>
        </w:trPr>
        <w:tc>
          <w:tcPr>
            <w:tcW w:w="5948" w:type="dxa"/>
          </w:tcPr>
          <w:p w:rsidR="00BB5D9E" w:rsidRDefault="003F3F7D">
            <w:pPr>
              <w:pStyle w:val="normal0"/>
              <w:jc w:val="center"/>
              <w:rPr>
                <w:sz w:val="26"/>
                <w:szCs w:val="26"/>
              </w:rPr>
            </w:pPr>
            <w:r>
              <w:rPr>
                <w:sz w:val="26"/>
                <w:szCs w:val="26"/>
              </w:rPr>
              <w:t>UBND QUẬN LONG BIÊN</w:t>
            </w:r>
          </w:p>
          <w:p w:rsidR="00BB5D9E" w:rsidRDefault="003862FE">
            <w:pPr>
              <w:pStyle w:val="normal0"/>
              <w:jc w:val="center"/>
              <w:rPr>
                <w:b/>
                <w:sz w:val="26"/>
                <w:szCs w:val="26"/>
                <w:lang w:val="en-US"/>
              </w:rPr>
            </w:pPr>
            <w:r w:rsidRPr="003862FE">
              <w:rPr>
                <w:b/>
                <w:sz w:val="26"/>
                <w:szCs w:val="26"/>
              </w:rPr>
              <w:t>TRƯỜNG THCS ĐỨC GIANG</w:t>
            </w:r>
          </w:p>
          <w:p w:rsidR="006B09A4" w:rsidRPr="006B09A4" w:rsidRDefault="006B09A4">
            <w:pPr>
              <w:pStyle w:val="normal0"/>
              <w:jc w:val="center"/>
              <w:rPr>
                <w:sz w:val="28"/>
                <w:szCs w:val="28"/>
                <w:lang w:val="en-US"/>
              </w:rPr>
            </w:pPr>
          </w:p>
          <w:p w:rsidR="00BB5D9E" w:rsidRPr="003862FE" w:rsidRDefault="003862FE">
            <w:pPr>
              <w:pStyle w:val="normal0"/>
              <w:jc w:val="center"/>
              <w:rPr>
                <w:sz w:val="26"/>
                <w:szCs w:val="26"/>
                <w:lang w:val="en-US"/>
              </w:rPr>
            </w:pPr>
            <w:r>
              <w:rPr>
                <w:sz w:val="26"/>
                <w:szCs w:val="26"/>
              </w:rPr>
              <w:t>Số:      /KH</w:t>
            </w:r>
            <w:r w:rsidRPr="003862FE">
              <w:rPr>
                <w:sz w:val="26"/>
                <w:szCs w:val="26"/>
              </w:rPr>
              <w:t>-</w:t>
            </w:r>
            <w:r>
              <w:rPr>
                <w:sz w:val="26"/>
                <w:szCs w:val="26"/>
                <w:lang w:val="en-US"/>
              </w:rPr>
              <w:t>THCSĐG</w:t>
            </w:r>
          </w:p>
          <w:p w:rsidR="00BB5D9E" w:rsidRDefault="00BB5D9E">
            <w:pPr>
              <w:pStyle w:val="normal0"/>
              <w:jc w:val="center"/>
              <w:rPr>
                <w:sz w:val="26"/>
                <w:szCs w:val="26"/>
              </w:rPr>
            </w:pPr>
          </w:p>
        </w:tc>
        <w:tc>
          <w:tcPr>
            <w:tcW w:w="7668" w:type="dxa"/>
          </w:tcPr>
          <w:p w:rsidR="00BB5D9E" w:rsidRDefault="008E1F39">
            <w:pPr>
              <w:pStyle w:val="normal0"/>
              <w:jc w:val="center"/>
              <w:rPr>
                <w:sz w:val="26"/>
                <w:szCs w:val="26"/>
              </w:rPr>
            </w:pPr>
            <w:r w:rsidRPr="008E1F39">
              <w:rPr>
                <w:b/>
                <w:noProof/>
                <w:sz w:val="26"/>
                <w:szCs w:val="26"/>
                <w:lang w:val="en-US"/>
              </w:rPr>
              <w:pict>
                <v:shapetype id="_x0000_t32" coordsize="21600,21600" o:spt="32" o:oned="t" path="m,l21600,21600e" filled="f">
                  <v:path arrowok="t" fillok="f" o:connecttype="none"/>
                  <o:lock v:ext="edit" shapetype="t"/>
                </v:shapetype>
                <v:shape id="_x0000_s1027" type="#_x0000_t32" style="position:absolute;left:0;text-align:left;margin-left:-225.65pt;margin-top:34.85pt;width:135.75pt;height:0;z-index:251659264;mso-position-horizontal-relative:text;mso-position-vertical-relative:text" o:connectortype="straight"/>
              </w:pict>
            </w:r>
            <w:r w:rsidR="003F3F7D">
              <w:rPr>
                <w:b/>
                <w:sz w:val="26"/>
                <w:szCs w:val="26"/>
              </w:rPr>
              <w:t>CỘNG HOÀ XÃ HỘI CHỦ NGHĨA VIỆT NAM</w:t>
            </w:r>
          </w:p>
          <w:p w:rsidR="00BB5D9E" w:rsidRDefault="003F3F7D">
            <w:pPr>
              <w:pStyle w:val="normal0"/>
              <w:jc w:val="center"/>
              <w:rPr>
                <w:sz w:val="28"/>
                <w:szCs w:val="28"/>
              </w:rPr>
            </w:pPr>
            <w:r>
              <w:rPr>
                <w:b/>
                <w:sz w:val="28"/>
                <w:szCs w:val="28"/>
              </w:rPr>
              <w:t>Độc lập - Tự do - Hạnh phúc</w:t>
            </w:r>
          </w:p>
          <w:p w:rsidR="00BB5D9E" w:rsidRDefault="008E1F39">
            <w:pPr>
              <w:pStyle w:val="normal0"/>
              <w:jc w:val="center"/>
              <w:rPr>
                <w:sz w:val="28"/>
                <w:szCs w:val="28"/>
              </w:rPr>
            </w:pPr>
            <w:r w:rsidRPr="008E1F39">
              <w:rPr>
                <w:b/>
                <w:noProof/>
                <w:sz w:val="26"/>
                <w:szCs w:val="26"/>
                <w:lang w:val="en-US"/>
              </w:rPr>
              <w:pict>
                <v:shape id="_x0000_s1026" type="#_x0000_t32" style="position:absolute;left:0;text-align:left;margin-left:118.6pt;margin-top:3.8pt;width:135.75pt;height:0;z-index:251658240" o:connectortype="straight"/>
              </w:pict>
            </w:r>
          </w:p>
          <w:p w:rsidR="00BB5D9E" w:rsidRDefault="006B09A4" w:rsidP="004C51A2">
            <w:pPr>
              <w:pStyle w:val="normal0"/>
              <w:jc w:val="center"/>
              <w:rPr>
                <w:sz w:val="28"/>
                <w:szCs w:val="28"/>
              </w:rPr>
            </w:pPr>
            <w:r w:rsidRPr="006B09A4">
              <w:rPr>
                <w:i/>
                <w:sz w:val="28"/>
                <w:szCs w:val="28"/>
              </w:rPr>
              <w:t>Đức Giang</w:t>
            </w:r>
            <w:r w:rsidR="004C51A2">
              <w:rPr>
                <w:i/>
                <w:sz w:val="28"/>
                <w:szCs w:val="28"/>
              </w:rPr>
              <w:t xml:space="preserve">, ngày </w:t>
            </w:r>
            <w:r w:rsidR="004C51A2" w:rsidRPr="006B09A4">
              <w:rPr>
                <w:i/>
                <w:sz w:val="28"/>
                <w:szCs w:val="28"/>
              </w:rPr>
              <w:t>01</w:t>
            </w:r>
            <w:r w:rsidR="004C51A2">
              <w:rPr>
                <w:i/>
                <w:sz w:val="28"/>
                <w:szCs w:val="28"/>
              </w:rPr>
              <w:t xml:space="preserve">  tháng </w:t>
            </w:r>
            <w:r w:rsidR="00A15940" w:rsidRPr="006B09A4">
              <w:rPr>
                <w:i/>
                <w:sz w:val="28"/>
                <w:szCs w:val="28"/>
              </w:rPr>
              <w:t>10</w:t>
            </w:r>
            <w:r w:rsidR="004C51A2" w:rsidRPr="006B09A4">
              <w:rPr>
                <w:i/>
                <w:sz w:val="28"/>
                <w:szCs w:val="28"/>
              </w:rPr>
              <w:t xml:space="preserve"> </w:t>
            </w:r>
            <w:r w:rsidR="003F3F7D">
              <w:rPr>
                <w:i/>
                <w:sz w:val="28"/>
                <w:szCs w:val="28"/>
              </w:rPr>
              <w:t>năm 2018</w:t>
            </w:r>
          </w:p>
        </w:tc>
      </w:tr>
    </w:tbl>
    <w:p w:rsidR="00BB5D9E" w:rsidRDefault="003862FE">
      <w:pPr>
        <w:pStyle w:val="normal0"/>
        <w:jc w:val="center"/>
        <w:rPr>
          <w:sz w:val="28"/>
          <w:szCs w:val="28"/>
        </w:rPr>
      </w:pPr>
      <w:r>
        <w:rPr>
          <w:b/>
          <w:sz w:val="28"/>
          <w:szCs w:val="28"/>
        </w:rPr>
        <w:t xml:space="preserve"> </w:t>
      </w:r>
      <w:r w:rsidR="00A15940">
        <w:rPr>
          <w:b/>
          <w:sz w:val="28"/>
          <w:szCs w:val="28"/>
        </w:rPr>
        <w:t xml:space="preserve"> KẾ HOẠCH  CÔNG TÁC THÁNG </w:t>
      </w:r>
      <w:r w:rsidR="00A15940" w:rsidRPr="00A15940">
        <w:rPr>
          <w:b/>
          <w:sz w:val="28"/>
          <w:szCs w:val="28"/>
        </w:rPr>
        <w:t>10</w:t>
      </w:r>
      <w:r w:rsidR="003F3F7D">
        <w:rPr>
          <w:b/>
          <w:sz w:val="28"/>
          <w:szCs w:val="28"/>
        </w:rPr>
        <w:t>/2018</w:t>
      </w:r>
    </w:p>
    <w:p w:rsidR="00BB5D9E" w:rsidRDefault="00BB5D9E">
      <w:pPr>
        <w:pStyle w:val="normal0"/>
      </w:pPr>
    </w:p>
    <w:tbl>
      <w:tblPr>
        <w:tblStyle w:val="a0"/>
        <w:tblW w:w="154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0"/>
        <w:gridCol w:w="5954"/>
        <w:gridCol w:w="1701"/>
        <w:gridCol w:w="1701"/>
        <w:gridCol w:w="2126"/>
        <w:gridCol w:w="1276"/>
        <w:gridCol w:w="1951"/>
      </w:tblGrid>
      <w:tr w:rsidR="00BB5D9E" w:rsidRPr="006B09A4" w:rsidTr="00FD2010">
        <w:trPr>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BB5D9E" w:rsidRPr="004C51A2" w:rsidRDefault="003F3F7D" w:rsidP="004C51A2">
            <w:pPr>
              <w:pStyle w:val="normal0"/>
              <w:jc w:val="center"/>
              <w:rPr>
                <w:sz w:val="26"/>
                <w:szCs w:val="26"/>
              </w:rPr>
            </w:pPr>
            <w:r w:rsidRPr="004C51A2">
              <w:rPr>
                <w:b/>
                <w:sz w:val="26"/>
                <w:szCs w:val="26"/>
              </w:rPr>
              <w:t>TT</w:t>
            </w:r>
          </w:p>
        </w:tc>
        <w:tc>
          <w:tcPr>
            <w:tcW w:w="5954" w:type="dxa"/>
            <w:tcBorders>
              <w:top w:val="single" w:sz="4" w:space="0" w:color="000000"/>
              <w:left w:val="single" w:sz="4" w:space="0" w:color="000000"/>
              <w:bottom w:val="single" w:sz="4" w:space="0" w:color="000000"/>
              <w:right w:val="single" w:sz="4" w:space="0" w:color="000000"/>
            </w:tcBorders>
            <w:vAlign w:val="center"/>
          </w:tcPr>
          <w:p w:rsidR="00BB5D9E" w:rsidRPr="004C51A2" w:rsidRDefault="003F3F7D" w:rsidP="004C51A2">
            <w:pPr>
              <w:pStyle w:val="normal0"/>
              <w:jc w:val="center"/>
              <w:rPr>
                <w:sz w:val="26"/>
                <w:szCs w:val="26"/>
              </w:rPr>
            </w:pPr>
            <w:r w:rsidRPr="004C51A2">
              <w:rPr>
                <w:b/>
                <w:sz w:val="26"/>
                <w:szCs w:val="26"/>
              </w:rPr>
              <w:t>Nội dung công việc</w:t>
            </w:r>
          </w:p>
        </w:tc>
        <w:tc>
          <w:tcPr>
            <w:tcW w:w="1701" w:type="dxa"/>
            <w:tcBorders>
              <w:top w:val="single" w:sz="4" w:space="0" w:color="000000"/>
              <w:left w:val="single" w:sz="4" w:space="0" w:color="000000"/>
              <w:bottom w:val="single" w:sz="4" w:space="0" w:color="000000"/>
              <w:right w:val="single" w:sz="4" w:space="0" w:color="000000"/>
            </w:tcBorders>
            <w:vAlign w:val="center"/>
          </w:tcPr>
          <w:p w:rsidR="00BB5D9E" w:rsidRPr="004C51A2" w:rsidRDefault="003F3F7D" w:rsidP="004C51A2">
            <w:pPr>
              <w:pStyle w:val="normal0"/>
              <w:jc w:val="center"/>
              <w:rPr>
                <w:sz w:val="26"/>
                <w:szCs w:val="26"/>
              </w:rPr>
            </w:pPr>
            <w:r w:rsidRPr="004C51A2">
              <w:rPr>
                <w:b/>
                <w:sz w:val="26"/>
                <w:szCs w:val="26"/>
              </w:rPr>
              <w:t>Thời gian thực hiện</w:t>
            </w:r>
          </w:p>
        </w:tc>
        <w:tc>
          <w:tcPr>
            <w:tcW w:w="1701" w:type="dxa"/>
            <w:tcBorders>
              <w:top w:val="single" w:sz="4" w:space="0" w:color="000000"/>
              <w:left w:val="single" w:sz="4" w:space="0" w:color="000000"/>
              <w:bottom w:val="single" w:sz="4" w:space="0" w:color="000000"/>
              <w:right w:val="single" w:sz="4" w:space="0" w:color="000000"/>
            </w:tcBorders>
            <w:vAlign w:val="center"/>
          </w:tcPr>
          <w:p w:rsidR="00BB5D9E" w:rsidRPr="004C51A2" w:rsidRDefault="003F3F7D" w:rsidP="004C51A2">
            <w:pPr>
              <w:pStyle w:val="normal0"/>
              <w:jc w:val="center"/>
              <w:rPr>
                <w:sz w:val="26"/>
                <w:szCs w:val="26"/>
              </w:rPr>
            </w:pPr>
            <w:r w:rsidRPr="004C51A2">
              <w:rPr>
                <w:b/>
                <w:sz w:val="26"/>
                <w:szCs w:val="26"/>
              </w:rPr>
              <w:t>Người/bộ phận thực hiện</w:t>
            </w:r>
          </w:p>
        </w:tc>
        <w:tc>
          <w:tcPr>
            <w:tcW w:w="2126" w:type="dxa"/>
            <w:tcBorders>
              <w:top w:val="single" w:sz="4" w:space="0" w:color="000000"/>
              <w:left w:val="single" w:sz="4" w:space="0" w:color="000000"/>
              <w:bottom w:val="single" w:sz="4" w:space="0" w:color="000000"/>
              <w:right w:val="single" w:sz="4" w:space="0" w:color="000000"/>
            </w:tcBorders>
            <w:vAlign w:val="center"/>
          </w:tcPr>
          <w:p w:rsidR="00BB5D9E" w:rsidRPr="004C51A2" w:rsidRDefault="003F3F7D" w:rsidP="004C51A2">
            <w:pPr>
              <w:pStyle w:val="normal0"/>
              <w:jc w:val="center"/>
              <w:rPr>
                <w:sz w:val="26"/>
                <w:szCs w:val="26"/>
              </w:rPr>
            </w:pPr>
            <w:r w:rsidRPr="004C51A2">
              <w:rPr>
                <w:b/>
                <w:sz w:val="26"/>
                <w:szCs w:val="26"/>
              </w:rPr>
              <w:t>Người/bộ phận phối hợp</w:t>
            </w:r>
          </w:p>
        </w:tc>
        <w:tc>
          <w:tcPr>
            <w:tcW w:w="1276" w:type="dxa"/>
            <w:tcBorders>
              <w:top w:val="single" w:sz="4" w:space="0" w:color="000000"/>
              <w:left w:val="single" w:sz="4" w:space="0" w:color="000000"/>
              <w:bottom w:val="single" w:sz="4" w:space="0" w:color="000000"/>
              <w:right w:val="single" w:sz="4" w:space="0" w:color="000000"/>
            </w:tcBorders>
            <w:vAlign w:val="center"/>
          </w:tcPr>
          <w:p w:rsidR="00BB5D9E" w:rsidRPr="004C51A2" w:rsidRDefault="003F3F7D" w:rsidP="004C51A2">
            <w:pPr>
              <w:pStyle w:val="normal0"/>
              <w:jc w:val="center"/>
              <w:rPr>
                <w:sz w:val="26"/>
                <w:szCs w:val="26"/>
              </w:rPr>
            </w:pPr>
            <w:r w:rsidRPr="004C51A2">
              <w:rPr>
                <w:b/>
                <w:sz w:val="26"/>
                <w:szCs w:val="26"/>
              </w:rPr>
              <w:t>Cán bộ</w:t>
            </w:r>
          </w:p>
          <w:p w:rsidR="00BB5D9E" w:rsidRPr="004C51A2" w:rsidRDefault="003F3F7D" w:rsidP="004C51A2">
            <w:pPr>
              <w:pStyle w:val="normal0"/>
              <w:jc w:val="center"/>
              <w:rPr>
                <w:sz w:val="26"/>
                <w:szCs w:val="26"/>
              </w:rPr>
            </w:pPr>
            <w:r w:rsidRPr="004C51A2">
              <w:rPr>
                <w:b/>
                <w:sz w:val="26"/>
                <w:szCs w:val="26"/>
              </w:rPr>
              <w:t>phụ trách</w:t>
            </w:r>
          </w:p>
        </w:tc>
        <w:tc>
          <w:tcPr>
            <w:tcW w:w="1951" w:type="dxa"/>
            <w:tcBorders>
              <w:top w:val="single" w:sz="4" w:space="0" w:color="000000"/>
              <w:left w:val="single" w:sz="4" w:space="0" w:color="000000"/>
              <w:bottom w:val="single" w:sz="4" w:space="0" w:color="000000"/>
              <w:right w:val="single" w:sz="4" w:space="0" w:color="000000"/>
            </w:tcBorders>
            <w:vAlign w:val="center"/>
          </w:tcPr>
          <w:p w:rsidR="00BB5D9E" w:rsidRPr="004C51A2" w:rsidRDefault="003F3F7D" w:rsidP="004C51A2">
            <w:pPr>
              <w:pStyle w:val="normal0"/>
              <w:jc w:val="center"/>
              <w:rPr>
                <w:sz w:val="26"/>
                <w:szCs w:val="26"/>
              </w:rPr>
            </w:pPr>
            <w:r w:rsidRPr="004C51A2">
              <w:rPr>
                <w:b/>
                <w:sz w:val="26"/>
                <w:szCs w:val="26"/>
              </w:rPr>
              <w:t>Đánh giá</w:t>
            </w:r>
          </w:p>
          <w:p w:rsidR="00BB5D9E" w:rsidRPr="004C51A2" w:rsidRDefault="003F3F7D" w:rsidP="004C51A2">
            <w:pPr>
              <w:pStyle w:val="normal0"/>
              <w:jc w:val="center"/>
              <w:rPr>
                <w:sz w:val="26"/>
                <w:szCs w:val="26"/>
              </w:rPr>
            </w:pPr>
            <w:r w:rsidRPr="004C51A2">
              <w:rPr>
                <w:b/>
                <w:sz w:val="26"/>
                <w:szCs w:val="26"/>
              </w:rPr>
              <w:t>Kết quả thực hiện</w:t>
            </w:r>
          </w:p>
        </w:tc>
      </w:tr>
      <w:tr w:rsidR="00BB5D9E" w:rsidRPr="004C51A2" w:rsidTr="00FD2010">
        <w:trPr>
          <w:jc w:val="center"/>
        </w:trPr>
        <w:tc>
          <w:tcPr>
            <w:tcW w:w="710" w:type="dxa"/>
          </w:tcPr>
          <w:p w:rsidR="00BB5D9E" w:rsidRPr="004C51A2" w:rsidRDefault="003F3F7D">
            <w:pPr>
              <w:pStyle w:val="normal0"/>
              <w:jc w:val="center"/>
              <w:rPr>
                <w:sz w:val="26"/>
                <w:szCs w:val="26"/>
              </w:rPr>
            </w:pPr>
            <w:r w:rsidRPr="004C51A2">
              <w:rPr>
                <w:b/>
                <w:sz w:val="26"/>
                <w:szCs w:val="26"/>
              </w:rPr>
              <w:t>I</w:t>
            </w:r>
          </w:p>
        </w:tc>
        <w:tc>
          <w:tcPr>
            <w:tcW w:w="5954" w:type="dxa"/>
          </w:tcPr>
          <w:p w:rsidR="00BB5D9E" w:rsidRPr="004C51A2" w:rsidRDefault="003F3F7D">
            <w:pPr>
              <w:pStyle w:val="normal0"/>
              <w:rPr>
                <w:sz w:val="26"/>
                <w:szCs w:val="26"/>
              </w:rPr>
            </w:pPr>
            <w:r w:rsidRPr="004C51A2">
              <w:rPr>
                <w:b/>
                <w:sz w:val="26"/>
                <w:szCs w:val="26"/>
              </w:rPr>
              <w:t>CÔNG TÁC TUYÊN TRUYỀN</w:t>
            </w:r>
          </w:p>
        </w:tc>
        <w:tc>
          <w:tcPr>
            <w:tcW w:w="1701" w:type="dxa"/>
          </w:tcPr>
          <w:p w:rsidR="00BB5D9E" w:rsidRPr="004C51A2" w:rsidRDefault="00BB5D9E">
            <w:pPr>
              <w:pStyle w:val="normal0"/>
              <w:jc w:val="center"/>
              <w:rPr>
                <w:sz w:val="26"/>
                <w:szCs w:val="26"/>
              </w:rPr>
            </w:pPr>
          </w:p>
        </w:tc>
        <w:tc>
          <w:tcPr>
            <w:tcW w:w="1701" w:type="dxa"/>
          </w:tcPr>
          <w:p w:rsidR="00BB5D9E" w:rsidRPr="004C51A2" w:rsidRDefault="00BB5D9E">
            <w:pPr>
              <w:pStyle w:val="normal0"/>
              <w:jc w:val="center"/>
              <w:rPr>
                <w:sz w:val="26"/>
                <w:szCs w:val="26"/>
              </w:rPr>
            </w:pPr>
          </w:p>
        </w:tc>
        <w:tc>
          <w:tcPr>
            <w:tcW w:w="2126" w:type="dxa"/>
          </w:tcPr>
          <w:p w:rsidR="00BB5D9E" w:rsidRPr="004C51A2" w:rsidRDefault="00BB5D9E">
            <w:pPr>
              <w:pStyle w:val="normal0"/>
              <w:rPr>
                <w:sz w:val="26"/>
                <w:szCs w:val="26"/>
              </w:rPr>
            </w:pPr>
          </w:p>
        </w:tc>
        <w:tc>
          <w:tcPr>
            <w:tcW w:w="1276" w:type="dxa"/>
          </w:tcPr>
          <w:p w:rsidR="00BB5D9E" w:rsidRPr="004C51A2" w:rsidRDefault="00BB5D9E">
            <w:pPr>
              <w:pStyle w:val="normal0"/>
              <w:jc w:val="center"/>
              <w:rPr>
                <w:sz w:val="26"/>
                <w:szCs w:val="26"/>
              </w:rPr>
            </w:pPr>
          </w:p>
        </w:tc>
        <w:tc>
          <w:tcPr>
            <w:tcW w:w="1951" w:type="dxa"/>
          </w:tcPr>
          <w:p w:rsidR="00BB5D9E" w:rsidRPr="004C51A2" w:rsidRDefault="00BB5D9E">
            <w:pPr>
              <w:pStyle w:val="normal0"/>
              <w:rPr>
                <w:sz w:val="26"/>
                <w:szCs w:val="26"/>
              </w:rPr>
            </w:pPr>
          </w:p>
        </w:tc>
      </w:tr>
      <w:tr w:rsidR="00BB5D9E" w:rsidRPr="004C51A2" w:rsidTr="006B09A4">
        <w:trPr>
          <w:jc w:val="center"/>
        </w:trPr>
        <w:tc>
          <w:tcPr>
            <w:tcW w:w="710" w:type="dxa"/>
            <w:vAlign w:val="center"/>
          </w:tcPr>
          <w:p w:rsidR="00BB5D9E" w:rsidRPr="004C51A2" w:rsidRDefault="00BB5D9E" w:rsidP="006B09A4">
            <w:pPr>
              <w:pStyle w:val="normal0"/>
              <w:numPr>
                <w:ilvl w:val="0"/>
                <w:numId w:val="1"/>
              </w:numPr>
              <w:ind w:left="227"/>
              <w:jc w:val="center"/>
              <w:rPr>
                <w:sz w:val="26"/>
                <w:szCs w:val="26"/>
              </w:rPr>
            </w:pPr>
          </w:p>
        </w:tc>
        <w:tc>
          <w:tcPr>
            <w:tcW w:w="5954" w:type="dxa"/>
          </w:tcPr>
          <w:p w:rsidR="00BB5D9E" w:rsidRPr="00F52879" w:rsidRDefault="00B223C7" w:rsidP="006B09A4">
            <w:pPr>
              <w:ind w:left="0"/>
              <w:rPr>
                <w:lang w:val="vi-VN"/>
              </w:rPr>
            </w:pPr>
            <w:r w:rsidRPr="00F52879">
              <w:rPr>
                <w:lang w:val="vi-VN"/>
              </w:rPr>
              <w:t>- Truyên truyền Kỉ niệm về  ngày giải phóng Thủ đô và gặp mặt các nhân chứng lịch sử, tổ chức các hoạt động chào mừng 64 năm giải phóng Thủ đô</w:t>
            </w:r>
            <w:r w:rsidR="00F52879" w:rsidRPr="00F52879">
              <w:rPr>
                <w:lang w:val="vi-VN"/>
              </w:rPr>
              <w:t>. Tiếp tục tuyên truyền kỉ niệm 15 năm thành lập quận Long Biên- Phát động thi đua 20/11</w:t>
            </w:r>
            <w:r w:rsidRPr="00F52879">
              <w:rPr>
                <w:lang w:val="vi-VN"/>
              </w:rPr>
              <w:t>: tổ chức các HĐVHVNTDTT, giới thiệu sách về thủ đô ngàn năm văn hiến:</w:t>
            </w:r>
            <w:r w:rsidR="003117F5" w:rsidRPr="00F52879">
              <w:rPr>
                <w:lang w:val="vi-VN"/>
              </w:rPr>
              <w:t xml:space="preserve"> </w:t>
            </w:r>
            <w:r w:rsidRPr="00F52879">
              <w:rPr>
                <w:lang w:val="vi-VN"/>
              </w:rPr>
              <w:t>Quân</w:t>
            </w:r>
            <w:r w:rsidR="003117F5" w:rsidRPr="00F52879">
              <w:rPr>
                <w:lang w:val="vi-VN"/>
              </w:rPr>
              <w:t>:Tổ chức Lễ kỉ niệm, tuyên truyền ý nghĩa ngày 10/10 .</w:t>
            </w:r>
            <w:r w:rsidRPr="00F52879">
              <w:rPr>
                <w:lang w:val="vi-VN"/>
              </w:rPr>
              <w:t xml:space="preserve"> Loan</w:t>
            </w:r>
            <w:r w:rsidR="003117F5" w:rsidRPr="00F52879">
              <w:rPr>
                <w:lang w:val="vi-VN"/>
              </w:rPr>
              <w:t xml:space="preserve">: Giới thiệu sách, Lam, Sinh </w:t>
            </w:r>
            <w:r w:rsidRPr="00F52879">
              <w:rPr>
                <w:lang w:val="vi-VN"/>
              </w:rPr>
              <w:t>Trang</w:t>
            </w:r>
            <w:r w:rsidR="003117F5" w:rsidRPr="00F52879">
              <w:rPr>
                <w:lang w:val="vi-VN"/>
              </w:rPr>
              <w:t>, Huy Long: Tổ chức HĐVHVNTDTT,vẽ tranh</w:t>
            </w:r>
            <w:r w:rsidRPr="00F52879">
              <w:rPr>
                <w:lang w:val="vi-VN"/>
              </w:rPr>
              <w:t>.</w:t>
            </w:r>
          </w:p>
        </w:tc>
        <w:tc>
          <w:tcPr>
            <w:tcW w:w="1701" w:type="dxa"/>
          </w:tcPr>
          <w:p w:rsidR="00BB5D9E" w:rsidRPr="003117F5" w:rsidRDefault="003F3F7D">
            <w:pPr>
              <w:pStyle w:val="normal0"/>
              <w:jc w:val="center"/>
              <w:rPr>
                <w:sz w:val="26"/>
                <w:szCs w:val="26"/>
                <w:lang w:val="en-US"/>
              </w:rPr>
            </w:pPr>
            <w:r w:rsidRPr="004C51A2">
              <w:rPr>
                <w:sz w:val="26"/>
                <w:szCs w:val="26"/>
              </w:rPr>
              <w:t xml:space="preserve">Trong tháng </w:t>
            </w:r>
            <w:r w:rsidR="003117F5">
              <w:rPr>
                <w:sz w:val="26"/>
                <w:szCs w:val="26"/>
                <w:lang w:val="en-US"/>
              </w:rPr>
              <w:t>10</w:t>
            </w:r>
          </w:p>
        </w:tc>
        <w:tc>
          <w:tcPr>
            <w:tcW w:w="1701" w:type="dxa"/>
          </w:tcPr>
          <w:p w:rsidR="00BB5D9E" w:rsidRPr="00B223C7" w:rsidRDefault="003117F5">
            <w:pPr>
              <w:pStyle w:val="normal0"/>
              <w:jc w:val="center"/>
              <w:rPr>
                <w:sz w:val="26"/>
                <w:szCs w:val="26"/>
                <w:lang w:val="en-US"/>
              </w:rPr>
            </w:pPr>
            <w:r>
              <w:rPr>
                <w:sz w:val="26"/>
                <w:szCs w:val="26"/>
              </w:rPr>
              <w:t>Qu</w:t>
            </w:r>
            <w:r>
              <w:rPr>
                <w:sz w:val="26"/>
                <w:szCs w:val="26"/>
                <w:lang w:val="en-US"/>
              </w:rPr>
              <w:t>â</w:t>
            </w:r>
            <w:r w:rsidR="00295F8C" w:rsidRPr="00B223C7">
              <w:rPr>
                <w:sz w:val="26"/>
                <w:szCs w:val="26"/>
              </w:rPr>
              <w:t>n, La</w:t>
            </w:r>
            <w:r w:rsidR="00B223C7" w:rsidRPr="00B223C7">
              <w:rPr>
                <w:sz w:val="26"/>
                <w:szCs w:val="26"/>
              </w:rPr>
              <w:t>m</w:t>
            </w:r>
            <w:r w:rsidR="00B223C7">
              <w:rPr>
                <w:sz w:val="26"/>
                <w:szCs w:val="26"/>
                <w:lang w:val="en-US"/>
              </w:rPr>
              <w:t>, Sinh, Trang</w:t>
            </w:r>
          </w:p>
        </w:tc>
        <w:tc>
          <w:tcPr>
            <w:tcW w:w="2126" w:type="dxa"/>
          </w:tcPr>
          <w:p w:rsidR="00FD2010" w:rsidRDefault="00B223C7">
            <w:pPr>
              <w:pStyle w:val="normal0"/>
              <w:rPr>
                <w:sz w:val="26"/>
                <w:szCs w:val="26"/>
                <w:lang w:val="en-US"/>
              </w:rPr>
            </w:pPr>
            <w:r>
              <w:rPr>
                <w:sz w:val="26"/>
                <w:szCs w:val="26"/>
              </w:rPr>
              <w:t xml:space="preserve">GVCN, Huyền, </w:t>
            </w:r>
          </w:p>
          <w:p w:rsidR="00BB5D9E" w:rsidRPr="00B223C7" w:rsidRDefault="00B223C7">
            <w:pPr>
              <w:pStyle w:val="normal0"/>
              <w:rPr>
                <w:sz w:val="26"/>
                <w:szCs w:val="26"/>
              </w:rPr>
            </w:pPr>
            <w:r>
              <w:rPr>
                <w:sz w:val="26"/>
                <w:szCs w:val="26"/>
                <w:lang w:val="en-US"/>
              </w:rPr>
              <w:t>P Anh, Hồng</w:t>
            </w:r>
            <w:r w:rsidR="00295F8C" w:rsidRPr="00B223C7">
              <w:rPr>
                <w:sz w:val="26"/>
                <w:szCs w:val="26"/>
              </w:rPr>
              <w:t xml:space="preserve"> </w:t>
            </w:r>
          </w:p>
        </w:tc>
        <w:tc>
          <w:tcPr>
            <w:tcW w:w="1276" w:type="dxa"/>
          </w:tcPr>
          <w:p w:rsidR="00BB5D9E" w:rsidRPr="004C51A2" w:rsidRDefault="002E2061">
            <w:pPr>
              <w:pStyle w:val="normal0"/>
              <w:jc w:val="center"/>
              <w:rPr>
                <w:sz w:val="26"/>
                <w:szCs w:val="26"/>
              </w:rPr>
            </w:pPr>
            <w:r w:rsidRPr="00B223C7">
              <w:rPr>
                <w:sz w:val="26"/>
                <w:szCs w:val="26"/>
              </w:rPr>
              <w:t>Lan</w:t>
            </w:r>
          </w:p>
        </w:tc>
        <w:tc>
          <w:tcPr>
            <w:tcW w:w="1951" w:type="dxa"/>
          </w:tcPr>
          <w:p w:rsidR="00BB5D9E" w:rsidRPr="004C51A2" w:rsidRDefault="00BB5D9E">
            <w:pPr>
              <w:pStyle w:val="normal0"/>
              <w:rPr>
                <w:sz w:val="26"/>
                <w:szCs w:val="26"/>
              </w:rPr>
            </w:pPr>
          </w:p>
        </w:tc>
      </w:tr>
      <w:tr w:rsidR="00B223C7" w:rsidRPr="004C51A2" w:rsidTr="006B09A4">
        <w:trPr>
          <w:jc w:val="center"/>
        </w:trPr>
        <w:tc>
          <w:tcPr>
            <w:tcW w:w="710" w:type="dxa"/>
            <w:vAlign w:val="center"/>
          </w:tcPr>
          <w:p w:rsidR="00B223C7" w:rsidRPr="004C51A2" w:rsidRDefault="00B223C7" w:rsidP="006B09A4">
            <w:pPr>
              <w:pStyle w:val="normal0"/>
              <w:numPr>
                <w:ilvl w:val="0"/>
                <w:numId w:val="1"/>
              </w:numPr>
              <w:ind w:left="227"/>
              <w:jc w:val="center"/>
              <w:rPr>
                <w:sz w:val="26"/>
                <w:szCs w:val="26"/>
              </w:rPr>
            </w:pPr>
          </w:p>
        </w:tc>
        <w:tc>
          <w:tcPr>
            <w:tcW w:w="5954" w:type="dxa"/>
          </w:tcPr>
          <w:p w:rsidR="003117F5" w:rsidRPr="006B09A4" w:rsidRDefault="00B223C7" w:rsidP="006B09A4">
            <w:pPr>
              <w:ind w:left="0"/>
              <w:rPr>
                <w:lang w:val="vi-VN"/>
              </w:rPr>
            </w:pPr>
            <w:r w:rsidRPr="006B09A4">
              <w:rPr>
                <w:lang w:val="vi-VN"/>
              </w:rPr>
              <w:t>- Tuyên truyền Chỉ thị 03 ngày 11/9/2018 của UBND Quận Long Biên về việc tăng cường công tác quản lý đối với ngành GD&amp;ĐT Q</w:t>
            </w:r>
            <w:r w:rsidR="003117F5" w:rsidRPr="006B09A4">
              <w:rPr>
                <w:lang w:val="vi-VN"/>
              </w:rPr>
              <w:t>uận Long Biên năm học 2018-2019: Lan tuyên truyền qua họp HĐSP, họp tổ chuyên môn</w:t>
            </w:r>
            <w:r w:rsidRPr="006B09A4">
              <w:rPr>
                <w:lang w:val="vi-VN"/>
              </w:rPr>
              <w:t xml:space="preserve"> </w:t>
            </w:r>
          </w:p>
          <w:p w:rsidR="00B223C7" w:rsidRPr="006B09A4" w:rsidRDefault="003117F5" w:rsidP="006B09A4">
            <w:pPr>
              <w:ind w:left="0"/>
              <w:rPr>
                <w:lang w:val="vi-VN"/>
              </w:rPr>
            </w:pPr>
            <w:r w:rsidRPr="006B09A4">
              <w:rPr>
                <w:lang w:val="vi-VN"/>
              </w:rPr>
              <w:t>-</w:t>
            </w:r>
            <w:r w:rsidR="00B223C7" w:rsidRPr="006B09A4">
              <w:rPr>
                <w:lang w:val="vi-VN"/>
              </w:rPr>
              <w:t>Tuyên truyền  thực hiện dịch vụ công trực tuyến mức độ 3;4</w:t>
            </w:r>
            <w:r w:rsidR="00A15940" w:rsidRPr="006B09A4">
              <w:rPr>
                <w:lang w:val="vi-VN"/>
              </w:rPr>
              <w:t xml:space="preserve">: </w:t>
            </w:r>
            <w:r w:rsidRPr="006B09A4">
              <w:rPr>
                <w:lang w:val="vi-VN"/>
              </w:rPr>
              <w:t>Quân, Mạnh Toàn, GVCN: t</w:t>
            </w:r>
            <w:r w:rsidR="00A15940" w:rsidRPr="006B09A4">
              <w:rPr>
                <w:lang w:val="vi-VN"/>
              </w:rPr>
              <w:t xml:space="preserve">uyên truyền </w:t>
            </w:r>
            <w:r w:rsidRPr="006B09A4">
              <w:rPr>
                <w:lang w:val="vi-VN"/>
              </w:rPr>
              <w:t>cho HS, GV và PHH</w:t>
            </w:r>
          </w:p>
        </w:tc>
        <w:tc>
          <w:tcPr>
            <w:tcW w:w="1701" w:type="dxa"/>
          </w:tcPr>
          <w:p w:rsidR="00B223C7" w:rsidRPr="003117F5" w:rsidRDefault="00A15940">
            <w:pPr>
              <w:pStyle w:val="normal0"/>
              <w:jc w:val="center"/>
              <w:rPr>
                <w:sz w:val="26"/>
                <w:szCs w:val="26"/>
                <w:lang w:val="en-US"/>
              </w:rPr>
            </w:pPr>
            <w:r w:rsidRPr="004C51A2">
              <w:rPr>
                <w:sz w:val="26"/>
                <w:szCs w:val="26"/>
              </w:rPr>
              <w:t xml:space="preserve">Trong tháng </w:t>
            </w:r>
            <w:r w:rsidR="003117F5">
              <w:rPr>
                <w:sz w:val="26"/>
                <w:szCs w:val="26"/>
                <w:lang w:val="en-US"/>
              </w:rPr>
              <w:t>10</w:t>
            </w:r>
          </w:p>
        </w:tc>
        <w:tc>
          <w:tcPr>
            <w:tcW w:w="1701" w:type="dxa"/>
          </w:tcPr>
          <w:p w:rsidR="00B223C7" w:rsidRDefault="003117F5">
            <w:pPr>
              <w:pStyle w:val="normal0"/>
              <w:jc w:val="center"/>
              <w:rPr>
                <w:sz w:val="26"/>
                <w:szCs w:val="26"/>
                <w:lang w:val="en-US"/>
              </w:rPr>
            </w:pPr>
            <w:r>
              <w:rPr>
                <w:sz w:val="26"/>
                <w:szCs w:val="26"/>
                <w:lang w:val="en-US"/>
              </w:rPr>
              <w:t>Lan</w:t>
            </w:r>
          </w:p>
          <w:p w:rsidR="003117F5" w:rsidRDefault="003117F5">
            <w:pPr>
              <w:pStyle w:val="normal0"/>
              <w:jc w:val="center"/>
              <w:rPr>
                <w:sz w:val="26"/>
                <w:szCs w:val="26"/>
                <w:lang w:val="en-US"/>
              </w:rPr>
            </w:pPr>
          </w:p>
          <w:p w:rsidR="003117F5" w:rsidRDefault="003117F5">
            <w:pPr>
              <w:pStyle w:val="normal0"/>
              <w:jc w:val="center"/>
              <w:rPr>
                <w:sz w:val="26"/>
                <w:szCs w:val="26"/>
                <w:lang w:val="en-US"/>
              </w:rPr>
            </w:pPr>
          </w:p>
          <w:p w:rsidR="003117F5" w:rsidRDefault="003117F5">
            <w:pPr>
              <w:pStyle w:val="normal0"/>
              <w:jc w:val="center"/>
              <w:rPr>
                <w:sz w:val="26"/>
                <w:szCs w:val="26"/>
                <w:lang w:val="en-US"/>
              </w:rPr>
            </w:pPr>
          </w:p>
          <w:p w:rsidR="003117F5" w:rsidRDefault="003117F5">
            <w:pPr>
              <w:pStyle w:val="normal0"/>
              <w:jc w:val="center"/>
              <w:rPr>
                <w:sz w:val="26"/>
                <w:szCs w:val="26"/>
                <w:lang w:val="en-US"/>
              </w:rPr>
            </w:pPr>
          </w:p>
          <w:p w:rsidR="003117F5" w:rsidRDefault="003117F5">
            <w:pPr>
              <w:pStyle w:val="normal0"/>
              <w:jc w:val="center"/>
              <w:rPr>
                <w:sz w:val="26"/>
                <w:szCs w:val="26"/>
                <w:lang w:val="en-US"/>
              </w:rPr>
            </w:pPr>
          </w:p>
          <w:p w:rsidR="003117F5" w:rsidRPr="003117F5" w:rsidRDefault="003117F5">
            <w:pPr>
              <w:pStyle w:val="normal0"/>
              <w:jc w:val="center"/>
              <w:rPr>
                <w:sz w:val="26"/>
                <w:szCs w:val="26"/>
                <w:lang w:val="en-US"/>
              </w:rPr>
            </w:pPr>
            <w:r>
              <w:rPr>
                <w:sz w:val="26"/>
                <w:szCs w:val="26"/>
                <w:lang w:val="en-US"/>
              </w:rPr>
              <w:t>Quân, Mạnh Toàn, Tùng, GVCN</w:t>
            </w:r>
          </w:p>
        </w:tc>
        <w:tc>
          <w:tcPr>
            <w:tcW w:w="2126" w:type="dxa"/>
          </w:tcPr>
          <w:p w:rsidR="00B223C7" w:rsidRDefault="00B223C7">
            <w:pPr>
              <w:pStyle w:val="normal0"/>
              <w:rPr>
                <w:sz w:val="26"/>
                <w:szCs w:val="26"/>
                <w:lang w:val="en-US"/>
              </w:rPr>
            </w:pPr>
          </w:p>
          <w:p w:rsidR="003117F5" w:rsidRDefault="003117F5">
            <w:pPr>
              <w:pStyle w:val="normal0"/>
              <w:rPr>
                <w:sz w:val="26"/>
                <w:szCs w:val="26"/>
                <w:lang w:val="en-US"/>
              </w:rPr>
            </w:pPr>
          </w:p>
          <w:p w:rsidR="003117F5" w:rsidRDefault="003117F5">
            <w:pPr>
              <w:pStyle w:val="normal0"/>
              <w:rPr>
                <w:sz w:val="26"/>
                <w:szCs w:val="26"/>
                <w:lang w:val="en-US"/>
              </w:rPr>
            </w:pPr>
          </w:p>
          <w:p w:rsidR="003117F5" w:rsidRDefault="003117F5">
            <w:pPr>
              <w:pStyle w:val="normal0"/>
              <w:rPr>
                <w:sz w:val="26"/>
                <w:szCs w:val="26"/>
                <w:lang w:val="en-US"/>
              </w:rPr>
            </w:pPr>
          </w:p>
          <w:p w:rsidR="003117F5" w:rsidRDefault="003117F5">
            <w:pPr>
              <w:pStyle w:val="normal0"/>
              <w:rPr>
                <w:sz w:val="26"/>
                <w:szCs w:val="26"/>
                <w:lang w:val="en-US"/>
              </w:rPr>
            </w:pPr>
          </w:p>
          <w:p w:rsidR="003117F5" w:rsidRPr="003117F5" w:rsidRDefault="003117F5">
            <w:pPr>
              <w:pStyle w:val="normal0"/>
              <w:rPr>
                <w:sz w:val="26"/>
                <w:szCs w:val="26"/>
                <w:lang w:val="en-US"/>
              </w:rPr>
            </w:pPr>
            <w:r>
              <w:rPr>
                <w:sz w:val="26"/>
                <w:szCs w:val="26"/>
                <w:lang w:val="en-US"/>
              </w:rPr>
              <w:t>Huyền, P Anh</w:t>
            </w:r>
          </w:p>
        </w:tc>
        <w:tc>
          <w:tcPr>
            <w:tcW w:w="1276" w:type="dxa"/>
          </w:tcPr>
          <w:p w:rsidR="00B223C7" w:rsidRDefault="00B223C7">
            <w:pPr>
              <w:pStyle w:val="normal0"/>
              <w:jc w:val="center"/>
              <w:rPr>
                <w:sz w:val="26"/>
                <w:szCs w:val="26"/>
                <w:lang w:val="en-US"/>
              </w:rPr>
            </w:pPr>
          </w:p>
          <w:p w:rsidR="003117F5" w:rsidRDefault="003117F5">
            <w:pPr>
              <w:pStyle w:val="normal0"/>
              <w:jc w:val="center"/>
              <w:rPr>
                <w:sz w:val="26"/>
                <w:szCs w:val="26"/>
                <w:lang w:val="en-US"/>
              </w:rPr>
            </w:pPr>
          </w:p>
          <w:p w:rsidR="003117F5" w:rsidRDefault="003117F5">
            <w:pPr>
              <w:pStyle w:val="normal0"/>
              <w:jc w:val="center"/>
              <w:rPr>
                <w:sz w:val="26"/>
                <w:szCs w:val="26"/>
                <w:lang w:val="en-US"/>
              </w:rPr>
            </w:pPr>
          </w:p>
          <w:p w:rsidR="003117F5" w:rsidRDefault="003117F5">
            <w:pPr>
              <w:pStyle w:val="normal0"/>
              <w:jc w:val="center"/>
              <w:rPr>
                <w:sz w:val="26"/>
                <w:szCs w:val="26"/>
                <w:lang w:val="en-US"/>
              </w:rPr>
            </w:pPr>
          </w:p>
          <w:p w:rsidR="003117F5" w:rsidRDefault="003117F5">
            <w:pPr>
              <w:pStyle w:val="normal0"/>
              <w:jc w:val="center"/>
              <w:rPr>
                <w:sz w:val="26"/>
                <w:szCs w:val="26"/>
                <w:lang w:val="en-US"/>
              </w:rPr>
            </w:pPr>
          </w:p>
          <w:p w:rsidR="003117F5" w:rsidRDefault="003117F5">
            <w:pPr>
              <w:pStyle w:val="normal0"/>
              <w:jc w:val="center"/>
              <w:rPr>
                <w:sz w:val="26"/>
                <w:szCs w:val="26"/>
                <w:lang w:val="en-US"/>
              </w:rPr>
            </w:pPr>
          </w:p>
          <w:p w:rsidR="003117F5" w:rsidRPr="003117F5" w:rsidRDefault="003117F5">
            <w:pPr>
              <w:pStyle w:val="normal0"/>
              <w:jc w:val="center"/>
              <w:rPr>
                <w:sz w:val="26"/>
                <w:szCs w:val="26"/>
                <w:lang w:val="en-US"/>
              </w:rPr>
            </w:pPr>
            <w:r>
              <w:rPr>
                <w:sz w:val="26"/>
                <w:szCs w:val="26"/>
                <w:lang w:val="en-US"/>
              </w:rPr>
              <w:t>Lan</w:t>
            </w:r>
          </w:p>
        </w:tc>
        <w:tc>
          <w:tcPr>
            <w:tcW w:w="1951" w:type="dxa"/>
          </w:tcPr>
          <w:p w:rsidR="00B223C7" w:rsidRPr="004C51A2" w:rsidRDefault="00B223C7">
            <w:pPr>
              <w:pStyle w:val="normal0"/>
              <w:rPr>
                <w:sz w:val="26"/>
                <w:szCs w:val="26"/>
              </w:rPr>
            </w:pPr>
          </w:p>
        </w:tc>
      </w:tr>
      <w:tr w:rsidR="002B073B" w:rsidRPr="004C51A2" w:rsidTr="006B09A4">
        <w:trPr>
          <w:jc w:val="center"/>
        </w:trPr>
        <w:tc>
          <w:tcPr>
            <w:tcW w:w="710" w:type="dxa"/>
            <w:vAlign w:val="center"/>
          </w:tcPr>
          <w:p w:rsidR="002B073B" w:rsidRPr="004C51A2" w:rsidRDefault="002B073B" w:rsidP="006B09A4">
            <w:pPr>
              <w:pStyle w:val="normal0"/>
              <w:numPr>
                <w:ilvl w:val="0"/>
                <w:numId w:val="1"/>
              </w:numPr>
              <w:ind w:left="227"/>
              <w:jc w:val="center"/>
              <w:rPr>
                <w:sz w:val="26"/>
                <w:szCs w:val="26"/>
              </w:rPr>
            </w:pPr>
          </w:p>
        </w:tc>
        <w:tc>
          <w:tcPr>
            <w:tcW w:w="5954" w:type="dxa"/>
          </w:tcPr>
          <w:p w:rsidR="002B073B" w:rsidRPr="006B09A4" w:rsidRDefault="002B073B" w:rsidP="006B09A4">
            <w:pPr>
              <w:ind w:left="0"/>
              <w:rPr>
                <w:lang w:val="vi-VN"/>
              </w:rPr>
            </w:pPr>
            <w:r w:rsidRPr="006B09A4">
              <w:rPr>
                <w:lang w:val="vi-VN"/>
              </w:rPr>
              <w:t>- Tuyên truyền, phổ biến trong CB,GV,NV  nhà trường văn bản mới Thông tư 16/TT-BGD&amp;ĐT ngày 03/8/2018 của Bộ giáo dục và đào tạo  Quy định về tài trợ cho các cơ sở giáo dục của hệ thống quốc dân. Nghị đinh 115/NĐ-CP ngày 04/9/2018 về việc xử phạt hành chính về An toàn thực phẩm; Thông tư 20/2018/TT-BGDĐT ngày 22/8/2018 về ban hành qui định chuẩn nghề nghiệp giáo viên cơ sở giáo dục phổ thông</w:t>
            </w:r>
            <w:r w:rsidR="00FD2010" w:rsidRPr="006B09A4">
              <w:rPr>
                <w:lang w:val="vi-VN"/>
              </w:rPr>
              <w:t>: qua buổi họp HĐSP, Buổi họp tổ nhóm chuyên môn, họp giao ban chủ nhiệm, dán bảng công khai phòng Hội đồng</w:t>
            </w:r>
            <w:r w:rsidRPr="006B09A4">
              <w:rPr>
                <w:lang w:val="vi-VN"/>
              </w:rPr>
              <w:t>.</w:t>
            </w:r>
          </w:p>
        </w:tc>
        <w:tc>
          <w:tcPr>
            <w:tcW w:w="1701" w:type="dxa"/>
          </w:tcPr>
          <w:p w:rsidR="002B073B" w:rsidRPr="003117F5" w:rsidRDefault="002B073B">
            <w:pPr>
              <w:pStyle w:val="normal0"/>
              <w:jc w:val="center"/>
              <w:rPr>
                <w:sz w:val="26"/>
                <w:szCs w:val="26"/>
                <w:lang w:val="en-US"/>
              </w:rPr>
            </w:pPr>
            <w:r w:rsidRPr="004C51A2">
              <w:rPr>
                <w:sz w:val="26"/>
                <w:szCs w:val="26"/>
              </w:rPr>
              <w:t xml:space="preserve">Trong tháng </w:t>
            </w:r>
            <w:r>
              <w:rPr>
                <w:sz w:val="26"/>
                <w:szCs w:val="26"/>
                <w:lang w:val="en-US"/>
              </w:rPr>
              <w:t>10</w:t>
            </w:r>
          </w:p>
        </w:tc>
        <w:tc>
          <w:tcPr>
            <w:tcW w:w="1701" w:type="dxa"/>
          </w:tcPr>
          <w:p w:rsidR="002B073B" w:rsidRPr="00B223C7" w:rsidRDefault="002B073B">
            <w:pPr>
              <w:pStyle w:val="normal0"/>
              <w:jc w:val="center"/>
              <w:rPr>
                <w:sz w:val="26"/>
                <w:szCs w:val="26"/>
              </w:rPr>
            </w:pPr>
          </w:p>
        </w:tc>
        <w:tc>
          <w:tcPr>
            <w:tcW w:w="2126" w:type="dxa"/>
          </w:tcPr>
          <w:p w:rsidR="002B073B" w:rsidRDefault="002B073B">
            <w:pPr>
              <w:pStyle w:val="normal0"/>
              <w:rPr>
                <w:sz w:val="26"/>
                <w:szCs w:val="26"/>
              </w:rPr>
            </w:pPr>
          </w:p>
        </w:tc>
        <w:tc>
          <w:tcPr>
            <w:tcW w:w="1276" w:type="dxa"/>
          </w:tcPr>
          <w:p w:rsidR="002B073B" w:rsidRPr="002B073B" w:rsidRDefault="002B073B" w:rsidP="00D80830">
            <w:pPr>
              <w:pStyle w:val="normal0"/>
              <w:jc w:val="center"/>
              <w:rPr>
                <w:sz w:val="26"/>
                <w:szCs w:val="26"/>
                <w:lang w:val="en-US"/>
              </w:rPr>
            </w:pPr>
            <w:r>
              <w:rPr>
                <w:sz w:val="26"/>
                <w:szCs w:val="26"/>
                <w:lang w:val="en-US"/>
              </w:rPr>
              <w:t>Lan</w:t>
            </w:r>
          </w:p>
        </w:tc>
        <w:tc>
          <w:tcPr>
            <w:tcW w:w="1951" w:type="dxa"/>
          </w:tcPr>
          <w:p w:rsidR="002B073B" w:rsidRPr="004C51A2" w:rsidRDefault="002B073B">
            <w:pPr>
              <w:pStyle w:val="normal0"/>
              <w:rPr>
                <w:sz w:val="26"/>
                <w:szCs w:val="26"/>
              </w:rPr>
            </w:pPr>
          </w:p>
        </w:tc>
      </w:tr>
      <w:tr w:rsidR="002B073B" w:rsidRPr="004C51A2" w:rsidTr="006B09A4">
        <w:trPr>
          <w:jc w:val="center"/>
        </w:trPr>
        <w:tc>
          <w:tcPr>
            <w:tcW w:w="710" w:type="dxa"/>
            <w:vAlign w:val="center"/>
          </w:tcPr>
          <w:p w:rsidR="002B073B" w:rsidRPr="004C51A2" w:rsidRDefault="002B073B" w:rsidP="006B09A4">
            <w:pPr>
              <w:pStyle w:val="normal0"/>
              <w:numPr>
                <w:ilvl w:val="0"/>
                <w:numId w:val="1"/>
              </w:numPr>
              <w:ind w:left="227"/>
              <w:jc w:val="center"/>
              <w:rPr>
                <w:sz w:val="26"/>
                <w:szCs w:val="26"/>
              </w:rPr>
            </w:pPr>
          </w:p>
        </w:tc>
        <w:tc>
          <w:tcPr>
            <w:tcW w:w="5954" w:type="dxa"/>
          </w:tcPr>
          <w:p w:rsidR="002B073B" w:rsidRPr="006B09A4" w:rsidRDefault="002B073B" w:rsidP="006B09A4">
            <w:pPr>
              <w:ind w:left="0"/>
              <w:rPr>
                <w:lang w:val="vi-VN"/>
              </w:rPr>
            </w:pPr>
            <w:r w:rsidRPr="006B09A4">
              <w:rPr>
                <w:lang w:val="vi-VN"/>
              </w:rPr>
              <w:t>- Triển khai Công văn 3383/BGD&amp;ĐT-GDCTHSSV  hướng dẫn tổ chức tuần sinh hoạt công dân. Tổ chức “Tuần lễ hưởng ứng học tập suốt đời” trong HS và giáo viên nhà trường.</w:t>
            </w:r>
          </w:p>
        </w:tc>
        <w:tc>
          <w:tcPr>
            <w:tcW w:w="1701" w:type="dxa"/>
          </w:tcPr>
          <w:p w:rsidR="002B073B" w:rsidRPr="003117F5" w:rsidRDefault="002B073B">
            <w:pPr>
              <w:pStyle w:val="normal0"/>
              <w:jc w:val="center"/>
              <w:rPr>
                <w:sz w:val="26"/>
                <w:szCs w:val="26"/>
                <w:lang w:val="en-US"/>
              </w:rPr>
            </w:pPr>
            <w:r w:rsidRPr="004C51A2">
              <w:rPr>
                <w:sz w:val="26"/>
                <w:szCs w:val="26"/>
              </w:rPr>
              <w:t>Trong</w:t>
            </w:r>
            <w:r>
              <w:rPr>
                <w:sz w:val="26"/>
                <w:szCs w:val="26"/>
                <w:lang w:val="en-US"/>
              </w:rPr>
              <w:t xml:space="preserve"> Tuần 1</w:t>
            </w:r>
            <w:r w:rsidRPr="004C51A2">
              <w:rPr>
                <w:sz w:val="26"/>
                <w:szCs w:val="26"/>
              </w:rPr>
              <w:t xml:space="preserve"> tháng </w:t>
            </w:r>
            <w:r>
              <w:rPr>
                <w:sz w:val="26"/>
                <w:szCs w:val="26"/>
                <w:lang w:val="en-US"/>
              </w:rPr>
              <w:t>10</w:t>
            </w:r>
          </w:p>
        </w:tc>
        <w:tc>
          <w:tcPr>
            <w:tcW w:w="1701" w:type="dxa"/>
          </w:tcPr>
          <w:p w:rsidR="002B073B" w:rsidRPr="00B223C7" w:rsidRDefault="002B073B">
            <w:pPr>
              <w:pStyle w:val="normal0"/>
              <w:jc w:val="center"/>
              <w:rPr>
                <w:sz w:val="26"/>
                <w:szCs w:val="26"/>
              </w:rPr>
            </w:pPr>
          </w:p>
        </w:tc>
        <w:tc>
          <w:tcPr>
            <w:tcW w:w="2126" w:type="dxa"/>
          </w:tcPr>
          <w:p w:rsidR="002B073B" w:rsidRDefault="002B073B">
            <w:pPr>
              <w:pStyle w:val="normal0"/>
              <w:rPr>
                <w:sz w:val="26"/>
                <w:szCs w:val="26"/>
              </w:rPr>
            </w:pPr>
          </w:p>
        </w:tc>
        <w:tc>
          <w:tcPr>
            <w:tcW w:w="1276" w:type="dxa"/>
          </w:tcPr>
          <w:p w:rsidR="002B073B" w:rsidRPr="002B073B" w:rsidRDefault="002B073B" w:rsidP="00D80830">
            <w:pPr>
              <w:pStyle w:val="normal0"/>
              <w:jc w:val="center"/>
              <w:rPr>
                <w:sz w:val="26"/>
                <w:szCs w:val="26"/>
                <w:lang w:val="en-US"/>
              </w:rPr>
            </w:pPr>
            <w:r>
              <w:rPr>
                <w:sz w:val="26"/>
                <w:szCs w:val="26"/>
                <w:lang w:val="en-US"/>
              </w:rPr>
              <w:t>Lan</w:t>
            </w:r>
          </w:p>
        </w:tc>
        <w:tc>
          <w:tcPr>
            <w:tcW w:w="1951" w:type="dxa"/>
          </w:tcPr>
          <w:p w:rsidR="002B073B" w:rsidRPr="004C51A2" w:rsidRDefault="002B073B">
            <w:pPr>
              <w:pStyle w:val="normal0"/>
              <w:rPr>
                <w:sz w:val="26"/>
                <w:szCs w:val="26"/>
              </w:rPr>
            </w:pPr>
          </w:p>
        </w:tc>
      </w:tr>
      <w:tr w:rsidR="002B073B" w:rsidRPr="00FD2010" w:rsidTr="006B09A4">
        <w:trPr>
          <w:jc w:val="center"/>
        </w:trPr>
        <w:tc>
          <w:tcPr>
            <w:tcW w:w="710" w:type="dxa"/>
            <w:vAlign w:val="center"/>
          </w:tcPr>
          <w:p w:rsidR="002B073B" w:rsidRPr="004C51A2" w:rsidRDefault="002B073B" w:rsidP="006B09A4">
            <w:pPr>
              <w:pStyle w:val="normal0"/>
              <w:numPr>
                <w:ilvl w:val="0"/>
                <w:numId w:val="1"/>
              </w:numPr>
              <w:ind w:left="227"/>
              <w:jc w:val="center"/>
              <w:rPr>
                <w:sz w:val="26"/>
                <w:szCs w:val="26"/>
              </w:rPr>
            </w:pPr>
          </w:p>
        </w:tc>
        <w:tc>
          <w:tcPr>
            <w:tcW w:w="5954" w:type="dxa"/>
          </w:tcPr>
          <w:p w:rsidR="002B073B" w:rsidRPr="00FD2010" w:rsidRDefault="002B073B" w:rsidP="006B09A4">
            <w:pPr>
              <w:ind w:left="0"/>
              <w:rPr>
                <w:lang w:val="vi-VN"/>
              </w:rPr>
            </w:pPr>
            <w:r w:rsidRPr="00FD2010">
              <w:rPr>
                <w:lang w:val="vi-VN"/>
              </w:rPr>
              <w:t xml:space="preserve">- Tiếp tục công tác tuyên truyền về ATGT kiểm tra và nhắc nhở học sinh đi xe đạp điện và ngồi sau xe máy khi tham gia giao thông phải đội mũ bảo hiểm đạt chuẩn, phòng chống TNTT: </w:t>
            </w:r>
            <w:r w:rsidR="00FD2010" w:rsidRPr="00FD2010">
              <w:rPr>
                <w:lang w:val="vi-VN"/>
              </w:rPr>
              <w:t>Tuyên tr</w:t>
            </w:r>
            <w:r w:rsidR="00FD2010">
              <w:rPr>
                <w:lang w:val="vi-VN"/>
              </w:rPr>
              <w:t>uyền giờ chào cờ, sinh hoạt lớp</w:t>
            </w:r>
            <w:r w:rsidR="00FD2010" w:rsidRPr="00FD2010">
              <w:rPr>
                <w:lang w:val="vi-VN"/>
              </w:rPr>
              <w:t>, loa phát thanh, đội sao đỏ</w:t>
            </w:r>
            <w:r w:rsidR="00FD2010">
              <w:rPr>
                <w:lang w:val="vi-VN"/>
              </w:rPr>
              <w:t xml:space="preserve"> theo dõi trực cổng trường nhắc</w:t>
            </w:r>
            <w:r w:rsidR="00FD2010" w:rsidRPr="00FD2010">
              <w:rPr>
                <w:lang w:val="vi-VN"/>
              </w:rPr>
              <w:t xml:space="preserve"> nhở.</w:t>
            </w:r>
            <w:r w:rsidR="00FD2010">
              <w:rPr>
                <w:lang w:val="vi-VN"/>
              </w:rPr>
              <w:t>..</w:t>
            </w:r>
            <w:r w:rsidR="00FD2010" w:rsidRPr="00FD2010">
              <w:rPr>
                <w:lang w:val="vi-VN"/>
              </w:rPr>
              <w:t xml:space="preserve"> </w:t>
            </w:r>
          </w:p>
        </w:tc>
        <w:tc>
          <w:tcPr>
            <w:tcW w:w="1701" w:type="dxa"/>
          </w:tcPr>
          <w:p w:rsidR="002B073B" w:rsidRPr="00FD2010" w:rsidRDefault="002B073B">
            <w:pPr>
              <w:pStyle w:val="normal0"/>
              <w:jc w:val="center"/>
              <w:rPr>
                <w:sz w:val="26"/>
                <w:szCs w:val="26"/>
              </w:rPr>
            </w:pPr>
            <w:r w:rsidRPr="004C51A2">
              <w:rPr>
                <w:sz w:val="26"/>
                <w:szCs w:val="26"/>
              </w:rPr>
              <w:t xml:space="preserve">Trong tháng </w:t>
            </w:r>
            <w:r w:rsidRPr="00FD2010">
              <w:rPr>
                <w:sz w:val="26"/>
                <w:szCs w:val="26"/>
              </w:rPr>
              <w:t>10</w:t>
            </w:r>
          </w:p>
        </w:tc>
        <w:tc>
          <w:tcPr>
            <w:tcW w:w="1701" w:type="dxa"/>
          </w:tcPr>
          <w:p w:rsidR="002B073B" w:rsidRPr="00FD2010" w:rsidRDefault="00FD2010" w:rsidP="00FD2010">
            <w:pPr>
              <w:pStyle w:val="normal0"/>
              <w:jc w:val="center"/>
              <w:rPr>
                <w:sz w:val="26"/>
                <w:szCs w:val="26"/>
              </w:rPr>
            </w:pPr>
            <w:r>
              <w:rPr>
                <w:sz w:val="26"/>
                <w:szCs w:val="26"/>
              </w:rPr>
              <w:t xml:space="preserve">Quân, GVCN, Hồng, Đội </w:t>
            </w:r>
            <w:r w:rsidRPr="00FD2010">
              <w:rPr>
                <w:sz w:val="26"/>
                <w:szCs w:val="26"/>
              </w:rPr>
              <w:t xml:space="preserve">sao đỏ </w:t>
            </w:r>
          </w:p>
        </w:tc>
        <w:tc>
          <w:tcPr>
            <w:tcW w:w="2126" w:type="dxa"/>
          </w:tcPr>
          <w:p w:rsidR="002B073B" w:rsidRPr="00FD2010" w:rsidRDefault="00FD2010">
            <w:pPr>
              <w:pStyle w:val="normal0"/>
              <w:rPr>
                <w:sz w:val="26"/>
                <w:szCs w:val="26"/>
              </w:rPr>
            </w:pPr>
            <w:r w:rsidRPr="00FD2010">
              <w:rPr>
                <w:sz w:val="26"/>
                <w:szCs w:val="26"/>
              </w:rPr>
              <w:t>Đoàn viên chi đoàn, GVBM, Bảo vệ</w:t>
            </w:r>
          </w:p>
        </w:tc>
        <w:tc>
          <w:tcPr>
            <w:tcW w:w="1276" w:type="dxa"/>
          </w:tcPr>
          <w:p w:rsidR="002B073B" w:rsidRPr="00FD2010" w:rsidRDefault="002B073B" w:rsidP="00D80830">
            <w:pPr>
              <w:pStyle w:val="normal0"/>
              <w:jc w:val="center"/>
              <w:rPr>
                <w:sz w:val="26"/>
                <w:szCs w:val="26"/>
              </w:rPr>
            </w:pPr>
            <w:r w:rsidRPr="00FD2010">
              <w:rPr>
                <w:sz w:val="26"/>
                <w:szCs w:val="26"/>
              </w:rPr>
              <w:t>Lan</w:t>
            </w:r>
          </w:p>
        </w:tc>
        <w:tc>
          <w:tcPr>
            <w:tcW w:w="1951" w:type="dxa"/>
          </w:tcPr>
          <w:p w:rsidR="002B073B" w:rsidRPr="004C51A2" w:rsidRDefault="002B073B">
            <w:pPr>
              <w:pStyle w:val="normal0"/>
              <w:rPr>
                <w:sz w:val="26"/>
                <w:szCs w:val="26"/>
              </w:rPr>
            </w:pPr>
          </w:p>
        </w:tc>
      </w:tr>
      <w:tr w:rsidR="002B073B" w:rsidRPr="004C51A2" w:rsidTr="006B09A4">
        <w:trPr>
          <w:jc w:val="center"/>
        </w:trPr>
        <w:tc>
          <w:tcPr>
            <w:tcW w:w="710" w:type="dxa"/>
            <w:vAlign w:val="center"/>
          </w:tcPr>
          <w:p w:rsidR="002B073B" w:rsidRPr="004C51A2" w:rsidRDefault="002B073B" w:rsidP="006B09A4">
            <w:pPr>
              <w:pStyle w:val="normal0"/>
              <w:numPr>
                <w:ilvl w:val="0"/>
                <w:numId w:val="1"/>
              </w:numPr>
              <w:ind w:left="227"/>
              <w:jc w:val="center"/>
              <w:rPr>
                <w:sz w:val="26"/>
                <w:szCs w:val="26"/>
              </w:rPr>
            </w:pPr>
          </w:p>
        </w:tc>
        <w:tc>
          <w:tcPr>
            <w:tcW w:w="5954" w:type="dxa"/>
          </w:tcPr>
          <w:p w:rsidR="002B073B" w:rsidRPr="006B09A4" w:rsidRDefault="002B073B" w:rsidP="006B09A4">
            <w:pPr>
              <w:ind w:left="0"/>
              <w:rPr>
                <w:lang w:val="vi-VN"/>
              </w:rPr>
            </w:pPr>
            <w:r w:rsidRPr="00FD2010">
              <w:rPr>
                <w:lang w:val="vi-VN"/>
              </w:rPr>
              <w:t>- Tăng cường công tác vệ sinh học đường, phòng chống dịch viêm kết mạc và  phòng chống dịch bệnh mùa t</w:t>
            </w:r>
            <w:r w:rsidRPr="006B09A4">
              <w:rPr>
                <w:lang w:val="vi-VN"/>
              </w:rPr>
              <w:t>hu, chú ý VSATTP: Y tế kiểm tra vệ sinh, tuyên truyền đầu giờ, vào giờ chào cờ đầu tuần, GVCN tuyên truyền nhắc nhở các tiết sinh hoạt lớp, phát thanh đầu giờ.</w:t>
            </w:r>
          </w:p>
        </w:tc>
        <w:tc>
          <w:tcPr>
            <w:tcW w:w="1701" w:type="dxa"/>
          </w:tcPr>
          <w:p w:rsidR="002B073B" w:rsidRPr="003117F5" w:rsidRDefault="002B073B">
            <w:pPr>
              <w:pStyle w:val="normal0"/>
              <w:jc w:val="center"/>
              <w:rPr>
                <w:sz w:val="26"/>
                <w:szCs w:val="26"/>
                <w:lang w:val="en-US"/>
              </w:rPr>
            </w:pPr>
            <w:r w:rsidRPr="004C51A2">
              <w:rPr>
                <w:sz w:val="26"/>
                <w:szCs w:val="26"/>
              </w:rPr>
              <w:t xml:space="preserve">Trong tháng </w:t>
            </w:r>
            <w:r>
              <w:rPr>
                <w:sz w:val="26"/>
                <w:szCs w:val="26"/>
                <w:lang w:val="en-US"/>
              </w:rPr>
              <w:t>10</w:t>
            </w:r>
          </w:p>
        </w:tc>
        <w:tc>
          <w:tcPr>
            <w:tcW w:w="1701" w:type="dxa"/>
          </w:tcPr>
          <w:p w:rsidR="002B073B" w:rsidRPr="002B073B" w:rsidRDefault="002B073B">
            <w:pPr>
              <w:pStyle w:val="normal0"/>
              <w:jc w:val="center"/>
              <w:rPr>
                <w:sz w:val="26"/>
                <w:szCs w:val="26"/>
                <w:lang w:val="en-US"/>
              </w:rPr>
            </w:pPr>
            <w:r>
              <w:rPr>
                <w:sz w:val="26"/>
                <w:szCs w:val="26"/>
                <w:lang w:val="en-US"/>
              </w:rPr>
              <w:t>Thanh Thảo, GVCN</w:t>
            </w:r>
          </w:p>
        </w:tc>
        <w:tc>
          <w:tcPr>
            <w:tcW w:w="2126" w:type="dxa"/>
          </w:tcPr>
          <w:p w:rsidR="002B073B" w:rsidRPr="002B073B" w:rsidRDefault="002B073B">
            <w:pPr>
              <w:pStyle w:val="normal0"/>
              <w:rPr>
                <w:sz w:val="26"/>
                <w:szCs w:val="26"/>
                <w:lang w:val="en-US"/>
              </w:rPr>
            </w:pPr>
            <w:r>
              <w:rPr>
                <w:sz w:val="26"/>
                <w:szCs w:val="26"/>
                <w:lang w:val="en-US"/>
              </w:rPr>
              <w:t>Huyền, GV Sinh</w:t>
            </w:r>
          </w:p>
        </w:tc>
        <w:tc>
          <w:tcPr>
            <w:tcW w:w="1276" w:type="dxa"/>
          </w:tcPr>
          <w:p w:rsidR="002B073B" w:rsidRPr="002B073B" w:rsidRDefault="002B073B">
            <w:pPr>
              <w:pStyle w:val="normal0"/>
              <w:jc w:val="center"/>
              <w:rPr>
                <w:sz w:val="26"/>
                <w:szCs w:val="26"/>
                <w:lang w:val="en-US"/>
              </w:rPr>
            </w:pPr>
            <w:r>
              <w:rPr>
                <w:sz w:val="26"/>
                <w:szCs w:val="26"/>
                <w:lang w:val="en-US"/>
              </w:rPr>
              <w:t>Lan</w:t>
            </w:r>
          </w:p>
        </w:tc>
        <w:tc>
          <w:tcPr>
            <w:tcW w:w="1951" w:type="dxa"/>
          </w:tcPr>
          <w:p w:rsidR="002B073B" w:rsidRPr="004C51A2" w:rsidRDefault="002B073B">
            <w:pPr>
              <w:pStyle w:val="normal0"/>
              <w:rPr>
                <w:sz w:val="26"/>
                <w:szCs w:val="26"/>
              </w:rPr>
            </w:pPr>
          </w:p>
        </w:tc>
      </w:tr>
      <w:tr w:rsidR="002B073B" w:rsidRPr="004C51A2" w:rsidTr="006B09A4">
        <w:trPr>
          <w:jc w:val="center"/>
        </w:trPr>
        <w:tc>
          <w:tcPr>
            <w:tcW w:w="710" w:type="dxa"/>
            <w:vAlign w:val="center"/>
          </w:tcPr>
          <w:p w:rsidR="002B073B" w:rsidRPr="004C51A2" w:rsidRDefault="002B073B" w:rsidP="006B09A4">
            <w:pPr>
              <w:pStyle w:val="normal0"/>
              <w:numPr>
                <w:ilvl w:val="0"/>
                <w:numId w:val="1"/>
              </w:numPr>
              <w:ind w:left="227"/>
              <w:jc w:val="center"/>
              <w:rPr>
                <w:sz w:val="26"/>
                <w:szCs w:val="26"/>
              </w:rPr>
            </w:pPr>
          </w:p>
        </w:tc>
        <w:tc>
          <w:tcPr>
            <w:tcW w:w="5954" w:type="dxa"/>
          </w:tcPr>
          <w:p w:rsidR="002B073B" w:rsidRPr="00FD2010" w:rsidRDefault="002B073B" w:rsidP="006B09A4">
            <w:pPr>
              <w:ind w:left="0"/>
              <w:rPr>
                <w:lang w:val="vi-VN"/>
              </w:rPr>
            </w:pPr>
            <w:r w:rsidRPr="00FD2010">
              <w:rPr>
                <w:lang w:val="vi-VN"/>
              </w:rPr>
              <w:t>-  Tuyên truyền  thực hiện năm văn minh đô thị 2018</w:t>
            </w:r>
            <w:r w:rsidR="00FD2010" w:rsidRPr="00FD2010">
              <w:rPr>
                <w:lang w:val="vi-VN"/>
              </w:rPr>
              <w:t>, Xây dựng</w:t>
            </w:r>
            <w:r w:rsidRPr="00FD2010">
              <w:rPr>
                <w:lang w:val="vi-VN"/>
              </w:rPr>
              <w:t>, giữ gìn trường học Sáng – Xanh – Sạch – Đẹp- Nở hoa, trường học không có rác, không để thùng chứa rác và dụng cụ vệ sinh trong lớp học và hành lang , thực hiện bỏ rác đúng nơi quy định và đổ rác đúng giờ: Tuyên truyền qua chào cờ, sinh hoạt lớp , phát thanh đầu giờ, ra chơi giữa giờ. Tổ chức trồng và chăm sóc cây xanh, XD thư viện xanh thư viện thân thiện,</w:t>
            </w:r>
            <w:r w:rsidR="00DA2035" w:rsidRPr="00FD2010">
              <w:rPr>
                <w:lang w:val="vi-VN"/>
              </w:rPr>
              <w:t xml:space="preserve"> quét vôi các vết bẩn, viết vẽ trên tường,</w:t>
            </w:r>
            <w:r w:rsidRPr="00FD2010">
              <w:rPr>
                <w:lang w:val="vi-VN"/>
              </w:rPr>
              <w:t xml:space="preserve"> tổng vệ sinh thứ 6 và thứ bảy hàng tuần, TPT phân công HS chăm sóc công trình măng non, Y tế , TPT kiểm tra vệ sinh hàng ngày</w:t>
            </w:r>
            <w:r w:rsidR="00FD2010" w:rsidRPr="00FD2010">
              <w:rPr>
                <w:lang w:val="vi-VN"/>
              </w:rPr>
              <w:t xml:space="preserve">. Chỉnh chang sửa sang làm lại nội quy nhà trường, các phòng học, phòng bộ môn đã cũ , rách nát, bước đầu xây dựng nhà vệ sinh sạch không có mùi hôi, làm khẩu hiệu tuyên truyền </w:t>
            </w:r>
            <w:r w:rsidR="00FD2010">
              <w:rPr>
                <w:lang w:val="vi-VN"/>
              </w:rPr>
              <w:t xml:space="preserve"> nhắc nhở học sinh </w:t>
            </w:r>
            <w:r w:rsidR="00FD2010" w:rsidRPr="00FD2010">
              <w:rPr>
                <w:lang w:val="vi-VN"/>
              </w:rPr>
              <w:t>ý thức giữ vệ sinh công cộng, bảo vệ VSMT</w:t>
            </w:r>
          </w:p>
        </w:tc>
        <w:tc>
          <w:tcPr>
            <w:tcW w:w="1701" w:type="dxa"/>
          </w:tcPr>
          <w:p w:rsidR="002B073B" w:rsidRPr="002B073B" w:rsidRDefault="002B073B">
            <w:pPr>
              <w:pStyle w:val="normal0"/>
              <w:jc w:val="center"/>
              <w:rPr>
                <w:sz w:val="26"/>
                <w:szCs w:val="26"/>
              </w:rPr>
            </w:pPr>
            <w:r w:rsidRPr="004C51A2">
              <w:rPr>
                <w:sz w:val="26"/>
                <w:szCs w:val="26"/>
              </w:rPr>
              <w:t xml:space="preserve">Trong tháng </w:t>
            </w:r>
            <w:r w:rsidRPr="002B073B">
              <w:rPr>
                <w:sz w:val="26"/>
                <w:szCs w:val="26"/>
              </w:rPr>
              <w:t>10</w:t>
            </w:r>
          </w:p>
        </w:tc>
        <w:tc>
          <w:tcPr>
            <w:tcW w:w="1701" w:type="dxa"/>
          </w:tcPr>
          <w:p w:rsidR="002B073B" w:rsidRPr="002B073B" w:rsidRDefault="002B073B">
            <w:pPr>
              <w:pStyle w:val="normal0"/>
              <w:jc w:val="center"/>
              <w:rPr>
                <w:sz w:val="26"/>
                <w:szCs w:val="26"/>
              </w:rPr>
            </w:pPr>
          </w:p>
          <w:p w:rsidR="002B073B" w:rsidRPr="00FD2010" w:rsidRDefault="002B073B">
            <w:pPr>
              <w:pStyle w:val="normal0"/>
              <w:jc w:val="center"/>
              <w:rPr>
                <w:sz w:val="26"/>
                <w:szCs w:val="26"/>
              </w:rPr>
            </w:pPr>
            <w:r w:rsidRPr="002B073B">
              <w:rPr>
                <w:sz w:val="26"/>
                <w:szCs w:val="26"/>
              </w:rPr>
              <w:t xml:space="preserve">Quân, Thanh Thảo, GVCN, </w:t>
            </w:r>
            <w:r w:rsidR="00FD2010" w:rsidRPr="00FD2010">
              <w:rPr>
                <w:sz w:val="26"/>
                <w:szCs w:val="26"/>
              </w:rPr>
              <w:t xml:space="preserve">bảo vệ, </w:t>
            </w:r>
            <w:r w:rsidRPr="002B073B">
              <w:rPr>
                <w:sz w:val="26"/>
                <w:szCs w:val="26"/>
              </w:rPr>
              <w:t>lao công</w:t>
            </w:r>
            <w:r w:rsidR="00FD2010" w:rsidRPr="00FD2010">
              <w:rPr>
                <w:sz w:val="26"/>
                <w:szCs w:val="26"/>
              </w:rPr>
              <w:t>, HS các lớp</w:t>
            </w:r>
          </w:p>
        </w:tc>
        <w:tc>
          <w:tcPr>
            <w:tcW w:w="2126" w:type="dxa"/>
          </w:tcPr>
          <w:p w:rsidR="002B073B" w:rsidRPr="00DA2035" w:rsidRDefault="002B073B" w:rsidP="00FD2010">
            <w:pPr>
              <w:pStyle w:val="normal0"/>
              <w:rPr>
                <w:sz w:val="26"/>
                <w:szCs w:val="26"/>
              </w:rPr>
            </w:pPr>
            <w:r w:rsidRPr="002B073B">
              <w:rPr>
                <w:sz w:val="26"/>
                <w:szCs w:val="26"/>
              </w:rPr>
              <w:t xml:space="preserve"> Huyền</w:t>
            </w:r>
            <w:r w:rsidRPr="00DA2035">
              <w:rPr>
                <w:sz w:val="26"/>
                <w:szCs w:val="26"/>
              </w:rPr>
              <w:t>, P Anh, Hồng</w:t>
            </w:r>
            <w:r w:rsidR="00FD2010" w:rsidRPr="00FD2010">
              <w:rPr>
                <w:sz w:val="26"/>
                <w:szCs w:val="26"/>
              </w:rPr>
              <w:t xml:space="preserve">, </w:t>
            </w:r>
            <w:r w:rsidRPr="00DA2035">
              <w:rPr>
                <w:sz w:val="26"/>
                <w:szCs w:val="26"/>
              </w:rPr>
              <w:t xml:space="preserve">CBGVNV </w:t>
            </w:r>
          </w:p>
        </w:tc>
        <w:tc>
          <w:tcPr>
            <w:tcW w:w="1276" w:type="dxa"/>
          </w:tcPr>
          <w:p w:rsidR="002B073B" w:rsidRPr="002B073B" w:rsidRDefault="002B073B">
            <w:pPr>
              <w:pStyle w:val="normal0"/>
              <w:jc w:val="center"/>
              <w:rPr>
                <w:sz w:val="26"/>
                <w:szCs w:val="26"/>
              </w:rPr>
            </w:pPr>
            <w:r w:rsidRPr="002B073B">
              <w:rPr>
                <w:sz w:val="26"/>
                <w:szCs w:val="26"/>
              </w:rPr>
              <w:t>Lan</w:t>
            </w:r>
          </w:p>
        </w:tc>
        <w:tc>
          <w:tcPr>
            <w:tcW w:w="1951" w:type="dxa"/>
          </w:tcPr>
          <w:p w:rsidR="002B073B" w:rsidRPr="004C51A2" w:rsidRDefault="002B073B">
            <w:pPr>
              <w:pStyle w:val="normal0"/>
              <w:rPr>
                <w:sz w:val="26"/>
                <w:szCs w:val="26"/>
              </w:rPr>
            </w:pPr>
          </w:p>
        </w:tc>
      </w:tr>
      <w:tr w:rsidR="002B073B" w:rsidRPr="004C51A2" w:rsidTr="006B09A4">
        <w:trPr>
          <w:jc w:val="center"/>
        </w:trPr>
        <w:tc>
          <w:tcPr>
            <w:tcW w:w="710" w:type="dxa"/>
            <w:vAlign w:val="center"/>
          </w:tcPr>
          <w:p w:rsidR="002B073B" w:rsidRPr="004C51A2" w:rsidRDefault="002B073B" w:rsidP="006B09A4">
            <w:pPr>
              <w:pStyle w:val="normal0"/>
              <w:numPr>
                <w:ilvl w:val="0"/>
                <w:numId w:val="1"/>
              </w:numPr>
              <w:ind w:left="227"/>
              <w:jc w:val="center"/>
              <w:rPr>
                <w:sz w:val="26"/>
                <w:szCs w:val="26"/>
              </w:rPr>
            </w:pPr>
          </w:p>
        </w:tc>
        <w:tc>
          <w:tcPr>
            <w:tcW w:w="5954" w:type="dxa"/>
          </w:tcPr>
          <w:p w:rsidR="002B073B" w:rsidRPr="006B09A4" w:rsidRDefault="002B073B" w:rsidP="006B09A4">
            <w:pPr>
              <w:ind w:left="0"/>
              <w:rPr>
                <w:lang w:val="vi-VN"/>
              </w:rPr>
            </w:pPr>
            <w:r w:rsidRPr="006B09A4">
              <w:rPr>
                <w:lang w:val="vi-VN"/>
              </w:rPr>
              <w:t>- Đoàn Thanh niên và Đội Thiếu niên tiếp tục tổ chức giáo dục nếp sống Thanh lịch văn minh trong trường học, nề nếp chào hỏi thày cô giáo, người lớn tuổi. Rèn cách ứng xử của học sinh với học sinh, học sinh với thày cô giáo: Trong các giờ sinh hoạt, chào cờ, ngoại khóa, các tiết dạy Thanh lịch văn minh tiết 5 thứ sáu/  tuần chẵn , tích hợp với bài dạy các bộ môn văn hoá</w:t>
            </w:r>
          </w:p>
          <w:p w:rsidR="002B073B" w:rsidRPr="006B09A4" w:rsidRDefault="002B073B" w:rsidP="006B09A4">
            <w:pPr>
              <w:ind w:left="0"/>
              <w:rPr>
                <w:lang w:val="vi-VN"/>
              </w:rPr>
            </w:pPr>
            <w:r w:rsidRPr="006B09A4">
              <w:rPr>
                <w:lang w:val="vi-VN"/>
              </w:rPr>
              <w:t xml:space="preserve">-Tổ chức công tác tuyên truyền phòng chống bạo lực học đường trong giáo viên và học sinh: Trong các giờ sinh hoạt, chào cờ, ngoại khóa với HS và </w:t>
            </w:r>
            <w:r w:rsidRPr="006B09A4">
              <w:rPr>
                <w:lang w:val="vi-VN"/>
              </w:rPr>
              <w:lastRenderedPageBreak/>
              <w:t>buổi họp HĐSP với GV.</w:t>
            </w:r>
          </w:p>
        </w:tc>
        <w:tc>
          <w:tcPr>
            <w:tcW w:w="1701" w:type="dxa"/>
          </w:tcPr>
          <w:p w:rsidR="002B073B" w:rsidRPr="003117F5" w:rsidRDefault="002B073B">
            <w:pPr>
              <w:pStyle w:val="normal0"/>
              <w:jc w:val="center"/>
              <w:rPr>
                <w:sz w:val="26"/>
                <w:szCs w:val="26"/>
                <w:lang w:val="en-US"/>
              </w:rPr>
            </w:pPr>
            <w:r w:rsidRPr="004C51A2">
              <w:rPr>
                <w:sz w:val="26"/>
                <w:szCs w:val="26"/>
              </w:rPr>
              <w:lastRenderedPageBreak/>
              <w:t xml:space="preserve">Trong tháng </w:t>
            </w:r>
            <w:r>
              <w:rPr>
                <w:sz w:val="26"/>
                <w:szCs w:val="26"/>
                <w:lang w:val="en-US"/>
              </w:rPr>
              <w:t>10</w:t>
            </w:r>
          </w:p>
        </w:tc>
        <w:tc>
          <w:tcPr>
            <w:tcW w:w="1701" w:type="dxa"/>
          </w:tcPr>
          <w:p w:rsidR="002B073B" w:rsidRDefault="002B073B">
            <w:pPr>
              <w:pStyle w:val="normal0"/>
              <w:jc w:val="center"/>
              <w:rPr>
                <w:sz w:val="26"/>
                <w:szCs w:val="26"/>
                <w:lang w:val="en-US"/>
              </w:rPr>
            </w:pPr>
            <w:r>
              <w:rPr>
                <w:sz w:val="26"/>
                <w:szCs w:val="26"/>
                <w:lang w:val="en-US"/>
              </w:rPr>
              <w:t>Quân, Hồng, GVCN</w:t>
            </w:r>
          </w:p>
          <w:p w:rsidR="002B073B" w:rsidRDefault="002B073B">
            <w:pPr>
              <w:pStyle w:val="normal0"/>
              <w:jc w:val="center"/>
              <w:rPr>
                <w:sz w:val="26"/>
                <w:szCs w:val="26"/>
                <w:lang w:val="en-US"/>
              </w:rPr>
            </w:pPr>
          </w:p>
          <w:p w:rsidR="002B073B" w:rsidRDefault="002B073B">
            <w:pPr>
              <w:pStyle w:val="normal0"/>
              <w:jc w:val="center"/>
              <w:rPr>
                <w:sz w:val="26"/>
                <w:szCs w:val="26"/>
                <w:lang w:val="en-US"/>
              </w:rPr>
            </w:pPr>
          </w:p>
          <w:p w:rsidR="002B073B" w:rsidRDefault="002B073B">
            <w:pPr>
              <w:pStyle w:val="normal0"/>
              <w:jc w:val="center"/>
              <w:rPr>
                <w:sz w:val="26"/>
                <w:szCs w:val="26"/>
                <w:lang w:val="en-US"/>
              </w:rPr>
            </w:pPr>
          </w:p>
          <w:p w:rsidR="002B073B" w:rsidRDefault="002B073B">
            <w:pPr>
              <w:pStyle w:val="normal0"/>
              <w:jc w:val="center"/>
              <w:rPr>
                <w:sz w:val="26"/>
                <w:szCs w:val="26"/>
                <w:lang w:val="en-US"/>
              </w:rPr>
            </w:pPr>
          </w:p>
          <w:p w:rsidR="002B073B" w:rsidRDefault="002B073B">
            <w:pPr>
              <w:pStyle w:val="normal0"/>
              <w:jc w:val="center"/>
              <w:rPr>
                <w:sz w:val="26"/>
                <w:szCs w:val="26"/>
                <w:lang w:val="en-US"/>
              </w:rPr>
            </w:pPr>
          </w:p>
          <w:p w:rsidR="002B073B" w:rsidRDefault="002B073B">
            <w:pPr>
              <w:pStyle w:val="normal0"/>
              <w:jc w:val="center"/>
              <w:rPr>
                <w:sz w:val="26"/>
                <w:szCs w:val="26"/>
                <w:lang w:val="en-US"/>
              </w:rPr>
            </w:pPr>
          </w:p>
          <w:p w:rsidR="002B073B" w:rsidRDefault="002B073B">
            <w:pPr>
              <w:pStyle w:val="normal0"/>
              <w:jc w:val="center"/>
              <w:rPr>
                <w:sz w:val="26"/>
                <w:szCs w:val="26"/>
                <w:lang w:val="en-US"/>
              </w:rPr>
            </w:pPr>
          </w:p>
          <w:p w:rsidR="002B073B" w:rsidRPr="003117F5" w:rsidRDefault="002B073B">
            <w:pPr>
              <w:pStyle w:val="normal0"/>
              <w:jc w:val="center"/>
              <w:rPr>
                <w:sz w:val="26"/>
                <w:szCs w:val="26"/>
                <w:lang w:val="en-US"/>
              </w:rPr>
            </w:pPr>
            <w:r>
              <w:rPr>
                <w:sz w:val="26"/>
                <w:szCs w:val="26"/>
                <w:lang w:val="en-US"/>
              </w:rPr>
              <w:t>Lan, Quân, GVCN</w:t>
            </w:r>
          </w:p>
        </w:tc>
        <w:tc>
          <w:tcPr>
            <w:tcW w:w="2126" w:type="dxa"/>
          </w:tcPr>
          <w:p w:rsidR="002B073B" w:rsidRDefault="002B073B">
            <w:pPr>
              <w:pStyle w:val="normal0"/>
              <w:rPr>
                <w:sz w:val="26"/>
                <w:szCs w:val="26"/>
                <w:lang w:val="en-US"/>
              </w:rPr>
            </w:pPr>
            <w:r>
              <w:rPr>
                <w:sz w:val="26"/>
                <w:szCs w:val="26"/>
                <w:lang w:val="en-US"/>
              </w:rPr>
              <w:t>Huyền, GVGVBM, chi đoàn</w:t>
            </w:r>
          </w:p>
          <w:p w:rsidR="002B073B" w:rsidRDefault="002B073B">
            <w:pPr>
              <w:pStyle w:val="normal0"/>
              <w:rPr>
                <w:sz w:val="26"/>
                <w:szCs w:val="26"/>
                <w:lang w:val="en-US"/>
              </w:rPr>
            </w:pPr>
          </w:p>
          <w:p w:rsidR="002B073B" w:rsidRDefault="002B073B">
            <w:pPr>
              <w:pStyle w:val="normal0"/>
              <w:rPr>
                <w:sz w:val="26"/>
                <w:szCs w:val="26"/>
                <w:lang w:val="en-US"/>
              </w:rPr>
            </w:pPr>
          </w:p>
          <w:p w:rsidR="002B073B" w:rsidRDefault="002B073B">
            <w:pPr>
              <w:pStyle w:val="normal0"/>
              <w:rPr>
                <w:sz w:val="26"/>
                <w:szCs w:val="26"/>
                <w:lang w:val="en-US"/>
              </w:rPr>
            </w:pPr>
          </w:p>
          <w:p w:rsidR="002B073B" w:rsidRDefault="002B073B">
            <w:pPr>
              <w:pStyle w:val="normal0"/>
              <w:rPr>
                <w:sz w:val="26"/>
                <w:szCs w:val="26"/>
                <w:lang w:val="en-US"/>
              </w:rPr>
            </w:pPr>
          </w:p>
          <w:p w:rsidR="002B073B" w:rsidRDefault="002B073B">
            <w:pPr>
              <w:pStyle w:val="normal0"/>
              <w:rPr>
                <w:sz w:val="26"/>
                <w:szCs w:val="26"/>
                <w:lang w:val="en-US"/>
              </w:rPr>
            </w:pPr>
          </w:p>
          <w:p w:rsidR="002B073B" w:rsidRDefault="002B073B">
            <w:pPr>
              <w:pStyle w:val="normal0"/>
              <w:rPr>
                <w:sz w:val="26"/>
                <w:szCs w:val="26"/>
                <w:lang w:val="en-US"/>
              </w:rPr>
            </w:pPr>
          </w:p>
          <w:p w:rsidR="002B073B" w:rsidRPr="002B073B" w:rsidRDefault="00DA2035">
            <w:pPr>
              <w:pStyle w:val="normal0"/>
              <w:rPr>
                <w:sz w:val="26"/>
                <w:szCs w:val="26"/>
                <w:lang w:val="en-US"/>
              </w:rPr>
            </w:pPr>
            <w:r w:rsidRPr="004C51A2">
              <w:rPr>
                <w:sz w:val="26"/>
                <w:szCs w:val="26"/>
                <w:lang w:val="en-US"/>
              </w:rPr>
              <w:t>Huyền, GVBM, Chi đoàn, Bảo vệ</w:t>
            </w:r>
            <w:r>
              <w:rPr>
                <w:sz w:val="26"/>
                <w:szCs w:val="26"/>
                <w:lang w:val="en-US"/>
              </w:rPr>
              <w:t xml:space="preserve">, </w:t>
            </w:r>
            <w:r w:rsidR="002B073B">
              <w:rPr>
                <w:sz w:val="26"/>
                <w:szCs w:val="26"/>
                <w:lang w:val="en-US"/>
              </w:rPr>
              <w:t xml:space="preserve">GVBM, </w:t>
            </w:r>
          </w:p>
        </w:tc>
        <w:tc>
          <w:tcPr>
            <w:tcW w:w="1276" w:type="dxa"/>
          </w:tcPr>
          <w:p w:rsidR="002B073B" w:rsidRDefault="002B073B">
            <w:pPr>
              <w:pStyle w:val="normal0"/>
              <w:jc w:val="center"/>
              <w:rPr>
                <w:sz w:val="26"/>
                <w:szCs w:val="26"/>
                <w:lang w:val="en-US"/>
              </w:rPr>
            </w:pPr>
            <w:r>
              <w:rPr>
                <w:sz w:val="26"/>
                <w:szCs w:val="26"/>
                <w:lang w:val="en-US"/>
              </w:rPr>
              <w:t>Lan</w:t>
            </w:r>
          </w:p>
          <w:p w:rsidR="002B073B" w:rsidRDefault="002B073B">
            <w:pPr>
              <w:pStyle w:val="normal0"/>
              <w:jc w:val="center"/>
              <w:rPr>
                <w:sz w:val="26"/>
                <w:szCs w:val="26"/>
                <w:lang w:val="en-US"/>
              </w:rPr>
            </w:pPr>
          </w:p>
          <w:p w:rsidR="002B073B" w:rsidRDefault="002B073B">
            <w:pPr>
              <w:pStyle w:val="normal0"/>
              <w:jc w:val="center"/>
              <w:rPr>
                <w:sz w:val="26"/>
                <w:szCs w:val="26"/>
                <w:lang w:val="en-US"/>
              </w:rPr>
            </w:pPr>
          </w:p>
          <w:p w:rsidR="002B073B" w:rsidRDefault="002B073B">
            <w:pPr>
              <w:pStyle w:val="normal0"/>
              <w:jc w:val="center"/>
              <w:rPr>
                <w:sz w:val="26"/>
                <w:szCs w:val="26"/>
                <w:lang w:val="en-US"/>
              </w:rPr>
            </w:pPr>
          </w:p>
          <w:p w:rsidR="002B073B" w:rsidRDefault="002B073B">
            <w:pPr>
              <w:pStyle w:val="normal0"/>
              <w:jc w:val="center"/>
              <w:rPr>
                <w:sz w:val="26"/>
                <w:szCs w:val="26"/>
                <w:lang w:val="en-US"/>
              </w:rPr>
            </w:pPr>
          </w:p>
          <w:p w:rsidR="002B073B" w:rsidRDefault="002B073B">
            <w:pPr>
              <w:pStyle w:val="normal0"/>
              <w:jc w:val="center"/>
              <w:rPr>
                <w:sz w:val="26"/>
                <w:szCs w:val="26"/>
                <w:lang w:val="en-US"/>
              </w:rPr>
            </w:pPr>
          </w:p>
          <w:p w:rsidR="002B073B" w:rsidRDefault="002B073B">
            <w:pPr>
              <w:pStyle w:val="normal0"/>
              <w:jc w:val="center"/>
              <w:rPr>
                <w:sz w:val="26"/>
                <w:szCs w:val="26"/>
                <w:lang w:val="en-US"/>
              </w:rPr>
            </w:pPr>
          </w:p>
          <w:p w:rsidR="002B073B" w:rsidRDefault="002B073B">
            <w:pPr>
              <w:pStyle w:val="normal0"/>
              <w:jc w:val="center"/>
              <w:rPr>
                <w:sz w:val="26"/>
                <w:szCs w:val="26"/>
                <w:lang w:val="en-US"/>
              </w:rPr>
            </w:pPr>
          </w:p>
          <w:p w:rsidR="002B073B" w:rsidRDefault="002B073B">
            <w:pPr>
              <w:pStyle w:val="normal0"/>
              <w:jc w:val="center"/>
              <w:rPr>
                <w:sz w:val="26"/>
                <w:szCs w:val="26"/>
                <w:lang w:val="en-US"/>
              </w:rPr>
            </w:pPr>
          </w:p>
          <w:p w:rsidR="002B073B" w:rsidRPr="002B073B" w:rsidRDefault="002B073B">
            <w:pPr>
              <w:pStyle w:val="normal0"/>
              <w:jc w:val="center"/>
              <w:rPr>
                <w:sz w:val="26"/>
                <w:szCs w:val="26"/>
                <w:lang w:val="en-US"/>
              </w:rPr>
            </w:pPr>
            <w:r>
              <w:rPr>
                <w:sz w:val="26"/>
                <w:szCs w:val="26"/>
                <w:lang w:val="en-US"/>
              </w:rPr>
              <w:t>Lan</w:t>
            </w:r>
          </w:p>
        </w:tc>
        <w:tc>
          <w:tcPr>
            <w:tcW w:w="1951" w:type="dxa"/>
          </w:tcPr>
          <w:p w:rsidR="002B073B" w:rsidRPr="004C51A2" w:rsidRDefault="002B073B">
            <w:pPr>
              <w:pStyle w:val="normal0"/>
              <w:rPr>
                <w:sz w:val="26"/>
                <w:szCs w:val="26"/>
              </w:rPr>
            </w:pPr>
          </w:p>
        </w:tc>
      </w:tr>
      <w:tr w:rsidR="002B073B" w:rsidRPr="004C51A2" w:rsidTr="006B09A4">
        <w:trPr>
          <w:trHeight w:val="461"/>
          <w:jc w:val="center"/>
        </w:trPr>
        <w:tc>
          <w:tcPr>
            <w:tcW w:w="710" w:type="dxa"/>
            <w:vAlign w:val="center"/>
          </w:tcPr>
          <w:p w:rsidR="002B073B" w:rsidRPr="00FD2010" w:rsidRDefault="00FD2010" w:rsidP="006B09A4">
            <w:pPr>
              <w:pStyle w:val="normal0"/>
              <w:ind w:left="227"/>
              <w:jc w:val="center"/>
              <w:rPr>
                <w:b/>
                <w:sz w:val="26"/>
                <w:szCs w:val="26"/>
                <w:lang w:val="en-US"/>
              </w:rPr>
            </w:pPr>
            <w:r w:rsidRPr="00FD2010">
              <w:rPr>
                <w:b/>
                <w:sz w:val="26"/>
                <w:szCs w:val="26"/>
                <w:lang w:val="en-US"/>
              </w:rPr>
              <w:lastRenderedPageBreak/>
              <w:t>II</w:t>
            </w:r>
          </w:p>
        </w:tc>
        <w:tc>
          <w:tcPr>
            <w:tcW w:w="5954" w:type="dxa"/>
          </w:tcPr>
          <w:p w:rsidR="002B073B" w:rsidRPr="00FD2010" w:rsidRDefault="00FD2010">
            <w:pPr>
              <w:pStyle w:val="normal0"/>
              <w:rPr>
                <w:b/>
                <w:sz w:val="26"/>
                <w:szCs w:val="26"/>
                <w:lang w:val="en-US"/>
              </w:rPr>
            </w:pPr>
            <w:r w:rsidRPr="00FD2010">
              <w:rPr>
                <w:b/>
                <w:sz w:val="26"/>
                <w:szCs w:val="26"/>
                <w:lang w:val="en-US"/>
              </w:rPr>
              <w:t>CÔNG TÁC ĐOÀN- ĐỘI:</w:t>
            </w:r>
          </w:p>
        </w:tc>
        <w:tc>
          <w:tcPr>
            <w:tcW w:w="1701" w:type="dxa"/>
          </w:tcPr>
          <w:p w:rsidR="002B073B" w:rsidRPr="004C51A2" w:rsidRDefault="002B073B">
            <w:pPr>
              <w:pStyle w:val="normal0"/>
              <w:jc w:val="center"/>
              <w:rPr>
                <w:sz w:val="26"/>
                <w:szCs w:val="26"/>
              </w:rPr>
            </w:pPr>
          </w:p>
        </w:tc>
        <w:tc>
          <w:tcPr>
            <w:tcW w:w="1701" w:type="dxa"/>
          </w:tcPr>
          <w:p w:rsidR="002B073B" w:rsidRPr="004C51A2" w:rsidRDefault="002B073B">
            <w:pPr>
              <w:pStyle w:val="normal0"/>
              <w:jc w:val="center"/>
              <w:rPr>
                <w:sz w:val="26"/>
                <w:szCs w:val="26"/>
              </w:rPr>
            </w:pPr>
          </w:p>
        </w:tc>
        <w:tc>
          <w:tcPr>
            <w:tcW w:w="2126" w:type="dxa"/>
          </w:tcPr>
          <w:p w:rsidR="002B073B" w:rsidRPr="004C51A2" w:rsidRDefault="002B073B">
            <w:pPr>
              <w:pStyle w:val="normal0"/>
              <w:rPr>
                <w:sz w:val="26"/>
                <w:szCs w:val="26"/>
              </w:rPr>
            </w:pPr>
          </w:p>
        </w:tc>
        <w:tc>
          <w:tcPr>
            <w:tcW w:w="1276" w:type="dxa"/>
          </w:tcPr>
          <w:p w:rsidR="002B073B" w:rsidRPr="004C51A2" w:rsidRDefault="002B073B">
            <w:pPr>
              <w:pStyle w:val="normal0"/>
              <w:jc w:val="center"/>
              <w:rPr>
                <w:sz w:val="26"/>
                <w:szCs w:val="26"/>
              </w:rPr>
            </w:pPr>
          </w:p>
        </w:tc>
        <w:tc>
          <w:tcPr>
            <w:tcW w:w="1951" w:type="dxa"/>
          </w:tcPr>
          <w:p w:rsidR="002B073B" w:rsidRPr="004C51A2" w:rsidRDefault="002B073B">
            <w:pPr>
              <w:pStyle w:val="normal0"/>
              <w:rPr>
                <w:sz w:val="26"/>
                <w:szCs w:val="26"/>
              </w:rPr>
            </w:pPr>
          </w:p>
        </w:tc>
      </w:tr>
      <w:tr w:rsidR="00FD2010" w:rsidRPr="004C51A2" w:rsidTr="006B09A4">
        <w:trPr>
          <w:jc w:val="center"/>
        </w:trPr>
        <w:tc>
          <w:tcPr>
            <w:tcW w:w="710" w:type="dxa"/>
            <w:vAlign w:val="center"/>
          </w:tcPr>
          <w:p w:rsidR="00FD2010" w:rsidRPr="00FD2010" w:rsidRDefault="00FD2010" w:rsidP="006B09A4">
            <w:pPr>
              <w:pStyle w:val="normal0"/>
              <w:ind w:left="227"/>
              <w:jc w:val="center"/>
              <w:rPr>
                <w:b/>
                <w:sz w:val="26"/>
                <w:szCs w:val="26"/>
                <w:lang w:val="en-US"/>
              </w:rPr>
            </w:pPr>
            <w:r>
              <w:rPr>
                <w:b/>
                <w:sz w:val="26"/>
                <w:szCs w:val="26"/>
                <w:lang w:val="en-US"/>
              </w:rPr>
              <w:t>1</w:t>
            </w:r>
          </w:p>
        </w:tc>
        <w:tc>
          <w:tcPr>
            <w:tcW w:w="5954" w:type="dxa"/>
          </w:tcPr>
          <w:p w:rsidR="00B013C6" w:rsidRPr="009E2B1D" w:rsidRDefault="00B013C6" w:rsidP="006B09A4">
            <w:pPr>
              <w:ind w:left="0"/>
            </w:pPr>
            <w:r w:rsidRPr="00BC2AE5">
              <w:t xml:space="preserve">Tiếp tục thực hiện kế hoạch  </w:t>
            </w:r>
            <w:r>
              <w:t xml:space="preserve">công tác  Đoàn –Đội </w:t>
            </w:r>
          </w:p>
          <w:p w:rsidR="00FD2010" w:rsidRPr="009E2B1D" w:rsidRDefault="00FD2010" w:rsidP="00B013C6">
            <w:pPr>
              <w:pStyle w:val="normal0"/>
              <w:rPr>
                <w:sz w:val="28"/>
                <w:szCs w:val="28"/>
                <w:lang w:val="en-US"/>
              </w:rPr>
            </w:pPr>
          </w:p>
        </w:tc>
        <w:tc>
          <w:tcPr>
            <w:tcW w:w="1701" w:type="dxa"/>
          </w:tcPr>
          <w:p w:rsidR="00FD2010" w:rsidRPr="00B013C6" w:rsidRDefault="00B013C6">
            <w:pPr>
              <w:pStyle w:val="normal0"/>
              <w:jc w:val="center"/>
              <w:rPr>
                <w:sz w:val="26"/>
                <w:szCs w:val="26"/>
                <w:lang w:val="en-US"/>
              </w:rPr>
            </w:pPr>
            <w:r>
              <w:rPr>
                <w:sz w:val="26"/>
                <w:szCs w:val="26"/>
                <w:lang w:val="en-US"/>
              </w:rPr>
              <w:t>Tháng 10</w:t>
            </w:r>
          </w:p>
        </w:tc>
        <w:tc>
          <w:tcPr>
            <w:tcW w:w="1701" w:type="dxa"/>
          </w:tcPr>
          <w:p w:rsidR="00FD2010" w:rsidRPr="00D80830" w:rsidRDefault="00D80830">
            <w:pPr>
              <w:pStyle w:val="normal0"/>
              <w:jc w:val="center"/>
              <w:rPr>
                <w:sz w:val="26"/>
                <w:szCs w:val="26"/>
                <w:lang w:val="en-US"/>
              </w:rPr>
            </w:pPr>
            <w:r>
              <w:rPr>
                <w:sz w:val="26"/>
                <w:szCs w:val="26"/>
                <w:lang w:val="en-US"/>
              </w:rPr>
              <w:t>Quân, Hồng</w:t>
            </w:r>
          </w:p>
        </w:tc>
        <w:tc>
          <w:tcPr>
            <w:tcW w:w="2126" w:type="dxa"/>
          </w:tcPr>
          <w:p w:rsidR="00FD2010" w:rsidRPr="00D80830" w:rsidRDefault="00D80830">
            <w:pPr>
              <w:pStyle w:val="normal0"/>
              <w:rPr>
                <w:sz w:val="26"/>
                <w:szCs w:val="26"/>
                <w:lang w:val="en-US"/>
              </w:rPr>
            </w:pPr>
            <w:r>
              <w:rPr>
                <w:sz w:val="26"/>
                <w:szCs w:val="26"/>
                <w:lang w:val="en-US"/>
              </w:rPr>
              <w:t>Lan, Huyền, GVCN, chi đoàn</w:t>
            </w:r>
          </w:p>
        </w:tc>
        <w:tc>
          <w:tcPr>
            <w:tcW w:w="1276" w:type="dxa"/>
          </w:tcPr>
          <w:p w:rsidR="00FD2010" w:rsidRPr="00D80830" w:rsidRDefault="00D80830">
            <w:pPr>
              <w:pStyle w:val="normal0"/>
              <w:jc w:val="center"/>
              <w:rPr>
                <w:sz w:val="26"/>
                <w:szCs w:val="26"/>
                <w:lang w:val="en-US"/>
              </w:rPr>
            </w:pPr>
            <w:r>
              <w:rPr>
                <w:sz w:val="26"/>
                <w:szCs w:val="26"/>
                <w:lang w:val="en-US"/>
              </w:rPr>
              <w:t>Lan</w:t>
            </w:r>
          </w:p>
        </w:tc>
        <w:tc>
          <w:tcPr>
            <w:tcW w:w="1951" w:type="dxa"/>
          </w:tcPr>
          <w:p w:rsidR="00FD2010" w:rsidRPr="004C51A2" w:rsidRDefault="00FD2010">
            <w:pPr>
              <w:pStyle w:val="normal0"/>
              <w:rPr>
                <w:sz w:val="26"/>
                <w:szCs w:val="26"/>
              </w:rPr>
            </w:pPr>
          </w:p>
        </w:tc>
      </w:tr>
      <w:tr w:rsidR="00FD2010" w:rsidRPr="00B013C6" w:rsidTr="006B09A4">
        <w:trPr>
          <w:jc w:val="center"/>
        </w:trPr>
        <w:tc>
          <w:tcPr>
            <w:tcW w:w="710" w:type="dxa"/>
            <w:vAlign w:val="center"/>
          </w:tcPr>
          <w:p w:rsidR="00FD2010" w:rsidRPr="00B013C6" w:rsidRDefault="00B013C6" w:rsidP="006B09A4">
            <w:pPr>
              <w:pStyle w:val="normal0"/>
              <w:ind w:left="227"/>
              <w:jc w:val="center"/>
              <w:rPr>
                <w:b/>
                <w:sz w:val="26"/>
                <w:szCs w:val="26"/>
                <w:lang w:val="en-US"/>
              </w:rPr>
            </w:pPr>
            <w:r>
              <w:rPr>
                <w:b/>
                <w:sz w:val="26"/>
                <w:szCs w:val="26"/>
                <w:lang w:val="en-US"/>
              </w:rPr>
              <w:t>2</w:t>
            </w:r>
          </w:p>
        </w:tc>
        <w:tc>
          <w:tcPr>
            <w:tcW w:w="5954" w:type="dxa"/>
          </w:tcPr>
          <w:p w:rsidR="00B013C6" w:rsidRDefault="00B013C6" w:rsidP="006B09A4">
            <w:pPr>
              <w:ind w:left="0"/>
            </w:pPr>
            <w:r>
              <w:t>Tổ chức k</w:t>
            </w:r>
            <w:r>
              <w:rPr>
                <w:lang w:val="vi-VN"/>
              </w:rPr>
              <w:t>ỉ niệm 6</w:t>
            </w:r>
            <w:r>
              <w:t>4</w:t>
            </w:r>
            <w:r w:rsidRPr="00B013C6">
              <w:rPr>
                <w:lang w:val="vi-VN"/>
              </w:rPr>
              <w:t xml:space="preserve"> năm ngày giải phóng thủ đô 10/10</w:t>
            </w:r>
            <w:r>
              <w:t xml:space="preserve">: </w:t>
            </w:r>
          </w:p>
          <w:p w:rsidR="00B013C6" w:rsidRDefault="00B013C6" w:rsidP="006B09A4">
            <w:pPr>
              <w:ind w:left="0"/>
            </w:pPr>
            <w:r>
              <w:t>-Quân triển khai kỉ niệm  và tuyên truyền ý nghĩa ngày giải phóng thủ đô 10/10/1954</w:t>
            </w:r>
          </w:p>
          <w:p w:rsidR="00B013C6" w:rsidRDefault="00B013C6" w:rsidP="00B013C6">
            <w:pPr>
              <w:pStyle w:val="normal0"/>
              <w:rPr>
                <w:sz w:val="28"/>
                <w:szCs w:val="28"/>
                <w:lang w:val="en-US" w:eastAsia="vi-VN"/>
              </w:rPr>
            </w:pPr>
            <w:r>
              <w:rPr>
                <w:lang w:val="en-US" w:eastAsia="vi-VN"/>
              </w:rPr>
              <w:t xml:space="preserve"> </w:t>
            </w:r>
            <w:r w:rsidRPr="00B013C6">
              <w:rPr>
                <w:sz w:val="28"/>
                <w:szCs w:val="28"/>
                <w:lang w:val="en-US" w:eastAsia="vi-VN"/>
              </w:rPr>
              <w:t>- Giới thiệu sách  tháng 10</w:t>
            </w:r>
            <w:r>
              <w:rPr>
                <w:sz w:val="28"/>
                <w:szCs w:val="28"/>
                <w:lang w:val="en-US" w:eastAsia="vi-VN"/>
              </w:rPr>
              <w:t>: Loan (NVTV)</w:t>
            </w:r>
          </w:p>
          <w:p w:rsidR="00FD2010" w:rsidRPr="0014233F" w:rsidRDefault="00B013C6" w:rsidP="00B013C6">
            <w:pPr>
              <w:pStyle w:val="normal0"/>
              <w:rPr>
                <w:sz w:val="28"/>
                <w:szCs w:val="28"/>
                <w:lang w:val="en-US" w:eastAsia="vi-VN"/>
              </w:rPr>
            </w:pPr>
            <w:r>
              <w:rPr>
                <w:sz w:val="28"/>
                <w:szCs w:val="28"/>
                <w:lang w:val="en-US" w:eastAsia="vi-VN"/>
              </w:rPr>
              <w:t>- Văn nghệ chào mùng ngày 10/10: Trang , đội ca khúc măng non biểu diễn</w:t>
            </w:r>
          </w:p>
        </w:tc>
        <w:tc>
          <w:tcPr>
            <w:tcW w:w="1701" w:type="dxa"/>
          </w:tcPr>
          <w:p w:rsidR="00FD2010" w:rsidRPr="00B013C6" w:rsidRDefault="00B013C6">
            <w:pPr>
              <w:pStyle w:val="normal0"/>
              <w:jc w:val="center"/>
              <w:rPr>
                <w:sz w:val="26"/>
                <w:szCs w:val="26"/>
                <w:lang w:val="en-US"/>
              </w:rPr>
            </w:pPr>
            <w:r>
              <w:rPr>
                <w:sz w:val="26"/>
                <w:szCs w:val="26"/>
                <w:lang w:val="en-US"/>
              </w:rPr>
              <w:t>Ngày8/10</w:t>
            </w:r>
          </w:p>
        </w:tc>
        <w:tc>
          <w:tcPr>
            <w:tcW w:w="1701" w:type="dxa"/>
          </w:tcPr>
          <w:p w:rsidR="00FD2010" w:rsidRPr="00D80830" w:rsidRDefault="00D80830">
            <w:pPr>
              <w:pStyle w:val="normal0"/>
              <w:jc w:val="center"/>
              <w:rPr>
                <w:sz w:val="26"/>
                <w:szCs w:val="26"/>
                <w:lang w:val="en-US"/>
              </w:rPr>
            </w:pPr>
            <w:r>
              <w:rPr>
                <w:sz w:val="26"/>
                <w:szCs w:val="26"/>
                <w:lang w:val="en-US"/>
              </w:rPr>
              <w:t>Quân,  HỒng, Loan, Trang, Đội văn nghệ</w:t>
            </w:r>
          </w:p>
        </w:tc>
        <w:tc>
          <w:tcPr>
            <w:tcW w:w="2126" w:type="dxa"/>
          </w:tcPr>
          <w:p w:rsidR="00FD2010" w:rsidRPr="00D80830" w:rsidRDefault="00D80830">
            <w:pPr>
              <w:pStyle w:val="normal0"/>
              <w:rPr>
                <w:sz w:val="26"/>
                <w:szCs w:val="26"/>
                <w:lang w:val="en-US"/>
              </w:rPr>
            </w:pPr>
            <w:r>
              <w:rPr>
                <w:sz w:val="26"/>
                <w:szCs w:val="26"/>
                <w:lang w:val="en-US"/>
              </w:rPr>
              <w:t>Lan, Huyền, GVCN, P Anh, Chi đoàn</w:t>
            </w:r>
          </w:p>
        </w:tc>
        <w:tc>
          <w:tcPr>
            <w:tcW w:w="1276" w:type="dxa"/>
          </w:tcPr>
          <w:p w:rsidR="00FD2010" w:rsidRPr="00D80830" w:rsidRDefault="00D80830">
            <w:pPr>
              <w:pStyle w:val="normal0"/>
              <w:jc w:val="center"/>
              <w:rPr>
                <w:sz w:val="26"/>
                <w:szCs w:val="26"/>
                <w:lang w:val="en-US"/>
              </w:rPr>
            </w:pPr>
            <w:r>
              <w:rPr>
                <w:sz w:val="26"/>
                <w:szCs w:val="26"/>
                <w:lang w:val="en-US"/>
              </w:rPr>
              <w:t>Lan</w:t>
            </w:r>
          </w:p>
        </w:tc>
        <w:tc>
          <w:tcPr>
            <w:tcW w:w="1951" w:type="dxa"/>
          </w:tcPr>
          <w:p w:rsidR="00FD2010" w:rsidRPr="004C51A2" w:rsidRDefault="00FD2010">
            <w:pPr>
              <w:pStyle w:val="normal0"/>
              <w:rPr>
                <w:sz w:val="26"/>
                <w:szCs w:val="26"/>
              </w:rPr>
            </w:pPr>
          </w:p>
        </w:tc>
      </w:tr>
      <w:tr w:rsidR="00FD2010" w:rsidRPr="00B013C6" w:rsidTr="006B09A4">
        <w:trPr>
          <w:jc w:val="center"/>
        </w:trPr>
        <w:tc>
          <w:tcPr>
            <w:tcW w:w="710" w:type="dxa"/>
            <w:vAlign w:val="center"/>
          </w:tcPr>
          <w:p w:rsidR="00FD2010" w:rsidRPr="00B013C6" w:rsidRDefault="00B013C6" w:rsidP="006B09A4">
            <w:pPr>
              <w:pStyle w:val="normal0"/>
              <w:ind w:left="227"/>
              <w:jc w:val="center"/>
              <w:rPr>
                <w:b/>
                <w:sz w:val="26"/>
                <w:szCs w:val="26"/>
                <w:lang w:val="en-US"/>
              </w:rPr>
            </w:pPr>
            <w:r>
              <w:rPr>
                <w:b/>
                <w:sz w:val="26"/>
                <w:szCs w:val="26"/>
                <w:lang w:val="en-US"/>
              </w:rPr>
              <w:t>3</w:t>
            </w:r>
          </w:p>
        </w:tc>
        <w:tc>
          <w:tcPr>
            <w:tcW w:w="5954" w:type="dxa"/>
          </w:tcPr>
          <w:p w:rsidR="00FD2010" w:rsidRPr="0014233F" w:rsidRDefault="00B013C6" w:rsidP="006B09A4">
            <w:pPr>
              <w:ind w:left="0"/>
            </w:pPr>
            <w:r w:rsidRPr="00B013C6">
              <w:rPr>
                <w:lang w:val="vi-VN"/>
              </w:rPr>
              <w:t>Tổ chức Đại hội Liên đội</w:t>
            </w:r>
            <w:r>
              <w:t>: Quân triển khai: GVCN, BCH chi đội 19 chi đội: Tại phòng Đa năng</w:t>
            </w:r>
          </w:p>
        </w:tc>
        <w:tc>
          <w:tcPr>
            <w:tcW w:w="1701" w:type="dxa"/>
          </w:tcPr>
          <w:p w:rsidR="00FD2010" w:rsidRPr="00B013C6" w:rsidRDefault="00B013C6">
            <w:pPr>
              <w:pStyle w:val="normal0"/>
              <w:jc w:val="center"/>
              <w:rPr>
                <w:sz w:val="26"/>
                <w:szCs w:val="26"/>
                <w:lang w:val="en-US"/>
              </w:rPr>
            </w:pPr>
            <w:r>
              <w:rPr>
                <w:sz w:val="26"/>
                <w:szCs w:val="26"/>
                <w:lang w:val="en-US"/>
              </w:rPr>
              <w:t>15h30p Ngày 19/10</w:t>
            </w:r>
          </w:p>
        </w:tc>
        <w:tc>
          <w:tcPr>
            <w:tcW w:w="1701" w:type="dxa"/>
          </w:tcPr>
          <w:p w:rsidR="00FD2010" w:rsidRPr="00B013C6" w:rsidRDefault="00B013C6">
            <w:pPr>
              <w:pStyle w:val="normal0"/>
              <w:jc w:val="center"/>
              <w:rPr>
                <w:sz w:val="26"/>
                <w:szCs w:val="26"/>
                <w:lang w:val="en-US"/>
              </w:rPr>
            </w:pPr>
            <w:r>
              <w:rPr>
                <w:sz w:val="26"/>
                <w:szCs w:val="26"/>
                <w:lang w:val="en-US"/>
              </w:rPr>
              <w:t>Quân, BCH chi đội</w:t>
            </w:r>
          </w:p>
        </w:tc>
        <w:tc>
          <w:tcPr>
            <w:tcW w:w="2126" w:type="dxa"/>
          </w:tcPr>
          <w:p w:rsidR="00FD2010" w:rsidRPr="00B013C6" w:rsidRDefault="00B013C6" w:rsidP="00B013C6">
            <w:pPr>
              <w:pStyle w:val="normal0"/>
              <w:rPr>
                <w:sz w:val="26"/>
                <w:szCs w:val="26"/>
                <w:lang w:val="en-US"/>
              </w:rPr>
            </w:pPr>
            <w:r>
              <w:rPr>
                <w:sz w:val="26"/>
                <w:szCs w:val="26"/>
                <w:lang w:val="en-US"/>
              </w:rPr>
              <w:t xml:space="preserve">Lan, Huyền, GVCN, Hồng, </w:t>
            </w:r>
          </w:p>
        </w:tc>
        <w:tc>
          <w:tcPr>
            <w:tcW w:w="1276" w:type="dxa"/>
          </w:tcPr>
          <w:p w:rsidR="00FD2010" w:rsidRPr="00B013C6" w:rsidRDefault="00B013C6">
            <w:pPr>
              <w:pStyle w:val="normal0"/>
              <w:jc w:val="center"/>
              <w:rPr>
                <w:sz w:val="26"/>
                <w:szCs w:val="26"/>
                <w:lang w:val="en-US"/>
              </w:rPr>
            </w:pPr>
            <w:r>
              <w:rPr>
                <w:sz w:val="26"/>
                <w:szCs w:val="26"/>
                <w:lang w:val="en-US"/>
              </w:rPr>
              <w:t>Lan</w:t>
            </w:r>
          </w:p>
        </w:tc>
        <w:tc>
          <w:tcPr>
            <w:tcW w:w="1951" w:type="dxa"/>
          </w:tcPr>
          <w:p w:rsidR="00FD2010" w:rsidRPr="004C51A2" w:rsidRDefault="00FD2010">
            <w:pPr>
              <w:pStyle w:val="normal0"/>
              <w:rPr>
                <w:sz w:val="26"/>
                <w:szCs w:val="26"/>
              </w:rPr>
            </w:pPr>
          </w:p>
        </w:tc>
      </w:tr>
      <w:tr w:rsidR="00B013C6" w:rsidRPr="00B013C6" w:rsidTr="006B09A4">
        <w:trPr>
          <w:jc w:val="center"/>
        </w:trPr>
        <w:tc>
          <w:tcPr>
            <w:tcW w:w="710" w:type="dxa"/>
            <w:vAlign w:val="center"/>
          </w:tcPr>
          <w:p w:rsidR="00B013C6" w:rsidRPr="00B013C6" w:rsidRDefault="00B013C6" w:rsidP="006B09A4">
            <w:pPr>
              <w:pStyle w:val="normal0"/>
              <w:ind w:left="227"/>
              <w:jc w:val="center"/>
              <w:rPr>
                <w:b/>
                <w:sz w:val="26"/>
                <w:szCs w:val="26"/>
                <w:lang w:val="en-US"/>
              </w:rPr>
            </w:pPr>
            <w:r>
              <w:rPr>
                <w:b/>
                <w:sz w:val="26"/>
                <w:szCs w:val="26"/>
                <w:lang w:val="en-US"/>
              </w:rPr>
              <w:t>4</w:t>
            </w:r>
          </w:p>
        </w:tc>
        <w:tc>
          <w:tcPr>
            <w:tcW w:w="5954" w:type="dxa"/>
          </w:tcPr>
          <w:p w:rsidR="00B013C6" w:rsidRDefault="00B013C6" w:rsidP="006B09A4">
            <w:pPr>
              <w:ind w:left="0"/>
            </w:pPr>
            <w:r>
              <w:t xml:space="preserve">- Quân tuyên truyền kỉ niệm 15 năm thành lập quận Long Biên- </w:t>
            </w:r>
            <w:r w:rsidRPr="00B013C6">
              <w:t>Phát động thi đua 20/11</w:t>
            </w:r>
          </w:p>
          <w:p w:rsidR="00B013C6" w:rsidRPr="0014233F" w:rsidRDefault="00B013C6" w:rsidP="006B09A4">
            <w:pPr>
              <w:ind w:left="0"/>
            </w:pPr>
            <w:r w:rsidRPr="00B013C6">
              <w:t>- Trang chuẩn bị văn nghệ chào mừng</w:t>
            </w:r>
          </w:p>
        </w:tc>
        <w:tc>
          <w:tcPr>
            <w:tcW w:w="1701" w:type="dxa"/>
          </w:tcPr>
          <w:p w:rsidR="00B013C6" w:rsidRPr="00B013C6" w:rsidRDefault="00B013C6">
            <w:pPr>
              <w:pStyle w:val="normal0"/>
              <w:jc w:val="center"/>
              <w:rPr>
                <w:sz w:val="26"/>
                <w:szCs w:val="26"/>
                <w:lang w:val="en-US"/>
              </w:rPr>
            </w:pPr>
            <w:r>
              <w:rPr>
                <w:sz w:val="26"/>
                <w:szCs w:val="26"/>
                <w:lang w:val="en-US"/>
              </w:rPr>
              <w:t>7g30p ngày thứ hai 22/10</w:t>
            </w:r>
          </w:p>
        </w:tc>
        <w:tc>
          <w:tcPr>
            <w:tcW w:w="1701" w:type="dxa"/>
          </w:tcPr>
          <w:p w:rsidR="00B013C6" w:rsidRPr="00B013C6" w:rsidRDefault="00B013C6">
            <w:pPr>
              <w:pStyle w:val="normal0"/>
              <w:jc w:val="center"/>
              <w:rPr>
                <w:sz w:val="26"/>
                <w:szCs w:val="26"/>
                <w:lang w:val="en-US"/>
              </w:rPr>
            </w:pPr>
            <w:r>
              <w:rPr>
                <w:sz w:val="26"/>
                <w:szCs w:val="26"/>
                <w:lang w:val="en-US"/>
              </w:rPr>
              <w:t>Quân ,  Trang, GV và học sinh đội văn nghệ</w:t>
            </w:r>
          </w:p>
        </w:tc>
        <w:tc>
          <w:tcPr>
            <w:tcW w:w="2126" w:type="dxa"/>
          </w:tcPr>
          <w:p w:rsidR="00B013C6" w:rsidRPr="00B013C6" w:rsidRDefault="00B013C6">
            <w:pPr>
              <w:pStyle w:val="normal0"/>
              <w:rPr>
                <w:sz w:val="26"/>
                <w:szCs w:val="26"/>
                <w:lang w:val="sv-SE"/>
              </w:rPr>
            </w:pPr>
            <w:r w:rsidRPr="00B013C6">
              <w:rPr>
                <w:sz w:val="26"/>
                <w:szCs w:val="26"/>
                <w:lang w:val="sv-SE"/>
              </w:rPr>
              <w:t>Lan, Huyền, P Anh, Hồng</w:t>
            </w:r>
          </w:p>
        </w:tc>
        <w:tc>
          <w:tcPr>
            <w:tcW w:w="1276" w:type="dxa"/>
          </w:tcPr>
          <w:p w:rsidR="00B013C6" w:rsidRPr="00B013C6" w:rsidRDefault="00B013C6">
            <w:pPr>
              <w:pStyle w:val="normal0"/>
              <w:jc w:val="center"/>
              <w:rPr>
                <w:sz w:val="26"/>
                <w:szCs w:val="26"/>
                <w:lang w:val="en-US"/>
              </w:rPr>
            </w:pPr>
            <w:r>
              <w:rPr>
                <w:sz w:val="26"/>
                <w:szCs w:val="26"/>
                <w:lang w:val="en-US"/>
              </w:rPr>
              <w:t>Lan</w:t>
            </w:r>
          </w:p>
        </w:tc>
        <w:tc>
          <w:tcPr>
            <w:tcW w:w="1951" w:type="dxa"/>
          </w:tcPr>
          <w:p w:rsidR="00B013C6" w:rsidRPr="004C51A2" w:rsidRDefault="00B013C6">
            <w:pPr>
              <w:pStyle w:val="normal0"/>
              <w:rPr>
                <w:sz w:val="26"/>
                <w:szCs w:val="26"/>
              </w:rPr>
            </w:pPr>
          </w:p>
        </w:tc>
      </w:tr>
      <w:tr w:rsidR="00B013C6" w:rsidRPr="00B013C6" w:rsidTr="006B09A4">
        <w:trPr>
          <w:jc w:val="center"/>
        </w:trPr>
        <w:tc>
          <w:tcPr>
            <w:tcW w:w="710" w:type="dxa"/>
            <w:vAlign w:val="center"/>
          </w:tcPr>
          <w:p w:rsidR="00B013C6" w:rsidRPr="00B013C6" w:rsidRDefault="00B013C6" w:rsidP="006B09A4">
            <w:pPr>
              <w:pStyle w:val="normal0"/>
              <w:ind w:left="227"/>
              <w:jc w:val="center"/>
              <w:rPr>
                <w:b/>
                <w:sz w:val="26"/>
                <w:szCs w:val="26"/>
                <w:lang w:val="en-US"/>
              </w:rPr>
            </w:pPr>
            <w:r>
              <w:rPr>
                <w:b/>
                <w:sz w:val="26"/>
                <w:szCs w:val="26"/>
                <w:lang w:val="en-US"/>
              </w:rPr>
              <w:t>5</w:t>
            </w:r>
          </w:p>
        </w:tc>
        <w:tc>
          <w:tcPr>
            <w:tcW w:w="5954" w:type="dxa"/>
          </w:tcPr>
          <w:p w:rsidR="00D80830" w:rsidRDefault="00B013C6">
            <w:pPr>
              <w:pStyle w:val="normal0"/>
              <w:rPr>
                <w:sz w:val="28"/>
                <w:szCs w:val="28"/>
                <w:lang w:val="en-US"/>
              </w:rPr>
            </w:pPr>
            <w:r>
              <w:rPr>
                <w:sz w:val="28"/>
                <w:szCs w:val="28"/>
                <w:lang w:val="en-US"/>
              </w:rPr>
              <w:t>Đội sao đỏ t</w:t>
            </w:r>
            <w:r w:rsidRPr="00B013C6">
              <w:rPr>
                <w:sz w:val="28"/>
                <w:szCs w:val="28"/>
              </w:rPr>
              <w:t xml:space="preserve">ăng cường kiểm tra nề nếp thi đua : </w:t>
            </w:r>
            <w:r w:rsidR="00D80830">
              <w:rPr>
                <w:sz w:val="28"/>
                <w:szCs w:val="28"/>
                <w:lang w:val="en-US"/>
              </w:rPr>
              <w:t>Đầu giờ, giữa giờ, giờ 5 phút...</w:t>
            </w:r>
          </w:p>
          <w:p w:rsidR="00B013C6" w:rsidRPr="00D80830" w:rsidRDefault="00D80830" w:rsidP="00D80830">
            <w:pPr>
              <w:pStyle w:val="normal0"/>
              <w:rPr>
                <w:b/>
                <w:sz w:val="26"/>
                <w:szCs w:val="26"/>
                <w:lang w:val="en-US"/>
              </w:rPr>
            </w:pPr>
            <w:r>
              <w:rPr>
                <w:sz w:val="28"/>
                <w:szCs w:val="28"/>
                <w:lang w:val="en-US"/>
              </w:rPr>
              <w:t>-</w:t>
            </w:r>
            <w:r w:rsidR="00B013C6" w:rsidRPr="00B013C6">
              <w:rPr>
                <w:sz w:val="28"/>
                <w:szCs w:val="28"/>
              </w:rPr>
              <w:t xml:space="preserve">Khắc phục hiện tượng HS </w:t>
            </w:r>
            <w:r>
              <w:rPr>
                <w:sz w:val="28"/>
                <w:szCs w:val="28"/>
                <w:lang w:val="en-US"/>
              </w:rPr>
              <w:t>đi học muôn, ăn quà</w:t>
            </w:r>
          </w:p>
        </w:tc>
        <w:tc>
          <w:tcPr>
            <w:tcW w:w="1701" w:type="dxa"/>
          </w:tcPr>
          <w:p w:rsidR="00B013C6" w:rsidRPr="00D80830" w:rsidRDefault="00D80830">
            <w:pPr>
              <w:pStyle w:val="normal0"/>
              <w:jc w:val="center"/>
              <w:rPr>
                <w:sz w:val="26"/>
                <w:szCs w:val="26"/>
                <w:lang w:val="en-US"/>
              </w:rPr>
            </w:pPr>
            <w:r>
              <w:rPr>
                <w:sz w:val="26"/>
                <w:szCs w:val="26"/>
                <w:lang w:val="en-US"/>
              </w:rPr>
              <w:t>Tháng 10</w:t>
            </w:r>
          </w:p>
        </w:tc>
        <w:tc>
          <w:tcPr>
            <w:tcW w:w="1701" w:type="dxa"/>
          </w:tcPr>
          <w:p w:rsidR="00B013C6" w:rsidRPr="00D80830" w:rsidRDefault="00D80830">
            <w:pPr>
              <w:pStyle w:val="normal0"/>
              <w:jc w:val="center"/>
              <w:rPr>
                <w:sz w:val="26"/>
                <w:szCs w:val="26"/>
                <w:lang w:val="en-US"/>
              </w:rPr>
            </w:pPr>
            <w:r>
              <w:rPr>
                <w:sz w:val="26"/>
                <w:szCs w:val="26"/>
                <w:lang w:val="en-US"/>
              </w:rPr>
              <w:t>Quâ,n Đội sao đỏ</w:t>
            </w:r>
          </w:p>
        </w:tc>
        <w:tc>
          <w:tcPr>
            <w:tcW w:w="2126" w:type="dxa"/>
          </w:tcPr>
          <w:p w:rsidR="00B013C6" w:rsidRPr="00D80830" w:rsidRDefault="00D80830">
            <w:pPr>
              <w:pStyle w:val="normal0"/>
              <w:rPr>
                <w:sz w:val="26"/>
                <w:szCs w:val="26"/>
                <w:lang w:val="en-US"/>
              </w:rPr>
            </w:pPr>
            <w:r>
              <w:rPr>
                <w:sz w:val="26"/>
                <w:szCs w:val="26"/>
                <w:lang w:val="en-US"/>
              </w:rPr>
              <w:t>Lan, Huyền, GVCN, lớp trưởng, Chi đoàn</w:t>
            </w:r>
          </w:p>
        </w:tc>
        <w:tc>
          <w:tcPr>
            <w:tcW w:w="1276" w:type="dxa"/>
          </w:tcPr>
          <w:p w:rsidR="00B013C6" w:rsidRPr="00D80830" w:rsidRDefault="00D80830">
            <w:pPr>
              <w:pStyle w:val="normal0"/>
              <w:jc w:val="center"/>
              <w:rPr>
                <w:sz w:val="26"/>
                <w:szCs w:val="26"/>
                <w:lang w:val="en-US"/>
              </w:rPr>
            </w:pPr>
            <w:r>
              <w:rPr>
                <w:sz w:val="26"/>
                <w:szCs w:val="26"/>
                <w:lang w:val="en-US"/>
              </w:rPr>
              <w:t>Lan</w:t>
            </w:r>
          </w:p>
        </w:tc>
        <w:tc>
          <w:tcPr>
            <w:tcW w:w="1951" w:type="dxa"/>
          </w:tcPr>
          <w:p w:rsidR="00B013C6" w:rsidRPr="004C51A2" w:rsidRDefault="00B013C6">
            <w:pPr>
              <w:pStyle w:val="normal0"/>
              <w:rPr>
                <w:sz w:val="26"/>
                <w:szCs w:val="26"/>
              </w:rPr>
            </w:pPr>
          </w:p>
        </w:tc>
      </w:tr>
      <w:tr w:rsidR="00FD2010" w:rsidRPr="004C51A2" w:rsidTr="006B09A4">
        <w:trPr>
          <w:jc w:val="center"/>
        </w:trPr>
        <w:tc>
          <w:tcPr>
            <w:tcW w:w="710" w:type="dxa"/>
            <w:vAlign w:val="center"/>
          </w:tcPr>
          <w:p w:rsidR="00FD2010" w:rsidRPr="004C51A2" w:rsidRDefault="00FD2010" w:rsidP="006B09A4">
            <w:pPr>
              <w:pStyle w:val="normal0"/>
              <w:jc w:val="center"/>
              <w:rPr>
                <w:sz w:val="26"/>
                <w:szCs w:val="26"/>
              </w:rPr>
            </w:pPr>
            <w:r w:rsidRPr="004C51A2">
              <w:rPr>
                <w:b/>
                <w:sz w:val="26"/>
                <w:szCs w:val="26"/>
              </w:rPr>
              <w:t>III</w:t>
            </w:r>
          </w:p>
        </w:tc>
        <w:tc>
          <w:tcPr>
            <w:tcW w:w="5954" w:type="dxa"/>
          </w:tcPr>
          <w:p w:rsidR="00FD2010" w:rsidRPr="004C51A2" w:rsidRDefault="00FD2010" w:rsidP="00D80830">
            <w:pPr>
              <w:pStyle w:val="normal0"/>
              <w:rPr>
                <w:sz w:val="26"/>
                <w:szCs w:val="26"/>
              </w:rPr>
            </w:pPr>
            <w:r w:rsidRPr="004C51A2">
              <w:rPr>
                <w:b/>
                <w:sz w:val="26"/>
                <w:szCs w:val="26"/>
              </w:rPr>
              <w:t>CÔNG TÁC CHUYÊN MÔN</w:t>
            </w:r>
          </w:p>
        </w:tc>
        <w:tc>
          <w:tcPr>
            <w:tcW w:w="1701" w:type="dxa"/>
          </w:tcPr>
          <w:p w:rsidR="00FD2010" w:rsidRPr="004C51A2" w:rsidRDefault="00FD2010">
            <w:pPr>
              <w:pStyle w:val="normal0"/>
              <w:jc w:val="center"/>
              <w:rPr>
                <w:sz w:val="26"/>
                <w:szCs w:val="26"/>
              </w:rPr>
            </w:pPr>
          </w:p>
        </w:tc>
        <w:tc>
          <w:tcPr>
            <w:tcW w:w="1701" w:type="dxa"/>
          </w:tcPr>
          <w:p w:rsidR="00FD2010" w:rsidRPr="004C51A2" w:rsidRDefault="00FD2010">
            <w:pPr>
              <w:pStyle w:val="normal0"/>
              <w:jc w:val="center"/>
              <w:rPr>
                <w:sz w:val="26"/>
                <w:szCs w:val="26"/>
              </w:rPr>
            </w:pPr>
          </w:p>
        </w:tc>
        <w:tc>
          <w:tcPr>
            <w:tcW w:w="2126" w:type="dxa"/>
          </w:tcPr>
          <w:p w:rsidR="00FD2010" w:rsidRPr="004C51A2" w:rsidRDefault="00FD2010">
            <w:pPr>
              <w:pStyle w:val="normal0"/>
              <w:rPr>
                <w:sz w:val="26"/>
                <w:szCs w:val="26"/>
              </w:rPr>
            </w:pPr>
          </w:p>
        </w:tc>
        <w:tc>
          <w:tcPr>
            <w:tcW w:w="1276" w:type="dxa"/>
          </w:tcPr>
          <w:p w:rsidR="00FD2010" w:rsidRPr="004C51A2" w:rsidRDefault="00FD2010">
            <w:pPr>
              <w:pStyle w:val="normal0"/>
              <w:jc w:val="center"/>
              <w:rPr>
                <w:sz w:val="26"/>
                <w:szCs w:val="26"/>
              </w:rPr>
            </w:pPr>
          </w:p>
        </w:tc>
        <w:tc>
          <w:tcPr>
            <w:tcW w:w="1951" w:type="dxa"/>
          </w:tcPr>
          <w:p w:rsidR="00FD2010" w:rsidRPr="004C51A2" w:rsidRDefault="00FD2010">
            <w:pPr>
              <w:pStyle w:val="normal0"/>
              <w:rPr>
                <w:sz w:val="26"/>
                <w:szCs w:val="26"/>
              </w:rPr>
            </w:pPr>
          </w:p>
        </w:tc>
      </w:tr>
      <w:tr w:rsidR="00FD2010" w:rsidRPr="004C51A2" w:rsidTr="006B09A4">
        <w:trPr>
          <w:jc w:val="center"/>
        </w:trPr>
        <w:tc>
          <w:tcPr>
            <w:tcW w:w="710" w:type="dxa"/>
            <w:vMerge w:val="restart"/>
            <w:vAlign w:val="center"/>
          </w:tcPr>
          <w:p w:rsidR="00FD2010" w:rsidRPr="004C51A2" w:rsidRDefault="00FD2010" w:rsidP="006B09A4">
            <w:pPr>
              <w:pStyle w:val="normal0"/>
              <w:ind w:left="227"/>
              <w:jc w:val="center"/>
              <w:rPr>
                <w:sz w:val="26"/>
                <w:szCs w:val="26"/>
              </w:rPr>
            </w:pPr>
            <w:r w:rsidRPr="004C51A2">
              <w:rPr>
                <w:b/>
                <w:sz w:val="26"/>
                <w:szCs w:val="26"/>
              </w:rPr>
              <w:t>1</w:t>
            </w:r>
          </w:p>
          <w:p w:rsidR="00FD2010" w:rsidRPr="009369F9" w:rsidRDefault="00FD2010" w:rsidP="006B09A4">
            <w:pPr>
              <w:pStyle w:val="normal0"/>
              <w:ind w:left="227"/>
              <w:jc w:val="center"/>
              <w:rPr>
                <w:sz w:val="26"/>
                <w:szCs w:val="26"/>
                <w:lang w:val="en-US"/>
              </w:rPr>
            </w:pPr>
          </w:p>
        </w:tc>
        <w:tc>
          <w:tcPr>
            <w:tcW w:w="5954" w:type="dxa"/>
          </w:tcPr>
          <w:p w:rsidR="00FD2010" w:rsidRPr="009369F9" w:rsidRDefault="00FD2010" w:rsidP="006B09A4">
            <w:pPr>
              <w:ind w:left="0"/>
            </w:pPr>
            <w:r>
              <w:t>1.</w:t>
            </w:r>
            <w:r w:rsidRPr="009369F9">
              <w:t>Duy trì sĩ số và phổ cập giáo dục:</w:t>
            </w:r>
          </w:p>
          <w:p w:rsidR="00FD2010" w:rsidRPr="003862FE" w:rsidRDefault="00FD2010" w:rsidP="006B09A4">
            <w:pPr>
              <w:ind w:left="0"/>
              <w:rPr>
                <w:lang w:val="vi-VN"/>
              </w:rPr>
            </w:pPr>
            <w:r w:rsidRPr="009369F9">
              <w:t xml:space="preserve">- Tăng cường công tác quản lý </w:t>
            </w:r>
            <w:r>
              <w:t>nề nếp chuyên cần của học sinh</w:t>
            </w:r>
            <w:r w:rsidRPr="003862FE">
              <w:rPr>
                <w:lang w:val="vi-VN"/>
              </w:rPr>
              <w:t xml:space="preserve">: Y tế KT sĩ số đầu giờ, </w:t>
            </w:r>
            <w:r>
              <w:t xml:space="preserve">GVBM </w:t>
            </w:r>
            <w:r w:rsidRPr="003862FE">
              <w:rPr>
                <w:lang w:val="vi-VN"/>
              </w:rPr>
              <w:t xml:space="preserve">kiểm tra sĩ số đầu tiết học </w:t>
            </w:r>
            <w:r w:rsidRPr="009369F9">
              <w:t>HS</w:t>
            </w:r>
            <w:r w:rsidRPr="003862FE">
              <w:rPr>
                <w:lang w:val="vi-VN"/>
              </w:rPr>
              <w:t>. GVCN, GVBMquan tâm đến học sinh học</w:t>
            </w:r>
            <w:r w:rsidRPr="006B09A4">
              <w:rPr>
                <w:lang w:val="vi-VN"/>
              </w:rPr>
              <w:t xml:space="preserve"> yếu, HS có hoàn cảnh đặc biệt, tiếp tục </w:t>
            </w:r>
            <w:r w:rsidRPr="003862FE">
              <w:rPr>
                <w:lang w:val="vi-VN"/>
              </w:rPr>
              <w:t xml:space="preserve">giúp đớ nhận đỡ đầu </w:t>
            </w:r>
            <w:r w:rsidRPr="006B09A4">
              <w:rPr>
                <w:lang w:val="vi-VN"/>
              </w:rPr>
              <w:t xml:space="preserve">học sinh </w:t>
            </w:r>
            <w:r w:rsidRPr="003862FE">
              <w:rPr>
                <w:lang w:val="vi-VN"/>
              </w:rPr>
              <w:t xml:space="preserve">nghèo, có </w:t>
            </w:r>
            <w:r w:rsidRPr="003862FE">
              <w:rPr>
                <w:lang w:val="vi-VN"/>
              </w:rPr>
              <w:lastRenderedPageBreak/>
              <w:t xml:space="preserve">hoàn cảnh khó khăn </w:t>
            </w:r>
            <w:r w:rsidRPr="006B09A4">
              <w:rPr>
                <w:lang w:val="vi-VN"/>
              </w:rPr>
              <w:t>, không để HS bỏ học vì hoàn cảnh kinh tế khó khăn.</w:t>
            </w:r>
          </w:p>
        </w:tc>
        <w:tc>
          <w:tcPr>
            <w:tcW w:w="1701" w:type="dxa"/>
          </w:tcPr>
          <w:p w:rsidR="00FD2010" w:rsidRPr="003862FE" w:rsidRDefault="00FD2010" w:rsidP="003862FE">
            <w:pPr>
              <w:pStyle w:val="normal0"/>
              <w:jc w:val="center"/>
              <w:rPr>
                <w:sz w:val="26"/>
                <w:szCs w:val="26"/>
              </w:rPr>
            </w:pPr>
          </w:p>
          <w:p w:rsidR="00FD2010" w:rsidRPr="003862FE" w:rsidRDefault="00FD2010" w:rsidP="003862FE">
            <w:pPr>
              <w:pStyle w:val="normal0"/>
              <w:jc w:val="center"/>
              <w:rPr>
                <w:sz w:val="26"/>
                <w:szCs w:val="26"/>
              </w:rPr>
            </w:pPr>
          </w:p>
          <w:p w:rsidR="00FD2010" w:rsidRPr="003862FE" w:rsidRDefault="00FD2010" w:rsidP="003862FE">
            <w:pPr>
              <w:pStyle w:val="normal0"/>
              <w:jc w:val="center"/>
              <w:rPr>
                <w:sz w:val="26"/>
                <w:szCs w:val="26"/>
              </w:rPr>
            </w:pPr>
          </w:p>
          <w:p w:rsidR="00FD2010" w:rsidRPr="003862FE" w:rsidRDefault="00FD2010" w:rsidP="003862FE">
            <w:pPr>
              <w:pStyle w:val="normal0"/>
              <w:jc w:val="center"/>
              <w:rPr>
                <w:sz w:val="26"/>
                <w:szCs w:val="26"/>
                <w:lang w:val="en-US"/>
              </w:rPr>
            </w:pPr>
            <w:r>
              <w:rPr>
                <w:sz w:val="26"/>
                <w:szCs w:val="26"/>
                <w:lang w:val="en-US"/>
              </w:rPr>
              <w:t>tuần1 --&gt; Tuần 4</w:t>
            </w:r>
          </w:p>
        </w:tc>
        <w:tc>
          <w:tcPr>
            <w:tcW w:w="1701" w:type="dxa"/>
          </w:tcPr>
          <w:p w:rsidR="00FD2010" w:rsidRDefault="00FD2010">
            <w:pPr>
              <w:pStyle w:val="normal0"/>
              <w:jc w:val="center"/>
              <w:rPr>
                <w:sz w:val="26"/>
                <w:szCs w:val="26"/>
                <w:lang w:val="en-US"/>
              </w:rPr>
            </w:pPr>
          </w:p>
          <w:p w:rsidR="00FD2010" w:rsidRDefault="00FD2010">
            <w:pPr>
              <w:pStyle w:val="normal0"/>
              <w:jc w:val="center"/>
              <w:rPr>
                <w:sz w:val="26"/>
                <w:szCs w:val="26"/>
                <w:lang w:val="en-US"/>
              </w:rPr>
            </w:pPr>
          </w:p>
          <w:p w:rsidR="00FD2010" w:rsidRDefault="00FD2010">
            <w:pPr>
              <w:pStyle w:val="normal0"/>
              <w:jc w:val="center"/>
              <w:rPr>
                <w:sz w:val="26"/>
                <w:szCs w:val="26"/>
                <w:lang w:val="en-US"/>
              </w:rPr>
            </w:pPr>
          </w:p>
          <w:p w:rsidR="00FD2010" w:rsidRPr="004C51A2" w:rsidRDefault="00FD2010">
            <w:pPr>
              <w:pStyle w:val="normal0"/>
              <w:jc w:val="center"/>
              <w:rPr>
                <w:sz w:val="26"/>
                <w:szCs w:val="26"/>
                <w:lang w:val="en-US"/>
              </w:rPr>
            </w:pPr>
            <w:r>
              <w:rPr>
                <w:sz w:val="26"/>
                <w:szCs w:val="26"/>
                <w:lang w:val="en-US"/>
              </w:rPr>
              <w:t>Lan, Phương  GVCN</w:t>
            </w:r>
          </w:p>
        </w:tc>
        <w:tc>
          <w:tcPr>
            <w:tcW w:w="2126" w:type="dxa"/>
          </w:tcPr>
          <w:p w:rsidR="00FD2010" w:rsidRDefault="00FD2010">
            <w:pPr>
              <w:pStyle w:val="normal0"/>
              <w:rPr>
                <w:sz w:val="26"/>
                <w:szCs w:val="26"/>
                <w:lang w:val="en-US"/>
              </w:rPr>
            </w:pPr>
          </w:p>
          <w:p w:rsidR="00FD2010" w:rsidRDefault="00FD2010">
            <w:pPr>
              <w:pStyle w:val="normal0"/>
              <w:rPr>
                <w:sz w:val="26"/>
                <w:szCs w:val="26"/>
                <w:lang w:val="en-US"/>
              </w:rPr>
            </w:pPr>
          </w:p>
          <w:p w:rsidR="00FD2010" w:rsidRDefault="00FD2010">
            <w:pPr>
              <w:pStyle w:val="normal0"/>
              <w:rPr>
                <w:sz w:val="26"/>
                <w:szCs w:val="26"/>
                <w:lang w:val="en-US"/>
              </w:rPr>
            </w:pPr>
          </w:p>
          <w:p w:rsidR="00FD2010" w:rsidRPr="004C51A2" w:rsidRDefault="00FD2010">
            <w:pPr>
              <w:pStyle w:val="normal0"/>
              <w:rPr>
                <w:sz w:val="26"/>
                <w:szCs w:val="26"/>
                <w:lang w:val="en-US"/>
              </w:rPr>
            </w:pPr>
            <w:r>
              <w:rPr>
                <w:sz w:val="26"/>
                <w:szCs w:val="26"/>
                <w:lang w:val="en-US"/>
              </w:rPr>
              <w:t>TPT, Huyền</w:t>
            </w:r>
            <w:r w:rsidRPr="004C51A2">
              <w:rPr>
                <w:sz w:val="26"/>
                <w:szCs w:val="26"/>
                <w:lang w:val="en-US"/>
              </w:rPr>
              <w:t>, GVBM</w:t>
            </w:r>
          </w:p>
        </w:tc>
        <w:tc>
          <w:tcPr>
            <w:tcW w:w="1276" w:type="dxa"/>
          </w:tcPr>
          <w:p w:rsidR="00FD2010" w:rsidRDefault="00FD2010">
            <w:pPr>
              <w:pStyle w:val="normal0"/>
              <w:jc w:val="center"/>
              <w:rPr>
                <w:sz w:val="26"/>
                <w:szCs w:val="26"/>
                <w:lang w:val="en-US"/>
              </w:rPr>
            </w:pPr>
          </w:p>
          <w:p w:rsidR="00FD2010" w:rsidRDefault="00FD2010">
            <w:pPr>
              <w:pStyle w:val="normal0"/>
              <w:jc w:val="center"/>
              <w:rPr>
                <w:sz w:val="26"/>
                <w:szCs w:val="26"/>
                <w:lang w:val="en-US"/>
              </w:rPr>
            </w:pPr>
          </w:p>
          <w:p w:rsidR="00FD2010" w:rsidRDefault="00FD2010">
            <w:pPr>
              <w:pStyle w:val="normal0"/>
              <w:jc w:val="center"/>
              <w:rPr>
                <w:sz w:val="26"/>
                <w:szCs w:val="26"/>
                <w:lang w:val="en-US"/>
              </w:rPr>
            </w:pPr>
          </w:p>
          <w:p w:rsidR="00FD2010" w:rsidRPr="004C51A2" w:rsidRDefault="00FD2010">
            <w:pPr>
              <w:pStyle w:val="normal0"/>
              <w:jc w:val="center"/>
              <w:rPr>
                <w:sz w:val="26"/>
                <w:szCs w:val="26"/>
                <w:lang w:val="en-US"/>
              </w:rPr>
            </w:pPr>
            <w:r>
              <w:rPr>
                <w:sz w:val="26"/>
                <w:szCs w:val="26"/>
                <w:lang w:val="en-US"/>
              </w:rPr>
              <w:t>Lan</w:t>
            </w:r>
          </w:p>
        </w:tc>
        <w:tc>
          <w:tcPr>
            <w:tcW w:w="1951" w:type="dxa"/>
          </w:tcPr>
          <w:p w:rsidR="00FD2010" w:rsidRPr="004C51A2" w:rsidRDefault="00FD2010">
            <w:pPr>
              <w:pStyle w:val="normal0"/>
              <w:rPr>
                <w:sz w:val="26"/>
                <w:szCs w:val="26"/>
              </w:rPr>
            </w:pPr>
          </w:p>
        </w:tc>
      </w:tr>
      <w:tr w:rsidR="00FD2010" w:rsidRPr="004C51A2" w:rsidTr="006B09A4">
        <w:trPr>
          <w:jc w:val="center"/>
        </w:trPr>
        <w:tc>
          <w:tcPr>
            <w:tcW w:w="710" w:type="dxa"/>
            <w:vMerge/>
            <w:vAlign w:val="center"/>
          </w:tcPr>
          <w:p w:rsidR="00FD2010" w:rsidRPr="004C51A2" w:rsidRDefault="00FD2010" w:rsidP="006B09A4">
            <w:pPr>
              <w:pStyle w:val="normal0"/>
              <w:ind w:left="227"/>
              <w:jc w:val="center"/>
              <w:rPr>
                <w:sz w:val="26"/>
                <w:szCs w:val="26"/>
              </w:rPr>
            </w:pPr>
          </w:p>
        </w:tc>
        <w:tc>
          <w:tcPr>
            <w:tcW w:w="5954" w:type="dxa"/>
          </w:tcPr>
          <w:p w:rsidR="00FD2010" w:rsidRPr="0014233F" w:rsidRDefault="00FD2010" w:rsidP="006B09A4">
            <w:pPr>
              <w:ind w:left="0"/>
              <w:rPr>
                <w:lang w:val="vi-VN"/>
              </w:rPr>
            </w:pPr>
            <w:r w:rsidRPr="00D80830">
              <w:rPr>
                <w:lang w:val="vi-VN"/>
              </w:rPr>
              <w:t>-</w:t>
            </w:r>
            <w:r w:rsidR="00D80830" w:rsidRPr="00D80830">
              <w:rPr>
                <w:lang w:val="vi-VN"/>
              </w:rPr>
              <w:t>VP</w:t>
            </w:r>
            <w:r w:rsidRPr="00D80830">
              <w:rPr>
                <w:lang w:val="vi-VN"/>
              </w:rPr>
              <w:t xml:space="preserve"> Cập nhật, sử dụng thường xuyên sổ phổ cập, sổ đăng bộ, sổ theo dõi học sinh chuyển đi chuyển đến,  Phối hợp với Phường hoàn thiện dữ liệu phổ cập giáo dục, chuẩn bị hồ sơ để Quận kiểm tra công nhận PCGD-XMC năm 2018.</w:t>
            </w:r>
          </w:p>
        </w:tc>
        <w:tc>
          <w:tcPr>
            <w:tcW w:w="1701" w:type="dxa"/>
          </w:tcPr>
          <w:p w:rsidR="00FD2010" w:rsidRPr="003862FE" w:rsidRDefault="00FD2010">
            <w:pPr>
              <w:pStyle w:val="normal0"/>
              <w:jc w:val="center"/>
              <w:rPr>
                <w:sz w:val="26"/>
                <w:szCs w:val="26"/>
                <w:lang w:val="en-US"/>
              </w:rPr>
            </w:pPr>
            <w:r>
              <w:rPr>
                <w:sz w:val="26"/>
                <w:szCs w:val="26"/>
                <w:lang w:val="en-US"/>
              </w:rPr>
              <w:t>Tuần 1--&gt; Tuần 4</w:t>
            </w:r>
          </w:p>
        </w:tc>
        <w:tc>
          <w:tcPr>
            <w:tcW w:w="1701" w:type="dxa"/>
          </w:tcPr>
          <w:p w:rsidR="00FD2010" w:rsidRPr="004C51A2" w:rsidRDefault="00FD2010" w:rsidP="00D80830">
            <w:pPr>
              <w:pStyle w:val="normal0"/>
              <w:jc w:val="center"/>
              <w:rPr>
                <w:sz w:val="26"/>
                <w:szCs w:val="26"/>
              </w:rPr>
            </w:pPr>
            <w:r w:rsidRPr="004C51A2">
              <w:rPr>
                <w:sz w:val="26"/>
                <w:szCs w:val="26"/>
              </w:rPr>
              <w:t xml:space="preserve"> Quân,  </w:t>
            </w:r>
          </w:p>
        </w:tc>
        <w:tc>
          <w:tcPr>
            <w:tcW w:w="2126" w:type="dxa"/>
          </w:tcPr>
          <w:p w:rsidR="00FD2010" w:rsidRPr="004C51A2" w:rsidRDefault="00FD2010">
            <w:pPr>
              <w:pStyle w:val="normal0"/>
              <w:rPr>
                <w:sz w:val="26"/>
                <w:szCs w:val="26"/>
              </w:rPr>
            </w:pPr>
            <w:r w:rsidRPr="004C51A2">
              <w:rPr>
                <w:sz w:val="26"/>
                <w:szCs w:val="26"/>
              </w:rPr>
              <w:t>Lan, GVCN, BCH Công đoàn, TTCM, BTCĐ</w:t>
            </w:r>
          </w:p>
        </w:tc>
        <w:tc>
          <w:tcPr>
            <w:tcW w:w="1276" w:type="dxa"/>
          </w:tcPr>
          <w:p w:rsidR="00FD2010" w:rsidRPr="004C51A2" w:rsidRDefault="00FD2010">
            <w:pPr>
              <w:pStyle w:val="normal0"/>
              <w:jc w:val="center"/>
              <w:rPr>
                <w:sz w:val="26"/>
                <w:szCs w:val="26"/>
                <w:lang w:val="en-US"/>
              </w:rPr>
            </w:pPr>
            <w:r w:rsidRPr="004C51A2">
              <w:rPr>
                <w:sz w:val="26"/>
                <w:szCs w:val="26"/>
                <w:lang w:val="en-US"/>
              </w:rPr>
              <w:t>Huyền</w:t>
            </w:r>
          </w:p>
        </w:tc>
        <w:tc>
          <w:tcPr>
            <w:tcW w:w="1951" w:type="dxa"/>
          </w:tcPr>
          <w:p w:rsidR="00FD2010" w:rsidRPr="004C51A2" w:rsidRDefault="00FD2010">
            <w:pPr>
              <w:pStyle w:val="normal0"/>
              <w:rPr>
                <w:sz w:val="26"/>
                <w:szCs w:val="26"/>
              </w:rPr>
            </w:pPr>
          </w:p>
        </w:tc>
      </w:tr>
      <w:tr w:rsidR="00FD2010" w:rsidRPr="004C51A2" w:rsidTr="006B09A4">
        <w:trPr>
          <w:trHeight w:val="2568"/>
          <w:jc w:val="center"/>
        </w:trPr>
        <w:tc>
          <w:tcPr>
            <w:tcW w:w="710" w:type="dxa"/>
            <w:vAlign w:val="center"/>
          </w:tcPr>
          <w:p w:rsidR="00FD2010" w:rsidRDefault="00FD2010" w:rsidP="006B09A4">
            <w:pPr>
              <w:pStyle w:val="normal0"/>
              <w:ind w:left="227"/>
              <w:jc w:val="center"/>
              <w:rPr>
                <w:b/>
                <w:sz w:val="26"/>
                <w:szCs w:val="26"/>
                <w:lang w:val="en-US"/>
              </w:rPr>
            </w:pPr>
          </w:p>
          <w:p w:rsidR="00FD2010" w:rsidRDefault="00FD2010" w:rsidP="006B09A4">
            <w:pPr>
              <w:pStyle w:val="normal0"/>
              <w:ind w:left="227"/>
              <w:jc w:val="center"/>
              <w:rPr>
                <w:b/>
                <w:sz w:val="26"/>
                <w:szCs w:val="26"/>
                <w:lang w:val="en-US"/>
              </w:rPr>
            </w:pPr>
          </w:p>
          <w:p w:rsidR="00FD2010" w:rsidRDefault="00FD2010" w:rsidP="006B09A4">
            <w:pPr>
              <w:pStyle w:val="normal0"/>
              <w:ind w:left="227"/>
              <w:jc w:val="center"/>
              <w:rPr>
                <w:b/>
                <w:sz w:val="26"/>
                <w:szCs w:val="26"/>
                <w:lang w:val="en-US"/>
              </w:rPr>
            </w:pPr>
            <w:r>
              <w:rPr>
                <w:b/>
                <w:sz w:val="26"/>
                <w:szCs w:val="26"/>
                <w:lang w:val="en-US"/>
              </w:rPr>
              <w:t>2</w:t>
            </w:r>
          </w:p>
          <w:p w:rsidR="00FD2010" w:rsidRDefault="00FD2010" w:rsidP="006B09A4">
            <w:pPr>
              <w:pStyle w:val="normal0"/>
              <w:ind w:left="227"/>
              <w:jc w:val="center"/>
              <w:rPr>
                <w:b/>
                <w:sz w:val="26"/>
                <w:szCs w:val="26"/>
                <w:lang w:val="en-US"/>
              </w:rPr>
            </w:pPr>
          </w:p>
          <w:p w:rsidR="00FD2010" w:rsidRDefault="00FD2010" w:rsidP="006B09A4">
            <w:pPr>
              <w:pStyle w:val="normal0"/>
              <w:ind w:left="227"/>
              <w:jc w:val="center"/>
              <w:rPr>
                <w:b/>
                <w:sz w:val="26"/>
                <w:szCs w:val="26"/>
                <w:lang w:val="en-US"/>
              </w:rPr>
            </w:pPr>
          </w:p>
          <w:p w:rsidR="00FD2010" w:rsidRDefault="00FD2010" w:rsidP="006B09A4">
            <w:pPr>
              <w:pStyle w:val="normal0"/>
              <w:ind w:left="227"/>
              <w:jc w:val="center"/>
              <w:rPr>
                <w:b/>
                <w:sz w:val="26"/>
                <w:szCs w:val="26"/>
                <w:lang w:val="en-US"/>
              </w:rPr>
            </w:pPr>
          </w:p>
          <w:p w:rsidR="00FD2010" w:rsidRPr="009369F9" w:rsidRDefault="00FD2010" w:rsidP="006B09A4">
            <w:pPr>
              <w:pStyle w:val="normal0"/>
              <w:ind w:left="227"/>
              <w:jc w:val="center"/>
              <w:rPr>
                <w:sz w:val="26"/>
                <w:szCs w:val="26"/>
                <w:lang w:val="en-US"/>
              </w:rPr>
            </w:pPr>
          </w:p>
        </w:tc>
        <w:tc>
          <w:tcPr>
            <w:tcW w:w="5954" w:type="dxa"/>
          </w:tcPr>
          <w:p w:rsidR="00FD2010" w:rsidRPr="00CB4B71" w:rsidRDefault="00FD2010" w:rsidP="006B09A4">
            <w:pPr>
              <w:ind w:left="0"/>
              <w:rPr>
                <w:b/>
              </w:rPr>
            </w:pPr>
            <w:r w:rsidRPr="00CB4B71">
              <w:rPr>
                <w:b/>
              </w:rPr>
              <w:t>2. Công tác dạy và học :</w:t>
            </w:r>
          </w:p>
          <w:p w:rsidR="00FD2010" w:rsidRPr="0014233F" w:rsidRDefault="00FD2010" w:rsidP="006B09A4">
            <w:pPr>
              <w:ind w:left="0"/>
            </w:pPr>
            <w:r w:rsidRPr="00CB4B71">
              <w:t>- Duy trì nề nếp kỷ cương trong dạy và học. Thực hiện nghiêm túc kế hoạch dạy học theo chủ đề môn học do nhà trường xây dựng và ký duyệt đảm bảo khớp thông tin giữa các loại hồ sơ .</w:t>
            </w:r>
            <w:r>
              <w:t xml:space="preserve"> thực hiện nghiêm túc ngày chuyên môn trong tháng do nhà trường lựa chọn .</w:t>
            </w:r>
          </w:p>
        </w:tc>
        <w:tc>
          <w:tcPr>
            <w:tcW w:w="1701" w:type="dxa"/>
          </w:tcPr>
          <w:p w:rsidR="00FD2010" w:rsidRPr="004C51A2" w:rsidRDefault="00FD2010">
            <w:pPr>
              <w:pStyle w:val="normal0"/>
              <w:jc w:val="center"/>
              <w:rPr>
                <w:sz w:val="26"/>
                <w:szCs w:val="26"/>
              </w:rPr>
            </w:pPr>
            <w:r w:rsidRPr="004C51A2">
              <w:rPr>
                <w:sz w:val="26"/>
                <w:szCs w:val="26"/>
              </w:rPr>
              <w:t xml:space="preserve">Tuần 1 </w:t>
            </w:r>
          </w:p>
        </w:tc>
        <w:tc>
          <w:tcPr>
            <w:tcW w:w="1701" w:type="dxa"/>
          </w:tcPr>
          <w:p w:rsidR="00FD2010" w:rsidRPr="004C51A2" w:rsidRDefault="00D80830">
            <w:pPr>
              <w:pStyle w:val="normal0"/>
              <w:jc w:val="center"/>
              <w:rPr>
                <w:sz w:val="26"/>
                <w:szCs w:val="26"/>
              </w:rPr>
            </w:pPr>
            <w:r>
              <w:rPr>
                <w:sz w:val="26"/>
                <w:szCs w:val="26"/>
                <w:lang w:val="en-US"/>
              </w:rPr>
              <w:t>Huyền, GVBM</w:t>
            </w:r>
          </w:p>
        </w:tc>
        <w:tc>
          <w:tcPr>
            <w:tcW w:w="2126" w:type="dxa"/>
          </w:tcPr>
          <w:p w:rsidR="00FD2010" w:rsidRPr="004C51A2" w:rsidRDefault="00D80830">
            <w:pPr>
              <w:pStyle w:val="normal0"/>
              <w:rPr>
                <w:sz w:val="26"/>
                <w:szCs w:val="26"/>
              </w:rPr>
            </w:pPr>
            <w:r>
              <w:rPr>
                <w:sz w:val="26"/>
                <w:szCs w:val="26"/>
                <w:lang w:val="en-US"/>
              </w:rPr>
              <w:t>Lan, TTC</w:t>
            </w:r>
            <w:r w:rsidR="00FD2010" w:rsidRPr="004C51A2">
              <w:rPr>
                <w:sz w:val="26"/>
                <w:szCs w:val="26"/>
                <w:lang w:val="en-US"/>
              </w:rPr>
              <w:t>M</w:t>
            </w:r>
            <w:r>
              <w:rPr>
                <w:sz w:val="26"/>
                <w:szCs w:val="26"/>
                <w:lang w:val="en-US"/>
              </w:rPr>
              <w:t>, NTCM</w:t>
            </w:r>
          </w:p>
        </w:tc>
        <w:tc>
          <w:tcPr>
            <w:tcW w:w="1276" w:type="dxa"/>
          </w:tcPr>
          <w:p w:rsidR="00FD2010" w:rsidRPr="004C51A2" w:rsidRDefault="00D80830">
            <w:pPr>
              <w:pStyle w:val="normal0"/>
              <w:jc w:val="center"/>
              <w:rPr>
                <w:sz w:val="26"/>
                <w:szCs w:val="26"/>
              </w:rPr>
            </w:pPr>
            <w:r>
              <w:rPr>
                <w:sz w:val="26"/>
                <w:szCs w:val="26"/>
                <w:lang w:val="en-US"/>
              </w:rPr>
              <w:t>Huyền</w:t>
            </w:r>
          </w:p>
        </w:tc>
        <w:tc>
          <w:tcPr>
            <w:tcW w:w="1951" w:type="dxa"/>
          </w:tcPr>
          <w:p w:rsidR="00FD2010" w:rsidRPr="004C51A2" w:rsidRDefault="00FD2010">
            <w:pPr>
              <w:pStyle w:val="normal0"/>
              <w:rPr>
                <w:sz w:val="26"/>
                <w:szCs w:val="26"/>
              </w:rPr>
            </w:pPr>
          </w:p>
        </w:tc>
      </w:tr>
      <w:tr w:rsidR="00FD2010" w:rsidRPr="00D80830" w:rsidTr="006B09A4">
        <w:trPr>
          <w:jc w:val="center"/>
        </w:trPr>
        <w:tc>
          <w:tcPr>
            <w:tcW w:w="710" w:type="dxa"/>
            <w:vAlign w:val="center"/>
          </w:tcPr>
          <w:p w:rsidR="00FD2010" w:rsidRPr="006B09A4" w:rsidRDefault="006B09A4" w:rsidP="006B09A4">
            <w:pPr>
              <w:pStyle w:val="normal0"/>
              <w:ind w:left="227"/>
              <w:jc w:val="center"/>
              <w:rPr>
                <w:sz w:val="26"/>
                <w:szCs w:val="26"/>
                <w:lang w:val="en-US"/>
              </w:rPr>
            </w:pPr>
            <w:r>
              <w:rPr>
                <w:sz w:val="26"/>
                <w:szCs w:val="26"/>
                <w:lang w:val="en-US"/>
              </w:rPr>
              <w:t>3</w:t>
            </w:r>
          </w:p>
        </w:tc>
        <w:tc>
          <w:tcPr>
            <w:tcW w:w="5954" w:type="dxa"/>
          </w:tcPr>
          <w:p w:rsidR="00FD2010" w:rsidRPr="0014233F" w:rsidRDefault="00FD2010" w:rsidP="006B09A4">
            <w:pPr>
              <w:ind w:left="0"/>
              <w:rPr>
                <w:lang w:val="vi-VN"/>
              </w:rPr>
            </w:pPr>
            <w:r w:rsidRPr="0014233F">
              <w:rPr>
                <w:lang w:val="vi-VN"/>
              </w:rPr>
              <w:t xml:space="preserve">- </w:t>
            </w:r>
            <w:r w:rsidRPr="0014233F">
              <w:rPr>
                <w:rFonts w:hint="eastAsia"/>
                <w:lang w:val="vi-VN"/>
              </w:rPr>
              <w:t>Đ</w:t>
            </w:r>
            <w:r w:rsidRPr="0014233F">
              <w:rPr>
                <w:lang w:val="vi-VN"/>
              </w:rPr>
              <w:t>ổi mới nội dung chất l</w:t>
            </w:r>
            <w:r w:rsidRPr="0014233F">
              <w:rPr>
                <w:rFonts w:hint="eastAsia"/>
                <w:lang w:val="vi-VN"/>
              </w:rPr>
              <w:t>ư</w:t>
            </w:r>
            <w:r w:rsidRPr="0014233F">
              <w:rPr>
                <w:lang w:val="vi-VN"/>
              </w:rPr>
              <w:t xml:space="preserve">ợng sinh hoạt tổ nhóm chuyên môn theo </w:t>
            </w:r>
            <w:r w:rsidRPr="0014233F">
              <w:rPr>
                <w:rFonts w:hint="eastAsia"/>
                <w:lang w:val="vi-VN"/>
              </w:rPr>
              <w:t>đ</w:t>
            </w:r>
            <w:r w:rsidRPr="0014233F">
              <w:rPr>
                <w:lang w:val="vi-VN"/>
              </w:rPr>
              <w:t>ịnh h</w:t>
            </w:r>
            <w:r w:rsidRPr="0014233F">
              <w:rPr>
                <w:rFonts w:hint="eastAsia"/>
                <w:lang w:val="vi-VN"/>
              </w:rPr>
              <w:t>ư</w:t>
            </w:r>
            <w:r w:rsidRPr="0014233F">
              <w:rPr>
                <w:lang w:val="vi-VN"/>
              </w:rPr>
              <w:t>ớng phát triển n</w:t>
            </w:r>
            <w:r w:rsidRPr="0014233F">
              <w:rPr>
                <w:rFonts w:hint="eastAsia"/>
                <w:lang w:val="vi-VN"/>
              </w:rPr>
              <w:t>ă</w:t>
            </w:r>
            <w:r w:rsidRPr="0014233F">
              <w:rPr>
                <w:lang w:val="vi-VN"/>
              </w:rPr>
              <w:t>ng lực nhận thức cho học sinh . và tham gia trang tr</w:t>
            </w:r>
            <w:r w:rsidRPr="0014233F">
              <w:rPr>
                <w:rFonts w:hint="eastAsia"/>
                <w:lang w:val="vi-VN"/>
              </w:rPr>
              <w:t>ư</w:t>
            </w:r>
            <w:r w:rsidRPr="0014233F">
              <w:rPr>
                <w:lang w:val="vi-VN"/>
              </w:rPr>
              <w:t xml:space="preserve">ờng học kết nối, Tập trung hiệu quả sinh hoạt của “ </w:t>
            </w:r>
            <w:r w:rsidRPr="0014233F">
              <w:rPr>
                <w:i/>
                <w:lang w:val="vi-VN"/>
              </w:rPr>
              <w:t>Ngày chuyên môn</w:t>
            </w:r>
            <w:r w:rsidR="0014233F" w:rsidRPr="0014233F">
              <w:rPr>
                <w:lang w:val="vi-VN"/>
              </w:rPr>
              <w:t>”: tổ nhóm triển khai theo kế hoạch</w:t>
            </w:r>
          </w:p>
        </w:tc>
        <w:tc>
          <w:tcPr>
            <w:tcW w:w="1701" w:type="dxa"/>
          </w:tcPr>
          <w:p w:rsidR="00FD2010" w:rsidRPr="00D80830" w:rsidRDefault="00D80830">
            <w:pPr>
              <w:pStyle w:val="normal0"/>
              <w:jc w:val="center"/>
              <w:rPr>
                <w:sz w:val="26"/>
                <w:szCs w:val="26"/>
              </w:rPr>
            </w:pPr>
            <w:r w:rsidRPr="00D80830">
              <w:rPr>
                <w:sz w:val="26"/>
                <w:szCs w:val="26"/>
              </w:rPr>
              <w:t>Tháng 10: Tiết 3,4 thứ sáu hàng tuần</w:t>
            </w:r>
          </w:p>
        </w:tc>
        <w:tc>
          <w:tcPr>
            <w:tcW w:w="1701" w:type="dxa"/>
          </w:tcPr>
          <w:p w:rsidR="00FD2010" w:rsidRPr="00D80830" w:rsidRDefault="00D80830">
            <w:pPr>
              <w:pStyle w:val="normal0"/>
              <w:jc w:val="center"/>
              <w:rPr>
                <w:sz w:val="26"/>
                <w:szCs w:val="26"/>
                <w:lang w:val="en-US"/>
              </w:rPr>
            </w:pPr>
            <w:r>
              <w:rPr>
                <w:sz w:val="26"/>
                <w:szCs w:val="26"/>
                <w:lang w:val="en-US"/>
              </w:rPr>
              <w:t>Huyền, GVBM</w:t>
            </w:r>
          </w:p>
        </w:tc>
        <w:tc>
          <w:tcPr>
            <w:tcW w:w="2126" w:type="dxa"/>
          </w:tcPr>
          <w:p w:rsidR="00FD2010" w:rsidRPr="00D80830" w:rsidRDefault="00D80830">
            <w:pPr>
              <w:pStyle w:val="normal0"/>
              <w:rPr>
                <w:sz w:val="26"/>
                <w:szCs w:val="26"/>
                <w:lang w:val="en-US"/>
              </w:rPr>
            </w:pPr>
            <w:r>
              <w:rPr>
                <w:sz w:val="26"/>
                <w:szCs w:val="26"/>
                <w:lang w:val="en-US"/>
              </w:rPr>
              <w:t>Lan, TTCM, NTCM</w:t>
            </w:r>
          </w:p>
        </w:tc>
        <w:tc>
          <w:tcPr>
            <w:tcW w:w="1276" w:type="dxa"/>
          </w:tcPr>
          <w:p w:rsidR="00FD2010" w:rsidRPr="0014233F" w:rsidRDefault="0014233F">
            <w:pPr>
              <w:pStyle w:val="normal0"/>
              <w:jc w:val="center"/>
              <w:rPr>
                <w:sz w:val="26"/>
                <w:szCs w:val="26"/>
                <w:lang w:val="en-US"/>
              </w:rPr>
            </w:pPr>
            <w:r>
              <w:rPr>
                <w:sz w:val="26"/>
                <w:szCs w:val="26"/>
                <w:lang w:val="en-US"/>
              </w:rPr>
              <w:t>Huyền</w:t>
            </w:r>
          </w:p>
        </w:tc>
        <w:tc>
          <w:tcPr>
            <w:tcW w:w="1951" w:type="dxa"/>
          </w:tcPr>
          <w:p w:rsidR="00FD2010" w:rsidRPr="004C51A2" w:rsidRDefault="00FD2010">
            <w:pPr>
              <w:pStyle w:val="normal0"/>
              <w:rPr>
                <w:sz w:val="26"/>
                <w:szCs w:val="26"/>
              </w:rPr>
            </w:pPr>
          </w:p>
        </w:tc>
      </w:tr>
      <w:tr w:rsidR="00FD2010" w:rsidRPr="004C51A2" w:rsidTr="006B09A4">
        <w:trPr>
          <w:jc w:val="center"/>
        </w:trPr>
        <w:tc>
          <w:tcPr>
            <w:tcW w:w="710" w:type="dxa"/>
            <w:vAlign w:val="center"/>
          </w:tcPr>
          <w:p w:rsidR="00FD2010" w:rsidRPr="004C51A2" w:rsidRDefault="00FD2010" w:rsidP="006B09A4">
            <w:pPr>
              <w:pStyle w:val="normal0"/>
              <w:ind w:left="227"/>
              <w:jc w:val="center"/>
              <w:rPr>
                <w:sz w:val="26"/>
                <w:szCs w:val="26"/>
              </w:rPr>
            </w:pPr>
          </w:p>
        </w:tc>
        <w:tc>
          <w:tcPr>
            <w:tcW w:w="5954" w:type="dxa"/>
          </w:tcPr>
          <w:p w:rsidR="00FD2010" w:rsidRPr="0014233F" w:rsidRDefault="00FD2010" w:rsidP="006B09A4">
            <w:pPr>
              <w:ind w:left="0"/>
              <w:rPr>
                <w:lang w:val="vi-VN"/>
              </w:rPr>
            </w:pPr>
            <w:r w:rsidRPr="00D80830">
              <w:rPr>
                <w:lang w:val="vi-VN"/>
              </w:rPr>
              <w:t xml:space="preserve">- </w:t>
            </w:r>
            <w:r w:rsidR="00D80830" w:rsidRPr="00D80830">
              <w:rPr>
                <w:lang w:val="vi-VN"/>
              </w:rPr>
              <w:t xml:space="preserve">TPT, </w:t>
            </w:r>
            <w:r w:rsidRPr="00D80830">
              <w:rPr>
                <w:lang w:val="vi-VN"/>
              </w:rPr>
              <w:t xml:space="preserve">GVCN kiểm tra sách vở , đồ dùng học tập của HS, thực hiện tốt thông tin hai chiều với  gia đình HS qua sổ liên lạc điện tử Esam. </w:t>
            </w:r>
            <w:r w:rsidRPr="0014233F">
              <w:rPr>
                <w:lang w:val="vi-VN"/>
              </w:rPr>
              <w:t>Cập nhật thông tin học sinh trên phần mềm quản lý  điểm học sinh trực tuyến.</w:t>
            </w:r>
          </w:p>
        </w:tc>
        <w:tc>
          <w:tcPr>
            <w:tcW w:w="1701" w:type="dxa"/>
          </w:tcPr>
          <w:p w:rsidR="00FD2010" w:rsidRPr="004C51A2" w:rsidRDefault="00FD2010">
            <w:pPr>
              <w:pStyle w:val="normal0"/>
              <w:jc w:val="center"/>
              <w:rPr>
                <w:sz w:val="26"/>
                <w:szCs w:val="26"/>
              </w:rPr>
            </w:pPr>
            <w:r w:rsidRPr="004C51A2">
              <w:rPr>
                <w:sz w:val="26"/>
                <w:szCs w:val="26"/>
              </w:rPr>
              <w:t>Tuần 1 - 2</w:t>
            </w:r>
          </w:p>
        </w:tc>
        <w:tc>
          <w:tcPr>
            <w:tcW w:w="1701" w:type="dxa"/>
          </w:tcPr>
          <w:p w:rsidR="00FD2010" w:rsidRPr="00D80830" w:rsidRDefault="00D80830" w:rsidP="00D80830">
            <w:pPr>
              <w:pStyle w:val="normal0"/>
              <w:jc w:val="center"/>
              <w:rPr>
                <w:sz w:val="26"/>
                <w:szCs w:val="26"/>
                <w:lang w:val="en-US"/>
              </w:rPr>
            </w:pPr>
            <w:r>
              <w:rPr>
                <w:sz w:val="26"/>
                <w:szCs w:val="26"/>
                <w:lang w:val="en-US"/>
              </w:rPr>
              <w:t xml:space="preserve">Quân, </w:t>
            </w:r>
            <w:r w:rsidR="00FD2010" w:rsidRPr="004C51A2">
              <w:rPr>
                <w:sz w:val="26"/>
                <w:szCs w:val="26"/>
              </w:rPr>
              <w:t xml:space="preserve">GVCN </w:t>
            </w:r>
            <w:r>
              <w:rPr>
                <w:sz w:val="26"/>
                <w:szCs w:val="26"/>
                <w:lang w:val="en-US"/>
              </w:rPr>
              <w:t>, VP</w:t>
            </w:r>
          </w:p>
        </w:tc>
        <w:tc>
          <w:tcPr>
            <w:tcW w:w="2126" w:type="dxa"/>
          </w:tcPr>
          <w:p w:rsidR="00FD2010" w:rsidRPr="00D80830" w:rsidRDefault="00D80830">
            <w:pPr>
              <w:pStyle w:val="normal0"/>
              <w:rPr>
                <w:sz w:val="26"/>
                <w:szCs w:val="26"/>
                <w:lang w:val="en-US"/>
              </w:rPr>
            </w:pPr>
            <w:r>
              <w:rPr>
                <w:sz w:val="26"/>
                <w:szCs w:val="26"/>
                <w:lang w:val="en-US"/>
              </w:rPr>
              <w:t xml:space="preserve">Huyền, </w:t>
            </w:r>
            <w:r w:rsidR="00FD2010" w:rsidRPr="004C51A2">
              <w:rPr>
                <w:sz w:val="26"/>
                <w:szCs w:val="26"/>
              </w:rPr>
              <w:t>GVBM</w:t>
            </w:r>
            <w:r>
              <w:rPr>
                <w:sz w:val="26"/>
                <w:szCs w:val="26"/>
                <w:lang w:val="en-US"/>
              </w:rPr>
              <w:t>, M Toàn, Tùng</w:t>
            </w:r>
          </w:p>
        </w:tc>
        <w:tc>
          <w:tcPr>
            <w:tcW w:w="1276" w:type="dxa"/>
          </w:tcPr>
          <w:p w:rsidR="00FD2010" w:rsidRPr="004C51A2" w:rsidRDefault="00FD2010">
            <w:pPr>
              <w:pStyle w:val="normal0"/>
              <w:jc w:val="center"/>
              <w:rPr>
                <w:sz w:val="26"/>
                <w:szCs w:val="26"/>
              </w:rPr>
            </w:pPr>
            <w:r w:rsidRPr="004C51A2">
              <w:rPr>
                <w:sz w:val="26"/>
                <w:szCs w:val="26"/>
                <w:lang w:val="en-US"/>
              </w:rPr>
              <w:t>Lan</w:t>
            </w:r>
          </w:p>
        </w:tc>
        <w:tc>
          <w:tcPr>
            <w:tcW w:w="1951" w:type="dxa"/>
          </w:tcPr>
          <w:p w:rsidR="00FD2010" w:rsidRPr="004C51A2" w:rsidRDefault="00FD2010">
            <w:pPr>
              <w:pStyle w:val="normal0"/>
              <w:rPr>
                <w:sz w:val="26"/>
                <w:szCs w:val="26"/>
              </w:rPr>
            </w:pPr>
          </w:p>
        </w:tc>
      </w:tr>
      <w:tr w:rsidR="00FD2010" w:rsidRPr="004C51A2" w:rsidTr="006B09A4">
        <w:trPr>
          <w:jc w:val="center"/>
        </w:trPr>
        <w:tc>
          <w:tcPr>
            <w:tcW w:w="710" w:type="dxa"/>
            <w:vAlign w:val="center"/>
          </w:tcPr>
          <w:p w:rsidR="00FD2010" w:rsidRPr="006B09A4" w:rsidRDefault="006B09A4" w:rsidP="006B09A4">
            <w:pPr>
              <w:pStyle w:val="normal0"/>
              <w:ind w:left="227"/>
              <w:jc w:val="center"/>
              <w:rPr>
                <w:sz w:val="26"/>
                <w:szCs w:val="26"/>
                <w:lang w:val="en-US"/>
              </w:rPr>
            </w:pPr>
            <w:r>
              <w:rPr>
                <w:sz w:val="26"/>
                <w:szCs w:val="26"/>
                <w:lang w:val="en-US"/>
              </w:rPr>
              <w:t>4</w:t>
            </w:r>
          </w:p>
        </w:tc>
        <w:tc>
          <w:tcPr>
            <w:tcW w:w="5954" w:type="dxa"/>
          </w:tcPr>
          <w:p w:rsidR="00FD2010" w:rsidRPr="006B09A4" w:rsidRDefault="00FD2010" w:rsidP="006B09A4">
            <w:pPr>
              <w:ind w:left="0"/>
              <w:rPr>
                <w:lang w:val="vi-VN"/>
              </w:rPr>
            </w:pPr>
            <w:r w:rsidRPr="006B09A4">
              <w:rPr>
                <w:lang w:val="vi-VN"/>
              </w:rPr>
              <w:t xml:space="preserve">- Tích cực tổ chức các chuyên đề ĐMPPDH, ĐMKTĐG cấp trường và cấp Quận theo chủ đề </w:t>
            </w:r>
            <w:r w:rsidRPr="006B09A4">
              <w:rPr>
                <w:lang w:val="vi-VN"/>
              </w:rPr>
              <w:lastRenderedPageBreak/>
              <w:t>môn học và liên môn theo định hướng phát triển năng lực nhận thức học sinh. BGH nhà trường tạo điều kiện để  GV tham dự đầy đủ các chuyên đề cấp quận và cấp Thành phố về đổi mới sinh hoạt chuyên môn về kiểm tra đánh giá học sinh và các chuyên đề dạy học theo định hướng phát triển năng lực học sinh .</w:t>
            </w:r>
          </w:p>
        </w:tc>
        <w:tc>
          <w:tcPr>
            <w:tcW w:w="1701" w:type="dxa"/>
          </w:tcPr>
          <w:p w:rsidR="00FD2010" w:rsidRPr="00D80830" w:rsidRDefault="00FD2010">
            <w:pPr>
              <w:pStyle w:val="normal0"/>
              <w:jc w:val="center"/>
              <w:rPr>
                <w:sz w:val="26"/>
                <w:szCs w:val="26"/>
              </w:rPr>
            </w:pPr>
            <w:r w:rsidRPr="00D80830">
              <w:rPr>
                <w:sz w:val="26"/>
                <w:szCs w:val="26"/>
              </w:rPr>
              <w:lastRenderedPageBreak/>
              <w:t>Tuần 1--&gt; 4</w:t>
            </w:r>
            <w:r w:rsidR="00D80830" w:rsidRPr="00D80830">
              <w:rPr>
                <w:sz w:val="26"/>
                <w:szCs w:val="26"/>
              </w:rPr>
              <w:t xml:space="preserve">: Theo lịch của </w:t>
            </w:r>
            <w:r w:rsidR="00D80830" w:rsidRPr="00D80830">
              <w:rPr>
                <w:sz w:val="26"/>
                <w:szCs w:val="26"/>
              </w:rPr>
              <w:lastRenderedPageBreak/>
              <w:t>PGD và nhà trường</w:t>
            </w:r>
          </w:p>
        </w:tc>
        <w:tc>
          <w:tcPr>
            <w:tcW w:w="1701" w:type="dxa"/>
          </w:tcPr>
          <w:p w:rsidR="00FD2010" w:rsidRPr="004C51A2" w:rsidRDefault="00D80830">
            <w:pPr>
              <w:pStyle w:val="normal0"/>
              <w:jc w:val="center"/>
              <w:rPr>
                <w:sz w:val="26"/>
                <w:szCs w:val="26"/>
                <w:lang w:val="en-US"/>
              </w:rPr>
            </w:pPr>
            <w:r>
              <w:rPr>
                <w:sz w:val="26"/>
                <w:szCs w:val="26"/>
                <w:lang w:val="en-US"/>
              </w:rPr>
              <w:lastRenderedPageBreak/>
              <w:t>Huyền, GVBM</w:t>
            </w:r>
          </w:p>
        </w:tc>
        <w:tc>
          <w:tcPr>
            <w:tcW w:w="2126" w:type="dxa"/>
          </w:tcPr>
          <w:p w:rsidR="00FD2010" w:rsidRPr="004C51A2" w:rsidRDefault="00FD2010">
            <w:pPr>
              <w:pStyle w:val="normal0"/>
              <w:rPr>
                <w:sz w:val="26"/>
                <w:szCs w:val="26"/>
                <w:lang w:val="en-US"/>
              </w:rPr>
            </w:pPr>
            <w:r w:rsidRPr="004C51A2">
              <w:rPr>
                <w:sz w:val="26"/>
                <w:szCs w:val="26"/>
                <w:lang w:val="en-US"/>
              </w:rPr>
              <w:t xml:space="preserve"> </w:t>
            </w:r>
            <w:r w:rsidR="00D80830" w:rsidRPr="004C51A2">
              <w:rPr>
                <w:sz w:val="26"/>
                <w:szCs w:val="26"/>
                <w:lang w:val="en-US"/>
              </w:rPr>
              <w:t>Lan</w:t>
            </w:r>
            <w:r w:rsidR="00D80830">
              <w:rPr>
                <w:sz w:val="26"/>
                <w:szCs w:val="26"/>
                <w:lang w:val="en-US"/>
              </w:rPr>
              <w:t xml:space="preserve">, </w:t>
            </w:r>
            <w:r w:rsidRPr="004C51A2">
              <w:rPr>
                <w:sz w:val="26"/>
                <w:szCs w:val="26"/>
                <w:lang w:val="en-US"/>
              </w:rPr>
              <w:t xml:space="preserve">TTCM, NTCM, GVCN, </w:t>
            </w:r>
            <w:r w:rsidRPr="004C51A2">
              <w:rPr>
                <w:sz w:val="26"/>
                <w:szCs w:val="26"/>
                <w:lang w:val="en-US"/>
              </w:rPr>
              <w:lastRenderedPageBreak/>
              <w:t>CTCĐ</w:t>
            </w:r>
          </w:p>
        </w:tc>
        <w:tc>
          <w:tcPr>
            <w:tcW w:w="1276" w:type="dxa"/>
          </w:tcPr>
          <w:p w:rsidR="00D80830" w:rsidRDefault="00D80830">
            <w:pPr>
              <w:pStyle w:val="normal0"/>
              <w:jc w:val="center"/>
              <w:rPr>
                <w:sz w:val="26"/>
                <w:szCs w:val="26"/>
                <w:lang w:val="en-US"/>
              </w:rPr>
            </w:pPr>
            <w:r>
              <w:rPr>
                <w:sz w:val="26"/>
                <w:szCs w:val="26"/>
                <w:lang w:val="en-US"/>
              </w:rPr>
              <w:lastRenderedPageBreak/>
              <w:t>Huyền</w:t>
            </w:r>
          </w:p>
          <w:p w:rsidR="00FD2010" w:rsidRPr="004C51A2" w:rsidRDefault="00FD2010">
            <w:pPr>
              <w:pStyle w:val="normal0"/>
              <w:jc w:val="center"/>
              <w:rPr>
                <w:sz w:val="26"/>
                <w:szCs w:val="26"/>
                <w:lang w:val="en-US"/>
              </w:rPr>
            </w:pPr>
          </w:p>
        </w:tc>
        <w:tc>
          <w:tcPr>
            <w:tcW w:w="1951" w:type="dxa"/>
          </w:tcPr>
          <w:p w:rsidR="00FD2010" w:rsidRPr="004C51A2" w:rsidRDefault="00FD2010">
            <w:pPr>
              <w:pStyle w:val="normal0"/>
              <w:rPr>
                <w:sz w:val="26"/>
                <w:szCs w:val="26"/>
              </w:rPr>
            </w:pPr>
          </w:p>
        </w:tc>
      </w:tr>
      <w:tr w:rsidR="00FD2010" w:rsidRPr="004C51A2" w:rsidTr="006B09A4">
        <w:trPr>
          <w:trHeight w:val="1130"/>
          <w:jc w:val="center"/>
        </w:trPr>
        <w:tc>
          <w:tcPr>
            <w:tcW w:w="710" w:type="dxa"/>
            <w:vAlign w:val="center"/>
          </w:tcPr>
          <w:p w:rsidR="00FD2010" w:rsidRPr="006B09A4" w:rsidRDefault="006B09A4" w:rsidP="006B09A4">
            <w:pPr>
              <w:pStyle w:val="normal0"/>
              <w:ind w:left="227"/>
              <w:jc w:val="center"/>
              <w:rPr>
                <w:sz w:val="26"/>
                <w:szCs w:val="26"/>
                <w:lang w:val="en-US"/>
              </w:rPr>
            </w:pPr>
            <w:r>
              <w:rPr>
                <w:sz w:val="26"/>
                <w:szCs w:val="26"/>
                <w:lang w:val="en-US"/>
              </w:rPr>
              <w:lastRenderedPageBreak/>
              <w:t>5</w:t>
            </w:r>
          </w:p>
        </w:tc>
        <w:tc>
          <w:tcPr>
            <w:tcW w:w="5954" w:type="dxa"/>
          </w:tcPr>
          <w:p w:rsidR="00FD2010" w:rsidRPr="004B10FD" w:rsidRDefault="00FD2010" w:rsidP="006B09A4">
            <w:pPr>
              <w:ind w:left="0"/>
              <w:rPr>
                <w:sz w:val="26"/>
                <w:szCs w:val="26"/>
                <w:lang w:val="vi-VN"/>
              </w:rPr>
            </w:pPr>
            <w:r w:rsidRPr="007C41A4">
              <w:rPr>
                <w:lang w:val="vi-VN"/>
              </w:rPr>
              <w:t xml:space="preserve">- Khai mạc và tổ chức thi GV dạy giỏi cấp trường môn Hóa học, Địa Lý, Thể Dục : </w:t>
            </w:r>
            <w:r w:rsidR="004B10FD" w:rsidRPr="004B10FD">
              <w:rPr>
                <w:lang w:val="vi-VN"/>
              </w:rPr>
              <w:t>BGH XD kế hoạch,tổ chức khai mạc tji GVG cấp</w:t>
            </w:r>
            <w:r w:rsidR="004B10FD">
              <w:rPr>
                <w:lang w:val="vi-VN"/>
              </w:rPr>
              <w:t xml:space="preserve"> tr</w:t>
            </w:r>
            <w:r w:rsidR="004B10FD" w:rsidRPr="004B10FD">
              <w:rPr>
                <w:lang w:val="vi-VN"/>
              </w:rPr>
              <w:t>ường</w:t>
            </w:r>
          </w:p>
        </w:tc>
        <w:tc>
          <w:tcPr>
            <w:tcW w:w="1701" w:type="dxa"/>
          </w:tcPr>
          <w:p w:rsidR="00FD2010" w:rsidRPr="004C51A2" w:rsidRDefault="00FD2010">
            <w:pPr>
              <w:pStyle w:val="normal0"/>
              <w:jc w:val="center"/>
              <w:rPr>
                <w:sz w:val="26"/>
                <w:szCs w:val="26"/>
              </w:rPr>
            </w:pPr>
            <w:r w:rsidRPr="004C51A2">
              <w:rPr>
                <w:sz w:val="26"/>
                <w:szCs w:val="26"/>
              </w:rPr>
              <w:t xml:space="preserve">Tuần 3 - 4 </w:t>
            </w:r>
          </w:p>
        </w:tc>
        <w:tc>
          <w:tcPr>
            <w:tcW w:w="1701" w:type="dxa"/>
          </w:tcPr>
          <w:p w:rsidR="00FD2010" w:rsidRPr="007C41A4" w:rsidRDefault="00FD2010" w:rsidP="007C41A4">
            <w:pPr>
              <w:pStyle w:val="normal0"/>
              <w:jc w:val="center"/>
              <w:rPr>
                <w:sz w:val="26"/>
                <w:szCs w:val="26"/>
              </w:rPr>
            </w:pPr>
            <w:r w:rsidRPr="007C41A4">
              <w:rPr>
                <w:sz w:val="26"/>
                <w:szCs w:val="26"/>
              </w:rPr>
              <w:t xml:space="preserve"> Huyền, GV dự thi, P Anh, Quân</w:t>
            </w:r>
          </w:p>
        </w:tc>
        <w:tc>
          <w:tcPr>
            <w:tcW w:w="2126" w:type="dxa"/>
          </w:tcPr>
          <w:p w:rsidR="00FD2010" w:rsidRPr="00FD2010" w:rsidRDefault="00FD2010">
            <w:pPr>
              <w:pStyle w:val="normal0"/>
              <w:rPr>
                <w:sz w:val="26"/>
                <w:szCs w:val="26"/>
              </w:rPr>
            </w:pPr>
            <w:r w:rsidRPr="007C41A4">
              <w:rPr>
                <w:sz w:val="26"/>
                <w:szCs w:val="26"/>
              </w:rPr>
              <w:t>Lan,  GVBM, GVCN lớp GV dạy dự thi, TTCM, NT</w:t>
            </w:r>
          </w:p>
        </w:tc>
        <w:tc>
          <w:tcPr>
            <w:tcW w:w="1276" w:type="dxa"/>
          </w:tcPr>
          <w:p w:rsidR="00FD2010" w:rsidRPr="004C51A2" w:rsidRDefault="00FD2010">
            <w:pPr>
              <w:pStyle w:val="normal0"/>
              <w:jc w:val="center"/>
              <w:rPr>
                <w:sz w:val="26"/>
                <w:szCs w:val="26"/>
                <w:lang w:val="en-US"/>
              </w:rPr>
            </w:pPr>
            <w:r w:rsidRPr="007C41A4">
              <w:rPr>
                <w:sz w:val="26"/>
                <w:szCs w:val="26"/>
              </w:rPr>
              <w:t xml:space="preserve"> </w:t>
            </w:r>
            <w:r w:rsidRPr="004C51A2">
              <w:rPr>
                <w:sz w:val="26"/>
                <w:szCs w:val="26"/>
                <w:lang w:val="en-US"/>
              </w:rPr>
              <w:t>Huyền</w:t>
            </w:r>
          </w:p>
        </w:tc>
        <w:tc>
          <w:tcPr>
            <w:tcW w:w="1951" w:type="dxa"/>
          </w:tcPr>
          <w:p w:rsidR="00FD2010" w:rsidRPr="004C51A2" w:rsidRDefault="00FD2010">
            <w:pPr>
              <w:pStyle w:val="normal0"/>
              <w:rPr>
                <w:sz w:val="26"/>
                <w:szCs w:val="26"/>
              </w:rPr>
            </w:pPr>
          </w:p>
        </w:tc>
      </w:tr>
      <w:tr w:rsidR="00FD2010" w:rsidRPr="004C51A2" w:rsidTr="006B09A4">
        <w:trPr>
          <w:jc w:val="center"/>
        </w:trPr>
        <w:tc>
          <w:tcPr>
            <w:tcW w:w="710" w:type="dxa"/>
            <w:vAlign w:val="center"/>
          </w:tcPr>
          <w:p w:rsidR="00FD2010" w:rsidRPr="006B09A4" w:rsidRDefault="006B09A4" w:rsidP="006B09A4">
            <w:pPr>
              <w:pStyle w:val="normal0"/>
              <w:ind w:left="227"/>
              <w:jc w:val="center"/>
              <w:rPr>
                <w:sz w:val="26"/>
                <w:szCs w:val="26"/>
                <w:lang w:val="en-US"/>
              </w:rPr>
            </w:pPr>
            <w:r>
              <w:rPr>
                <w:sz w:val="26"/>
                <w:szCs w:val="26"/>
                <w:lang w:val="en-US"/>
              </w:rPr>
              <w:t>6</w:t>
            </w:r>
          </w:p>
        </w:tc>
        <w:tc>
          <w:tcPr>
            <w:tcW w:w="5954" w:type="dxa"/>
          </w:tcPr>
          <w:p w:rsidR="00FD2010" w:rsidRPr="006B09A4" w:rsidRDefault="00FD2010" w:rsidP="006B09A4">
            <w:pPr>
              <w:ind w:left="0"/>
            </w:pPr>
            <w:r w:rsidRPr="007C41A4">
              <w:rPr>
                <w:lang w:val="vi-VN"/>
              </w:rPr>
              <w:t>- Hoàn thiện hồ sơ dự thi NCKHKT của học sinh nộp về phòng GD&amp;ĐT ngày 11/10/2018: Đồng chí Đức Anh, Huyền, VP.</w:t>
            </w:r>
          </w:p>
        </w:tc>
        <w:tc>
          <w:tcPr>
            <w:tcW w:w="1701" w:type="dxa"/>
          </w:tcPr>
          <w:p w:rsidR="00FD2010" w:rsidRPr="004C51A2" w:rsidRDefault="00FD2010">
            <w:pPr>
              <w:pStyle w:val="normal0"/>
              <w:jc w:val="center"/>
              <w:rPr>
                <w:sz w:val="26"/>
                <w:szCs w:val="26"/>
              </w:rPr>
            </w:pPr>
            <w:r w:rsidRPr="004C51A2">
              <w:rPr>
                <w:sz w:val="26"/>
                <w:szCs w:val="26"/>
              </w:rPr>
              <w:t xml:space="preserve">Tuần  3 - 4 </w:t>
            </w:r>
          </w:p>
        </w:tc>
        <w:tc>
          <w:tcPr>
            <w:tcW w:w="1701" w:type="dxa"/>
          </w:tcPr>
          <w:p w:rsidR="00FD2010" w:rsidRPr="007C41A4" w:rsidRDefault="00FD2010" w:rsidP="007C41A4">
            <w:pPr>
              <w:pStyle w:val="normal0"/>
              <w:jc w:val="center"/>
              <w:rPr>
                <w:sz w:val="26"/>
                <w:szCs w:val="26"/>
                <w:lang w:val="en-US"/>
              </w:rPr>
            </w:pPr>
            <w:r w:rsidRPr="004C51A2">
              <w:rPr>
                <w:sz w:val="26"/>
                <w:szCs w:val="26"/>
              </w:rPr>
              <w:t xml:space="preserve"> </w:t>
            </w:r>
            <w:r>
              <w:rPr>
                <w:sz w:val="26"/>
                <w:szCs w:val="26"/>
                <w:lang w:val="en-US"/>
              </w:rPr>
              <w:t>Huyền,  Đức Anh</w:t>
            </w:r>
          </w:p>
        </w:tc>
        <w:tc>
          <w:tcPr>
            <w:tcW w:w="2126" w:type="dxa"/>
          </w:tcPr>
          <w:p w:rsidR="00FD2010" w:rsidRPr="004C51A2" w:rsidRDefault="00FD2010" w:rsidP="007C41A4">
            <w:pPr>
              <w:pStyle w:val="normal0"/>
              <w:rPr>
                <w:sz w:val="26"/>
                <w:szCs w:val="26"/>
                <w:lang w:val="en-US"/>
              </w:rPr>
            </w:pPr>
            <w:r w:rsidRPr="004C51A2">
              <w:rPr>
                <w:sz w:val="26"/>
                <w:szCs w:val="26"/>
              </w:rPr>
              <w:t xml:space="preserve"> </w:t>
            </w:r>
            <w:r w:rsidRPr="004C51A2">
              <w:rPr>
                <w:sz w:val="26"/>
                <w:szCs w:val="26"/>
                <w:lang w:val="en-US"/>
              </w:rPr>
              <w:t xml:space="preserve">Lan, </w:t>
            </w:r>
            <w:r>
              <w:rPr>
                <w:sz w:val="26"/>
                <w:szCs w:val="26"/>
                <w:lang w:val="en-US"/>
              </w:rPr>
              <w:t>TTCM, VP</w:t>
            </w:r>
          </w:p>
        </w:tc>
        <w:tc>
          <w:tcPr>
            <w:tcW w:w="1276" w:type="dxa"/>
          </w:tcPr>
          <w:p w:rsidR="00FD2010" w:rsidRPr="004C51A2" w:rsidRDefault="00FD2010">
            <w:pPr>
              <w:pStyle w:val="normal0"/>
              <w:jc w:val="center"/>
              <w:rPr>
                <w:sz w:val="26"/>
                <w:szCs w:val="26"/>
                <w:lang w:val="en-US"/>
              </w:rPr>
            </w:pPr>
            <w:r w:rsidRPr="004C51A2">
              <w:rPr>
                <w:sz w:val="26"/>
                <w:szCs w:val="26"/>
                <w:lang w:val="en-US"/>
              </w:rPr>
              <w:t>Huyền</w:t>
            </w:r>
          </w:p>
        </w:tc>
        <w:tc>
          <w:tcPr>
            <w:tcW w:w="1951" w:type="dxa"/>
          </w:tcPr>
          <w:p w:rsidR="00FD2010" w:rsidRPr="004C51A2" w:rsidRDefault="00FD2010">
            <w:pPr>
              <w:pStyle w:val="normal0"/>
              <w:rPr>
                <w:sz w:val="26"/>
                <w:szCs w:val="26"/>
              </w:rPr>
            </w:pPr>
          </w:p>
        </w:tc>
      </w:tr>
      <w:tr w:rsidR="00FD2010" w:rsidRPr="004C51A2" w:rsidTr="006B09A4">
        <w:trPr>
          <w:jc w:val="center"/>
        </w:trPr>
        <w:tc>
          <w:tcPr>
            <w:tcW w:w="710" w:type="dxa"/>
            <w:vAlign w:val="center"/>
          </w:tcPr>
          <w:p w:rsidR="00FD2010" w:rsidRPr="006B09A4" w:rsidRDefault="006B09A4" w:rsidP="006B09A4">
            <w:pPr>
              <w:pStyle w:val="normal0"/>
              <w:ind w:left="227"/>
              <w:jc w:val="center"/>
              <w:rPr>
                <w:sz w:val="26"/>
                <w:szCs w:val="26"/>
                <w:lang w:val="en-US"/>
              </w:rPr>
            </w:pPr>
            <w:r>
              <w:rPr>
                <w:sz w:val="26"/>
                <w:szCs w:val="26"/>
                <w:lang w:val="en-US"/>
              </w:rPr>
              <w:t>7</w:t>
            </w:r>
          </w:p>
        </w:tc>
        <w:tc>
          <w:tcPr>
            <w:tcW w:w="5954" w:type="dxa"/>
          </w:tcPr>
          <w:p w:rsidR="00FD2010" w:rsidRPr="006B09A4" w:rsidRDefault="00FD2010" w:rsidP="006B09A4">
            <w:pPr>
              <w:ind w:left="0"/>
            </w:pPr>
            <w:r w:rsidRPr="007C41A4">
              <w:rPr>
                <w:lang w:val="vi-VN"/>
              </w:rPr>
              <w:t xml:space="preserve">- Phát động viết  thư UPU lần thứ 48: Huyền và TTổ trưởng tổ văn lấy thể lệ cuộc thi gửi GV văn </w:t>
            </w:r>
            <w:r>
              <w:rPr>
                <w:lang w:val="vi-VN"/>
              </w:rPr>
              <w:t>triển khai t</w:t>
            </w:r>
            <w:r w:rsidRPr="007C41A4">
              <w:rPr>
                <w:lang w:val="vi-VN"/>
              </w:rPr>
              <w:t>ới HS .</w:t>
            </w:r>
          </w:p>
        </w:tc>
        <w:tc>
          <w:tcPr>
            <w:tcW w:w="1701" w:type="dxa"/>
          </w:tcPr>
          <w:p w:rsidR="00FD2010" w:rsidRPr="004C51A2" w:rsidRDefault="00FD2010">
            <w:pPr>
              <w:pStyle w:val="normal0"/>
              <w:jc w:val="center"/>
              <w:rPr>
                <w:sz w:val="26"/>
                <w:szCs w:val="26"/>
              </w:rPr>
            </w:pPr>
            <w:r w:rsidRPr="004C51A2">
              <w:rPr>
                <w:sz w:val="26"/>
                <w:szCs w:val="26"/>
              </w:rPr>
              <w:t>Tuần 1-4</w:t>
            </w:r>
          </w:p>
        </w:tc>
        <w:tc>
          <w:tcPr>
            <w:tcW w:w="1701" w:type="dxa"/>
          </w:tcPr>
          <w:p w:rsidR="00FD2010" w:rsidRPr="004C51A2" w:rsidRDefault="00FD2010">
            <w:pPr>
              <w:pStyle w:val="normal0"/>
              <w:jc w:val="center"/>
              <w:rPr>
                <w:sz w:val="26"/>
                <w:szCs w:val="26"/>
                <w:lang w:val="en-US"/>
              </w:rPr>
            </w:pPr>
            <w:r>
              <w:rPr>
                <w:sz w:val="26"/>
                <w:szCs w:val="26"/>
                <w:lang w:val="en-US"/>
              </w:rPr>
              <w:t>Lan, GV văn</w:t>
            </w:r>
          </w:p>
        </w:tc>
        <w:tc>
          <w:tcPr>
            <w:tcW w:w="2126" w:type="dxa"/>
          </w:tcPr>
          <w:p w:rsidR="00FD2010" w:rsidRPr="004C51A2" w:rsidRDefault="00FD2010">
            <w:pPr>
              <w:pStyle w:val="normal0"/>
              <w:rPr>
                <w:sz w:val="26"/>
                <w:szCs w:val="26"/>
                <w:lang w:val="en-US"/>
              </w:rPr>
            </w:pPr>
            <w:r>
              <w:rPr>
                <w:sz w:val="26"/>
                <w:szCs w:val="26"/>
                <w:lang w:val="en-US"/>
              </w:rPr>
              <w:t>Huyền, TPT, GVCN</w:t>
            </w:r>
          </w:p>
        </w:tc>
        <w:tc>
          <w:tcPr>
            <w:tcW w:w="1276" w:type="dxa"/>
          </w:tcPr>
          <w:p w:rsidR="00FD2010" w:rsidRPr="004C51A2" w:rsidRDefault="00FD2010">
            <w:pPr>
              <w:pStyle w:val="normal0"/>
              <w:jc w:val="center"/>
              <w:rPr>
                <w:sz w:val="26"/>
                <w:szCs w:val="26"/>
                <w:lang w:val="en-US"/>
              </w:rPr>
            </w:pPr>
            <w:r w:rsidRPr="004C51A2">
              <w:rPr>
                <w:sz w:val="26"/>
                <w:szCs w:val="26"/>
                <w:lang w:val="en-US"/>
              </w:rPr>
              <w:t>Lan</w:t>
            </w:r>
          </w:p>
        </w:tc>
        <w:tc>
          <w:tcPr>
            <w:tcW w:w="1951" w:type="dxa"/>
          </w:tcPr>
          <w:p w:rsidR="00FD2010" w:rsidRPr="004C51A2" w:rsidRDefault="00FD2010">
            <w:pPr>
              <w:pStyle w:val="normal0"/>
              <w:rPr>
                <w:sz w:val="26"/>
                <w:szCs w:val="26"/>
              </w:rPr>
            </w:pPr>
          </w:p>
        </w:tc>
      </w:tr>
      <w:tr w:rsidR="00FD2010" w:rsidRPr="004C51A2" w:rsidTr="006B09A4">
        <w:trPr>
          <w:jc w:val="center"/>
        </w:trPr>
        <w:tc>
          <w:tcPr>
            <w:tcW w:w="710" w:type="dxa"/>
            <w:vAlign w:val="center"/>
          </w:tcPr>
          <w:p w:rsidR="00FD2010" w:rsidRPr="006B09A4" w:rsidRDefault="006B09A4" w:rsidP="006B09A4">
            <w:pPr>
              <w:pStyle w:val="normal0"/>
              <w:ind w:left="227"/>
              <w:jc w:val="center"/>
              <w:rPr>
                <w:sz w:val="26"/>
                <w:szCs w:val="26"/>
                <w:lang w:val="en-US"/>
              </w:rPr>
            </w:pPr>
            <w:r>
              <w:rPr>
                <w:sz w:val="26"/>
                <w:szCs w:val="26"/>
                <w:lang w:val="en-US"/>
              </w:rPr>
              <w:t>8</w:t>
            </w:r>
          </w:p>
        </w:tc>
        <w:tc>
          <w:tcPr>
            <w:tcW w:w="5954" w:type="dxa"/>
          </w:tcPr>
          <w:p w:rsidR="00FD2010" w:rsidRPr="006B09A4" w:rsidRDefault="00FD2010" w:rsidP="006B09A4">
            <w:pPr>
              <w:ind w:left="0"/>
            </w:pPr>
            <w:r w:rsidRPr="007C41A4">
              <w:rPr>
                <w:lang w:val="vi-VN"/>
              </w:rPr>
              <w:t>- Hoàn chỉnh phân công chuyên môn và xếp thời khóa biểu theo đúng kế hoạch dạy học ( chú ý khi thay đổi TKB, phân công CM đề nghị gửi lại về PGD): Huyền, TTCM, NT</w:t>
            </w:r>
          </w:p>
        </w:tc>
        <w:tc>
          <w:tcPr>
            <w:tcW w:w="1701" w:type="dxa"/>
          </w:tcPr>
          <w:p w:rsidR="00FD2010" w:rsidRPr="007C41A4" w:rsidRDefault="00FD2010" w:rsidP="007C41A4">
            <w:pPr>
              <w:pStyle w:val="normal0"/>
              <w:jc w:val="center"/>
              <w:rPr>
                <w:sz w:val="26"/>
                <w:szCs w:val="26"/>
              </w:rPr>
            </w:pPr>
            <w:r w:rsidRPr="007C41A4">
              <w:rPr>
                <w:sz w:val="26"/>
                <w:szCs w:val="26"/>
              </w:rPr>
              <w:t>Khi thay đổi TKB in nộp PGD</w:t>
            </w:r>
          </w:p>
        </w:tc>
        <w:tc>
          <w:tcPr>
            <w:tcW w:w="1701" w:type="dxa"/>
          </w:tcPr>
          <w:p w:rsidR="00FD2010" w:rsidRPr="004C51A2" w:rsidRDefault="00FD2010" w:rsidP="007C41A4">
            <w:pPr>
              <w:pStyle w:val="normal0"/>
              <w:jc w:val="center"/>
              <w:rPr>
                <w:sz w:val="26"/>
                <w:szCs w:val="26"/>
                <w:lang w:val="en-US"/>
              </w:rPr>
            </w:pPr>
            <w:r w:rsidRPr="007C41A4">
              <w:rPr>
                <w:sz w:val="26"/>
                <w:szCs w:val="26"/>
              </w:rPr>
              <w:t xml:space="preserve"> </w:t>
            </w:r>
            <w:r w:rsidRPr="004C51A2">
              <w:rPr>
                <w:sz w:val="26"/>
                <w:szCs w:val="26"/>
                <w:lang w:val="en-US"/>
              </w:rPr>
              <w:t xml:space="preserve">Huyền, </w:t>
            </w:r>
            <w:r>
              <w:rPr>
                <w:sz w:val="26"/>
                <w:szCs w:val="26"/>
                <w:lang w:val="en-US"/>
              </w:rPr>
              <w:t>TTCM, NTCM</w:t>
            </w:r>
          </w:p>
        </w:tc>
        <w:tc>
          <w:tcPr>
            <w:tcW w:w="2126" w:type="dxa"/>
          </w:tcPr>
          <w:p w:rsidR="00FD2010" w:rsidRPr="004C51A2" w:rsidRDefault="00FD2010" w:rsidP="007C41A4">
            <w:pPr>
              <w:pStyle w:val="normal0"/>
              <w:rPr>
                <w:sz w:val="26"/>
                <w:szCs w:val="26"/>
                <w:lang w:val="en-US"/>
              </w:rPr>
            </w:pPr>
            <w:r>
              <w:rPr>
                <w:sz w:val="26"/>
                <w:szCs w:val="26"/>
                <w:lang w:val="en-US"/>
              </w:rPr>
              <w:t xml:space="preserve">Lan, </w:t>
            </w:r>
            <w:r w:rsidRPr="004C51A2">
              <w:rPr>
                <w:sz w:val="26"/>
                <w:szCs w:val="26"/>
                <w:lang w:val="en-US"/>
              </w:rPr>
              <w:t xml:space="preserve">M Toàn, </w:t>
            </w:r>
            <w:r>
              <w:rPr>
                <w:sz w:val="26"/>
                <w:szCs w:val="26"/>
                <w:lang w:val="en-US"/>
              </w:rPr>
              <w:t>VP</w:t>
            </w:r>
          </w:p>
        </w:tc>
        <w:tc>
          <w:tcPr>
            <w:tcW w:w="1276" w:type="dxa"/>
          </w:tcPr>
          <w:p w:rsidR="00FD2010" w:rsidRPr="004C51A2" w:rsidRDefault="00FD2010">
            <w:pPr>
              <w:pStyle w:val="normal0"/>
              <w:jc w:val="center"/>
              <w:rPr>
                <w:sz w:val="26"/>
                <w:szCs w:val="26"/>
                <w:lang w:val="en-US"/>
              </w:rPr>
            </w:pPr>
            <w:r w:rsidRPr="004C51A2">
              <w:rPr>
                <w:sz w:val="26"/>
                <w:szCs w:val="26"/>
                <w:lang w:val="en-US"/>
              </w:rPr>
              <w:t xml:space="preserve"> Hu</w:t>
            </w:r>
            <w:r>
              <w:rPr>
                <w:sz w:val="26"/>
                <w:szCs w:val="26"/>
                <w:lang w:val="en-US"/>
              </w:rPr>
              <w:t>y</w:t>
            </w:r>
            <w:r w:rsidRPr="004C51A2">
              <w:rPr>
                <w:sz w:val="26"/>
                <w:szCs w:val="26"/>
                <w:lang w:val="en-US"/>
              </w:rPr>
              <w:t>ền</w:t>
            </w:r>
          </w:p>
        </w:tc>
        <w:tc>
          <w:tcPr>
            <w:tcW w:w="1951" w:type="dxa"/>
          </w:tcPr>
          <w:p w:rsidR="00FD2010" w:rsidRPr="004C51A2" w:rsidRDefault="00FD2010">
            <w:pPr>
              <w:pStyle w:val="normal0"/>
              <w:rPr>
                <w:sz w:val="26"/>
                <w:szCs w:val="26"/>
              </w:rPr>
            </w:pPr>
          </w:p>
        </w:tc>
      </w:tr>
      <w:tr w:rsidR="00FD2010" w:rsidRPr="004C51A2" w:rsidTr="006B09A4">
        <w:trPr>
          <w:trHeight w:val="475"/>
          <w:jc w:val="center"/>
        </w:trPr>
        <w:tc>
          <w:tcPr>
            <w:tcW w:w="710" w:type="dxa"/>
            <w:vAlign w:val="center"/>
          </w:tcPr>
          <w:p w:rsidR="004B10FD" w:rsidRPr="006B09A4" w:rsidRDefault="006B09A4" w:rsidP="006B09A4">
            <w:pPr>
              <w:pStyle w:val="normal0"/>
              <w:ind w:right="34"/>
              <w:jc w:val="center"/>
              <w:rPr>
                <w:b/>
                <w:sz w:val="26"/>
                <w:szCs w:val="26"/>
                <w:lang w:val="en-US"/>
              </w:rPr>
            </w:pPr>
            <w:r>
              <w:rPr>
                <w:b/>
                <w:sz w:val="26"/>
                <w:szCs w:val="26"/>
                <w:lang w:val="en-US"/>
              </w:rPr>
              <w:t>I</w:t>
            </w:r>
            <w:r w:rsidR="00FD2010" w:rsidRPr="004C51A2">
              <w:rPr>
                <w:b/>
                <w:sz w:val="26"/>
                <w:szCs w:val="26"/>
              </w:rPr>
              <w:t>V</w:t>
            </w:r>
          </w:p>
        </w:tc>
        <w:tc>
          <w:tcPr>
            <w:tcW w:w="5954" w:type="dxa"/>
          </w:tcPr>
          <w:p w:rsidR="00FD2010" w:rsidRPr="004C51A2" w:rsidRDefault="00FD2010">
            <w:pPr>
              <w:pStyle w:val="normal0"/>
              <w:rPr>
                <w:sz w:val="26"/>
                <w:szCs w:val="26"/>
              </w:rPr>
            </w:pPr>
            <w:r w:rsidRPr="004C51A2">
              <w:rPr>
                <w:b/>
                <w:sz w:val="26"/>
                <w:szCs w:val="26"/>
              </w:rPr>
              <w:t>CÔNG TÁC QUẢN LÝ</w:t>
            </w:r>
          </w:p>
        </w:tc>
        <w:tc>
          <w:tcPr>
            <w:tcW w:w="1701" w:type="dxa"/>
          </w:tcPr>
          <w:p w:rsidR="00FD2010" w:rsidRPr="004C51A2" w:rsidRDefault="00FD2010">
            <w:pPr>
              <w:pStyle w:val="normal0"/>
              <w:jc w:val="center"/>
              <w:rPr>
                <w:sz w:val="26"/>
                <w:szCs w:val="26"/>
              </w:rPr>
            </w:pPr>
          </w:p>
        </w:tc>
        <w:tc>
          <w:tcPr>
            <w:tcW w:w="1701" w:type="dxa"/>
          </w:tcPr>
          <w:p w:rsidR="00FD2010" w:rsidRPr="004C51A2" w:rsidRDefault="00FD2010">
            <w:pPr>
              <w:pStyle w:val="normal0"/>
              <w:jc w:val="center"/>
              <w:rPr>
                <w:sz w:val="26"/>
                <w:szCs w:val="26"/>
              </w:rPr>
            </w:pPr>
          </w:p>
        </w:tc>
        <w:tc>
          <w:tcPr>
            <w:tcW w:w="2126" w:type="dxa"/>
          </w:tcPr>
          <w:p w:rsidR="00FD2010" w:rsidRPr="004C51A2" w:rsidRDefault="00FD2010">
            <w:pPr>
              <w:pStyle w:val="normal0"/>
              <w:rPr>
                <w:sz w:val="26"/>
                <w:szCs w:val="26"/>
              </w:rPr>
            </w:pPr>
          </w:p>
        </w:tc>
        <w:tc>
          <w:tcPr>
            <w:tcW w:w="1276" w:type="dxa"/>
          </w:tcPr>
          <w:p w:rsidR="00FD2010" w:rsidRPr="004C51A2" w:rsidRDefault="00FD2010">
            <w:pPr>
              <w:pStyle w:val="normal0"/>
              <w:jc w:val="center"/>
              <w:rPr>
                <w:sz w:val="26"/>
                <w:szCs w:val="26"/>
              </w:rPr>
            </w:pPr>
          </w:p>
        </w:tc>
        <w:tc>
          <w:tcPr>
            <w:tcW w:w="1951" w:type="dxa"/>
          </w:tcPr>
          <w:p w:rsidR="00FD2010" w:rsidRPr="006B09A4" w:rsidRDefault="00FD2010">
            <w:pPr>
              <w:pStyle w:val="normal0"/>
              <w:rPr>
                <w:sz w:val="26"/>
                <w:szCs w:val="26"/>
                <w:lang w:val="en-US"/>
              </w:rPr>
            </w:pPr>
          </w:p>
        </w:tc>
      </w:tr>
      <w:tr w:rsidR="00FD2010" w:rsidRPr="004C51A2" w:rsidTr="006B09A4">
        <w:trPr>
          <w:jc w:val="center"/>
        </w:trPr>
        <w:tc>
          <w:tcPr>
            <w:tcW w:w="710" w:type="dxa"/>
            <w:vAlign w:val="center"/>
          </w:tcPr>
          <w:p w:rsidR="00FD2010" w:rsidRPr="004C51A2" w:rsidRDefault="00FD2010" w:rsidP="006B09A4">
            <w:pPr>
              <w:pStyle w:val="normal0"/>
              <w:numPr>
                <w:ilvl w:val="0"/>
                <w:numId w:val="2"/>
              </w:numPr>
              <w:ind w:left="357" w:hanging="357"/>
              <w:jc w:val="center"/>
              <w:rPr>
                <w:sz w:val="26"/>
                <w:szCs w:val="26"/>
              </w:rPr>
            </w:pPr>
          </w:p>
        </w:tc>
        <w:tc>
          <w:tcPr>
            <w:tcW w:w="5954" w:type="dxa"/>
          </w:tcPr>
          <w:p w:rsidR="004B10FD" w:rsidRPr="004B10FD" w:rsidRDefault="004B10FD" w:rsidP="006B09A4">
            <w:pPr>
              <w:ind w:left="0"/>
              <w:rPr>
                <w:lang w:val="vi-VN"/>
              </w:rPr>
            </w:pPr>
            <w:r w:rsidRPr="004B10FD">
              <w:rPr>
                <w:lang w:val="vi-VN"/>
              </w:rPr>
              <w:t>1. Hoàn thiện quy chế làm việc, quy chế dân chủ, quy chế thi đua khen thưởng, quy chế chi tiêu nội bộ, quy chế phối hợp giữa CĐ và CM, kế hoạch triển khai tổ chức hội nghị CBVC, đăng ký thi đua.</w:t>
            </w:r>
          </w:p>
          <w:p w:rsidR="00FD2010" w:rsidRPr="006B09A4" w:rsidRDefault="00FD2010">
            <w:pPr>
              <w:pStyle w:val="normal0"/>
              <w:jc w:val="both"/>
              <w:rPr>
                <w:sz w:val="26"/>
                <w:szCs w:val="26"/>
              </w:rPr>
            </w:pPr>
          </w:p>
        </w:tc>
        <w:tc>
          <w:tcPr>
            <w:tcW w:w="1701" w:type="dxa"/>
          </w:tcPr>
          <w:p w:rsidR="00FD2010" w:rsidRPr="004C51A2" w:rsidRDefault="00FD2010">
            <w:pPr>
              <w:pStyle w:val="normal0"/>
              <w:jc w:val="center"/>
              <w:rPr>
                <w:sz w:val="26"/>
                <w:szCs w:val="26"/>
              </w:rPr>
            </w:pPr>
          </w:p>
        </w:tc>
        <w:tc>
          <w:tcPr>
            <w:tcW w:w="1701" w:type="dxa"/>
          </w:tcPr>
          <w:p w:rsidR="00FD2010" w:rsidRPr="004C51A2" w:rsidRDefault="00FD2010">
            <w:pPr>
              <w:pStyle w:val="normal0"/>
              <w:jc w:val="center"/>
              <w:rPr>
                <w:sz w:val="26"/>
                <w:szCs w:val="26"/>
                <w:lang w:val="en-US"/>
              </w:rPr>
            </w:pPr>
            <w:r w:rsidRPr="006B09A4">
              <w:rPr>
                <w:sz w:val="26"/>
                <w:szCs w:val="26"/>
              </w:rPr>
              <w:t xml:space="preserve"> </w:t>
            </w:r>
            <w:r w:rsidRPr="004C51A2">
              <w:rPr>
                <w:sz w:val="26"/>
                <w:szCs w:val="26"/>
                <w:lang w:val="en-US"/>
              </w:rPr>
              <w:t>Lan , Quân, Trang</w:t>
            </w:r>
          </w:p>
        </w:tc>
        <w:tc>
          <w:tcPr>
            <w:tcW w:w="2126" w:type="dxa"/>
          </w:tcPr>
          <w:p w:rsidR="00FD2010" w:rsidRPr="004C51A2" w:rsidRDefault="00FD2010">
            <w:pPr>
              <w:pStyle w:val="normal0"/>
              <w:rPr>
                <w:sz w:val="26"/>
                <w:szCs w:val="26"/>
                <w:lang w:val="en-US"/>
              </w:rPr>
            </w:pPr>
            <w:r w:rsidRPr="004C51A2">
              <w:rPr>
                <w:sz w:val="26"/>
                <w:szCs w:val="26"/>
                <w:lang w:val="en-US"/>
              </w:rPr>
              <w:t>Huyền, GVCN, Chi đoàn, Công đoàn, Văn phòng</w:t>
            </w:r>
          </w:p>
        </w:tc>
        <w:tc>
          <w:tcPr>
            <w:tcW w:w="1276" w:type="dxa"/>
          </w:tcPr>
          <w:p w:rsidR="00FD2010" w:rsidRPr="004C51A2" w:rsidRDefault="00FD2010">
            <w:pPr>
              <w:pStyle w:val="normal0"/>
              <w:jc w:val="center"/>
              <w:rPr>
                <w:sz w:val="26"/>
                <w:szCs w:val="26"/>
                <w:lang w:val="en-US"/>
              </w:rPr>
            </w:pPr>
            <w:r w:rsidRPr="004C51A2">
              <w:rPr>
                <w:sz w:val="26"/>
                <w:szCs w:val="26"/>
                <w:lang w:val="en-US"/>
              </w:rPr>
              <w:t xml:space="preserve"> Lan</w:t>
            </w:r>
          </w:p>
        </w:tc>
        <w:tc>
          <w:tcPr>
            <w:tcW w:w="1951" w:type="dxa"/>
          </w:tcPr>
          <w:p w:rsidR="00FD2010" w:rsidRPr="004C51A2" w:rsidRDefault="00FD2010">
            <w:pPr>
              <w:pStyle w:val="normal0"/>
              <w:rPr>
                <w:sz w:val="26"/>
                <w:szCs w:val="26"/>
              </w:rPr>
            </w:pPr>
          </w:p>
        </w:tc>
      </w:tr>
      <w:tr w:rsidR="004B10FD" w:rsidRPr="004B10FD" w:rsidTr="006B09A4">
        <w:trPr>
          <w:jc w:val="center"/>
        </w:trPr>
        <w:tc>
          <w:tcPr>
            <w:tcW w:w="710" w:type="dxa"/>
            <w:vAlign w:val="center"/>
          </w:tcPr>
          <w:p w:rsidR="004B10FD" w:rsidRPr="004C51A2" w:rsidRDefault="004B10FD" w:rsidP="006B09A4">
            <w:pPr>
              <w:pStyle w:val="normal0"/>
              <w:numPr>
                <w:ilvl w:val="0"/>
                <w:numId w:val="2"/>
              </w:numPr>
              <w:ind w:left="357" w:hanging="357"/>
              <w:jc w:val="center"/>
              <w:rPr>
                <w:sz w:val="26"/>
                <w:szCs w:val="26"/>
              </w:rPr>
            </w:pPr>
          </w:p>
        </w:tc>
        <w:tc>
          <w:tcPr>
            <w:tcW w:w="5954" w:type="dxa"/>
          </w:tcPr>
          <w:p w:rsidR="004B10FD" w:rsidRPr="006B09A4" w:rsidRDefault="004B10FD" w:rsidP="006B09A4">
            <w:pPr>
              <w:ind w:left="0"/>
            </w:pPr>
            <w:r w:rsidRPr="004B10FD">
              <w:rPr>
                <w:lang w:val="vi-VN"/>
              </w:rPr>
              <w:t>2. Tham gia “Tuần lễ hưởng ứng học tập suốt đời ” từ 01/10-07/10/2018</w:t>
            </w:r>
            <w:r w:rsidR="00F52879" w:rsidRPr="00F52879">
              <w:rPr>
                <w:lang w:val="vi-VN"/>
              </w:rPr>
              <w:t>: Lan, P Anh dự phát động tại trường tiểu học Thanh Am</w:t>
            </w:r>
            <w:r w:rsidRPr="004B10FD">
              <w:rPr>
                <w:lang w:val="vi-VN"/>
              </w:rPr>
              <w:t xml:space="preserve">. </w:t>
            </w:r>
            <w:r w:rsidR="00F52879">
              <w:t>Triển khai phát động tại trường ngày 8/10</w:t>
            </w:r>
          </w:p>
        </w:tc>
        <w:tc>
          <w:tcPr>
            <w:tcW w:w="1701" w:type="dxa"/>
          </w:tcPr>
          <w:p w:rsidR="004B10FD" w:rsidRPr="004B10FD" w:rsidRDefault="004B10FD">
            <w:pPr>
              <w:pStyle w:val="normal0"/>
              <w:jc w:val="center"/>
              <w:rPr>
                <w:sz w:val="26"/>
                <w:szCs w:val="26"/>
                <w:lang w:val="en-US"/>
              </w:rPr>
            </w:pPr>
            <w:r>
              <w:rPr>
                <w:sz w:val="26"/>
                <w:szCs w:val="26"/>
                <w:lang w:val="en-US"/>
              </w:rPr>
              <w:t>7h30p ngày 8/10</w:t>
            </w:r>
          </w:p>
        </w:tc>
        <w:tc>
          <w:tcPr>
            <w:tcW w:w="1701" w:type="dxa"/>
          </w:tcPr>
          <w:p w:rsidR="004B10FD" w:rsidRPr="004B10FD" w:rsidRDefault="004B10FD" w:rsidP="004B10FD">
            <w:pPr>
              <w:pStyle w:val="normal0"/>
              <w:jc w:val="center"/>
              <w:rPr>
                <w:sz w:val="26"/>
                <w:szCs w:val="26"/>
                <w:lang w:val="en-US"/>
              </w:rPr>
            </w:pPr>
            <w:r>
              <w:rPr>
                <w:sz w:val="26"/>
                <w:szCs w:val="26"/>
                <w:lang w:val="en-US"/>
              </w:rPr>
              <w:t>Quân, Lan, Nhung, HS Hiền  lớp 9D</w:t>
            </w:r>
          </w:p>
        </w:tc>
        <w:tc>
          <w:tcPr>
            <w:tcW w:w="2126" w:type="dxa"/>
          </w:tcPr>
          <w:p w:rsidR="004B10FD" w:rsidRPr="004B10FD" w:rsidRDefault="004B10FD">
            <w:pPr>
              <w:pStyle w:val="normal0"/>
              <w:rPr>
                <w:sz w:val="26"/>
                <w:szCs w:val="26"/>
                <w:lang w:val="en-US"/>
              </w:rPr>
            </w:pPr>
            <w:r>
              <w:rPr>
                <w:sz w:val="26"/>
                <w:szCs w:val="26"/>
                <w:lang w:val="en-US"/>
              </w:rPr>
              <w:t>Huyền, P Anh, Chi đoàn</w:t>
            </w:r>
          </w:p>
        </w:tc>
        <w:tc>
          <w:tcPr>
            <w:tcW w:w="1276" w:type="dxa"/>
          </w:tcPr>
          <w:p w:rsidR="004B10FD" w:rsidRPr="004B10FD" w:rsidRDefault="004B10FD">
            <w:pPr>
              <w:pStyle w:val="normal0"/>
              <w:jc w:val="center"/>
              <w:rPr>
                <w:sz w:val="26"/>
                <w:szCs w:val="26"/>
                <w:lang w:val="en-US"/>
              </w:rPr>
            </w:pPr>
            <w:r>
              <w:rPr>
                <w:sz w:val="26"/>
                <w:szCs w:val="26"/>
                <w:lang w:val="en-US"/>
              </w:rPr>
              <w:t>Lan</w:t>
            </w:r>
          </w:p>
        </w:tc>
        <w:tc>
          <w:tcPr>
            <w:tcW w:w="1951" w:type="dxa"/>
          </w:tcPr>
          <w:p w:rsidR="004B10FD" w:rsidRPr="004C51A2" w:rsidRDefault="004B10FD">
            <w:pPr>
              <w:pStyle w:val="normal0"/>
              <w:rPr>
                <w:sz w:val="26"/>
                <w:szCs w:val="26"/>
              </w:rPr>
            </w:pPr>
          </w:p>
        </w:tc>
      </w:tr>
      <w:tr w:rsidR="00FD2010" w:rsidRPr="004C51A2" w:rsidTr="006B09A4">
        <w:trPr>
          <w:jc w:val="center"/>
        </w:trPr>
        <w:tc>
          <w:tcPr>
            <w:tcW w:w="710" w:type="dxa"/>
            <w:vAlign w:val="center"/>
          </w:tcPr>
          <w:p w:rsidR="00FD2010" w:rsidRPr="004C51A2" w:rsidRDefault="00FD2010" w:rsidP="006B09A4">
            <w:pPr>
              <w:pStyle w:val="normal0"/>
              <w:numPr>
                <w:ilvl w:val="0"/>
                <w:numId w:val="2"/>
              </w:numPr>
              <w:ind w:left="357" w:hanging="357"/>
              <w:jc w:val="center"/>
              <w:rPr>
                <w:sz w:val="26"/>
                <w:szCs w:val="26"/>
              </w:rPr>
            </w:pPr>
          </w:p>
        </w:tc>
        <w:tc>
          <w:tcPr>
            <w:tcW w:w="5954" w:type="dxa"/>
          </w:tcPr>
          <w:p w:rsidR="004B10FD" w:rsidRPr="004B10FD" w:rsidRDefault="004B10FD" w:rsidP="006B09A4">
            <w:pPr>
              <w:ind w:left="0"/>
              <w:rPr>
                <w:lang w:val="vi-VN"/>
              </w:rPr>
            </w:pPr>
            <w:r w:rsidRPr="004B10FD">
              <w:rPr>
                <w:lang w:val="vi-VN"/>
              </w:rPr>
              <w:t>3. Tiếp tục triển khai công tác thu đầu năm đúng quy định và tự kiểm tra công tác thu đầu năm của nhà trường và việc triển khai công tác thu của các GVCN tới phụ huynh học sinh trong nhà trường. Đón các đoàn kiểm tra của Sở, Phòng về kiểm tra công tác thu chi</w:t>
            </w:r>
            <w:r>
              <w:rPr>
                <w:lang w:val="vi-VN"/>
              </w:rPr>
              <w:t xml:space="preserve">: </w:t>
            </w:r>
            <w:r w:rsidRPr="004B10FD">
              <w:rPr>
                <w:lang w:val="vi-VN"/>
              </w:rPr>
              <w:t xml:space="preserve">GVCN </w:t>
            </w:r>
            <w:r>
              <w:rPr>
                <w:lang w:val="vi-VN"/>
              </w:rPr>
              <w:t>Hoàn</w:t>
            </w:r>
            <w:r w:rsidRPr="004B10FD">
              <w:rPr>
                <w:lang w:val="vi-VN"/>
              </w:rPr>
              <w:t xml:space="preserve"> tiện hồ sơ thu chi sau họp phụ huynh hS: Phiếu thoả thuận thu -chi, biên bản họp phụ huynh nọp cho đ/c Lan</w:t>
            </w:r>
          </w:p>
          <w:p w:rsidR="00FD2010" w:rsidRPr="00BF5112" w:rsidRDefault="004B10FD" w:rsidP="006B09A4">
            <w:pPr>
              <w:ind w:left="0"/>
              <w:rPr>
                <w:lang w:val="vi-VN"/>
              </w:rPr>
            </w:pPr>
            <w:r w:rsidRPr="004B10FD">
              <w:rPr>
                <w:lang w:val="vi-VN"/>
              </w:rPr>
              <w:t xml:space="preserve"> -Đ/c Lan và Ban tài v</w:t>
            </w:r>
            <w:r>
              <w:rPr>
                <w:lang w:val="vi-VN"/>
              </w:rPr>
              <w:t>ụ ra thông báo các khoản thu đ</w:t>
            </w:r>
            <w:r w:rsidRPr="004B10FD">
              <w:rPr>
                <w:lang w:val="vi-VN"/>
              </w:rPr>
              <w:t>ầu năm học 2018-2019.</w:t>
            </w:r>
          </w:p>
        </w:tc>
        <w:tc>
          <w:tcPr>
            <w:tcW w:w="1701" w:type="dxa"/>
          </w:tcPr>
          <w:p w:rsidR="00FD2010" w:rsidRPr="004B10FD" w:rsidRDefault="004B10FD">
            <w:pPr>
              <w:pStyle w:val="normal0"/>
              <w:rPr>
                <w:sz w:val="26"/>
                <w:szCs w:val="26"/>
                <w:lang w:val="en-US"/>
              </w:rPr>
            </w:pPr>
            <w:r>
              <w:rPr>
                <w:sz w:val="26"/>
                <w:szCs w:val="26"/>
                <w:lang w:val="en-US"/>
              </w:rPr>
              <w:t>Tuần 1,2 tháng 10</w:t>
            </w:r>
          </w:p>
        </w:tc>
        <w:tc>
          <w:tcPr>
            <w:tcW w:w="1701" w:type="dxa"/>
          </w:tcPr>
          <w:p w:rsidR="00FD2010" w:rsidRPr="004B10FD" w:rsidRDefault="004B10FD">
            <w:pPr>
              <w:pStyle w:val="normal0"/>
              <w:jc w:val="center"/>
              <w:rPr>
                <w:sz w:val="26"/>
                <w:szCs w:val="26"/>
                <w:lang w:val="en-US"/>
              </w:rPr>
            </w:pPr>
            <w:r>
              <w:rPr>
                <w:sz w:val="26"/>
                <w:szCs w:val="26"/>
                <w:lang w:val="en-US"/>
              </w:rPr>
              <w:t>Ban tài vụ, GVCN, PHHS</w:t>
            </w:r>
          </w:p>
        </w:tc>
        <w:tc>
          <w:tcPr>
            <w:tcW w:w="2126" w:type="dxa"/>
          </w:tcPr>
          <w:p w:rsidR="00FD2010" w:rsidRPr="004B10FD" w:rsidRDefault="004B10FD">
            <w:pPr>
              <w:pStyle w:val="normal0"/>
              <w:rPr>
                <w:sz w:val="26"/>
                <w:szCs w:val="26"/>
                <w:lang w:val="en-US"/>
              </w:rPr>
            </w:pPr>
            <w:r>
              <w:rPr>
                <w:sz w:val="26"/>
                <w:szCs w:val="26"/>
                <w:lang w:val="en-US"/>
              </w:rPr>
              <w:t>Huyền</w:t>
            </w:r>
            <w:r w:rsidR="00BF5112">
              <w:rPr>
                <w:sz w:val="26"/>
                <w:szCs w:val="26"/>
                <w:lang w:val="en-US"/>
              </w:rPr>
              <w:t>,</w:t>
            </w:r>
            <w:r>
              <w:rPr>
                <w:sz w:val="26"/>
                <w:szCs w:val="26"/>
                <w:lang w:val="en-US"/>
              </w:rPr>
              <w:t xml:space="preserve"> Bùi Hà , Liễu</w:t>
            </w:r>
          </w:p>
        </w:tc>
        <w:tc>
          <w:tcPr>
            <w:tcW w:w="1276" w:type="dxa"/>
          </w:tcPr>
          <w:p w:rsidR="00FD2010" w:rsidRPr="004C51A2" w:rsidRDefault="00FD2010">
            <w:pPr>
              <w:pStyle w:val="normal0"/>
              <w:jc w:val="center"/>
              <w:rPr>
                <w:sz w:val="26"/>
                <w:szCs w:val="26"/>
                <w:lang w:val="en-US"/>
              </w:rPr>
            </w:pPr>
            <w:r w:rsidRPr="004B10FD">
              <w:rPr>
                <w:sz w:val="26"/>
                <w:szCs w:val="26"/>
              </w:rPr>
              <w:t xml:space="preserve"> </w:t>
            </w:r>
            <w:r w:rsidRPr="004C51A2">
              <w:rPr>
                <w:sz w:val="26"/>
                <w:szCs w:val="26"/>
                <w:lang w:val="en-US"/>
              </w:rPr>
              <w:t>Lan</w:t>
            </w:r>
          </w:p>
        </w:tc>
        <w:tc>
          <w:tcPr>
            <w:tcW w:w="1951" w:type="dxa"/>
          </w:tcPr>
          <w:p w:rsidR="00FD2010" w:rsidRPr="004C51A2" w:rsidRDefault="00FD2010">
            <w:pPr>
              <w:pStyle w:val="normal0"/>
              <w:rPr>
                <w:sz w:val="26"/>
                <w:szCs w:val="26"/>
              </w:rPr>
            </w:pPr>
          </w:p>
        </w:tc>
      </w:tr>
      <w:tr w:rsidR="00FD2010" w:rsidRPr="004C51A2" w:rsidTr="006B09A4">
        <w:trPr>
          <w:jc w:val="center"/>
        </w:trPr>
        <w:tc>
          <w:tcPr>
            <w:tcW w:w="710" w:type="dxa"/>
            <w:vAlign w:val="center"/>
          </w:tcPr>
          <w:p w:rsidR="00FD2010" w:rsidRPr="004C51A2" w:rsidRDefault="00FD2010" w:rsidP="006B09A4">
            <w:pPr>
              <w:pStyle w:val="normal0"/>
              <w:numPr>
                <w:ilvl w:val="0"/>
                <w:numId w:val="2"/>
              </w:numPr>
              <w:ind w:left="357" w:hanging="357"/>
              <w:jc w:val="center"/>
              <w:rPr>
                <w:sz w:val="26"/>
                <w:szCs w:val="26"/>
              </w:rPr>
            </w:pPr>
          </w:p>
        </w:tc>
        <w:tc>
          <w:tcPr>
            <w:tcW w:w="5954" w:type="dxa"/>
          </w:tcPr>
          <w:p w:rsidR="00FD2010" w:rsidRPr="00BF5112" w:rsidRDefault="004B10FD" w:rsidP="006B09A4">
            <w:pPr>
              <w:ind w:left="0"/>
              <w:rPr>
                <w:lang w:val="vi-VN"/>
              </w:rPr>
            </w:pPr>
            <w:r w:rsidRPr="004B10FD">
              <w:rPr>
                <w:lang w:val="vi-VN"/>
              </w:rPr>
              <w:t>4. Kiểm tra việc thực hiện “Năm trật tự văn minh đô thị ” của CB, GV, NV  và học sinh trong toàn trường</w:t>
            </w:r>
          </w:p>
        </w:tc>
        <w:tc>
          <w:tcPr>
            <w:tcW w:w="1701" w:type="dxa"/>
          </w:tcPr>
          <w:p w:rsidR="00FD2010" w:rsidRPr="00BF5112" w:rsidRDefault="00BF5112">
            <w:pPr>
              <w:pStyle w:val="normal0"/>
              <w:jc w:val="center"/>
              <w:rPr>
                <w:sz w:val="26"/>
                <w:szCs w:val="26"/>
                <w:lang w:val="en-US"/>
              </w:rPr>
            </w:pPr>
            <w:r>
              <w:rPr>
                <w:sz w:val="26"/>
                <w:szCs w:val="26"/>
                <w:lang w:val="en-US"/>
              </w:rPr>
              <w:t>Tháng 10</w:t>
            </w:r>
          </w:p>
        </w:tc>
        <w:tc>
          <w:tcPr>
            <w:tcW w:w="1701" w:type="dxa"/>
          </w:tcPr>
          <w:p w:rsidR="00FD2010" w:rsidRPr="00BF5112" w:rsidRDefault="00BF5112">
            <w:pPr>
              <w:pStyle w:val="normal0"/>
              <w:jc w:val="center"/>
              <w:rPr>
                <w:sz w:val="26"/>
                <w:szCs w:val="26"/>
                <w:lang w:val="en-US"/>
              </w:rPr>
            </w:pPr>
            <w:r>
              <w:rPr>
                <w:sz w:val="26"/>
                <w:szCs w:val="26"/>
                <w:lang w:val="en-US"/>
              </w:rPr>
              <w:t xml:space="preserve">Lan, P Anh, Quân, Hồng Thanh Thảo </w:t>
            </w:r>
          </w:p>
        </w:tc>
        <w:tc>
          <w:tcPr>
            <w:tcW w:w="2126" w:type="dxa"/>
          </w:tcPr>
          <w:p w:rsidR="00FD2010" w:rsidRPr="00BF5112" w:rsidRDefault="00BF5112" w:rsidP="00BF5112">
            <w:pPr>
              <w:pStyle w:val="normal0"/>
              <w:rPr>
                <w:sz w:val="26"/>
                <w:szCs w:val="26"/>
                <w:lang w:val="en-US"/>
              </w:rPr>
            </w:pPr>
            <w:r>
              <w:rPr>
                <w:sz w:val="26"/>
                <w:szCs w:val="26"/>
                <w:lang w:val="en-US"/>
              </w:rPr>
              <w:t>Huyền, Liễu, TTCM, GVCN</w:t>
            </w:r>
          </w:p>
        </w:tc>
        <w:tc>
          <w:tcPr>
            <w:tcW w:w="1276" w:type="dxa"/>
          </w:tcPr>
          <w:p w:rsidR="00FD2010" w:rsidRPr="004C51A2" w:rsidRDefault="00FD2010">
            <w:pPr>
              <w:pStyle w:val="normal0"/>
              <w:jc w:val="center"/>
              <w:rPr>
                <w:sz w:val="26"/>
                <w:szCs w:val="26"/>
                <w:lang w:val="en-US"/>
              </w:rPr>
            </w:pPr>
            <w:r w:rsidRPr="004B10FD">
              <w:rPr>
                <w:sz w:val="26"/>
                <w:szCs w:val="26"/>
              </w:rPr>
              <w:t xml:space="preserve"> </w:t>
            </w:r>
            <w:r w:rsidRPr="004C51A2">
              <w:rPr>
                <w:sz w:val="26"/>
                <w:szCs w:val="26"/>
                <w:lang w:val="en-US"/>
              </w:rPr>
              <w:t>Lan</w:t>
            </w:r>
          </w:p>
        </w:tc>
        <w:tc>
          <w:tcPr>
            <w:tcW w:w="1951" w:type="dxa"/>
          </w:tcPr>
          <w:p w:rsidR="00FD2010" w:rsidRPr="004C51A2" w:rsidRDefault="00FD2010">
            <w:pPr>
              <w:pStyle w:val="normal0"/>
              <w:rPr>
                <w:sz w:val="26"/>
                <w:szCs w:val="26"/>
              </w:rPr>
            </w:pPr>
          </w:p>
        </w:tc>
      </w:tr>
      <w:tr w:rsidR="004B10FD" w:rsidRPr="004B10FD" w:rsidTr="006B09A4">
        <w:trPr>
          <w:jc w:val="center"/>
        </w:trPr>
        <w:tc>
          <w:tcPr>
            <w:tcW w:w="710" w:type="dxa"/>
            <w:vAlign w:val="center"/>
          </w:tcPr>
          <w:p w:rsidR="004B10FD" w:rsidRPr="004C51A2" w:rsidRDefault="004B10FD" w:rsidP="006B09A4">
            <w:pPr>
              <w:pStyle w:val="normal0"/>
              <w:numPr>
                <w:ilvl w:val="0"/>
                <w:numId w:val="2"/>
              </w:numPr>
              <w:ind w:left="357" w:hanging="357"/>
              <w:jc w:val="center"/>
              <w:rPr>
                <w:sz w:val="26"/>
                <w:szCs w:val="26"/>
              </w:rPr>
            </w:pPr>
          </w:p>
        </w:tc>
        <w:tc>
          <w:tcPr>
            <w:tcW w:w="5954" w:type="dxa"/>
          </w:tcPr>
          <w:p w:rsidR="00BF5112" w:rsidRPr="00BF5112" w:rsidRDefault="004B10FD" w:rsidP="006B09A4">
            <w:pPr>
              <w:ind w:left="0"/>
              <w:rPr>
                <w:lang w:val="vi-VN"/>
              </w:rPr>
            </w:pPr>
            <w:r w:rsidRPr="004B10FD">
              <w:rPr>
                <w:lang w:val="vi-VN"/>
              </w:rPr>
              <w:t>5. Thực hiện kế hoạch mua sắm đồ dùng dạy học, bổ sung sách cho thư viện. Kiểm tra thường xuyên việc sử dụng ĐDDH, phòng bộ môn và phòn</w:t>
            </w:r>
            <w:r w:rsidR="00BF5112">
              <w:rPr>
                <w:lang w:val="vi-VN"/>
              </w:rPr>
              <w:t>g chức năng của GV: Th</w:t>
            </w:r>
            <w:r w:rsidR="00BF5112" w:rsidRPr="00BF5112">
              <w:rPr>
                <w:lang w:val="vi-VN"/>
              </w:rPr>
              <w:t>ảnh</w:t>
            </w:r>
            <w:r w:rsidR="00BF5112">
              <w:rPr>
                <w:lang w:val="vi-VN"/>
              </w:rPr>
              <w:t xml:space="preserve"> lập danh sách tổng hợp ĐDDH </w:t>
            </w:r>
            <w:r w:rsidR="00BF5112" w:rsidRPr="00BF5112">
              <w:rPr>
                <w:lang w:val="vi-VN"/>
              </w:rPr>
              <w:t>các tổ đề xuất, làm dự toán trình Ban tài vụ</w:t>
            </w:r>
          </w:p>
          <w:p w:rsidR="004B10FD" w:rsidRPr="006B09A4" w:rsidRDefault="00BF5112" w:rsidP="006B09A4">
            <w:pPr>
              <w:ind w:left="0"/>
              <w:rPr>
                <w:lang w:val="vi-VN"/>
              </w:rPr>
            </w:pPr>
            <w:r w:rsidRPr="00BF5112">
              <w:rPr>
                <w:lang w:val="vi-VN"/>
              </w:rPr>
              <w:t xml:space="preserve"> -</w:t>
            </w:r>
            <w:r w:rsidR="00F960C7" w:rsidRPr="00F960C7">
              <w:rPr>
                <w:lang w:val="vi-VN"/>
              </w:rPr>
              <w:t>Tu bổ, trang bị sách cho thư viện, bổ sung các trang thiết bị dạy học còn thiếu, hỏng: đ/c Lan, Loan xây dựng kế hoạch "thư viện thân thiện". Kế toán chuẩn bị dự trù kinh p</w:t>
            </w:r>
            <w:r w:rsidR="00F960C7">
              <w:rPr>
                <w:lang w:val="vi-VN"/>
              </w:rPr>
              <w:t>hí triển khai thực hiện. Tri</w:t>
            </w:r>
            <w:r w:rsidR="00F960C7" w:rsidRPr="006B09A4">
              <w:rPr>
                <w:lang w:val="vi-VN"/>
              </w:rPr>
              <w:t xml:space="preserve">ển </w:t>
            </w:r>
            <w:r w:rsidR="00F960C7" w:rsidRPr="00F960C7">
              <w:rPr>
                <w:lang w:val="vi-VN"/>
              </w:rPr>
              <w:t xml:space="preserve">khai thực hiện làm tháng 10 . Tháng 11 đưa </w:t>
            </w:r>
            <w:r w:rsidR="00F960C7" w:rsidRPr="00F960C7">
              <w:rPr>
                <w:lang w:val="vi-VN"/>
              </w:rPr>
              <w:lastRenderedPageBreak/>
              <w:t>vào khai thác sử dụng.</w:t>
            </w:r>
            <w:r w:rsidRPr="00BF5112">
              <w:rPr>
                <w:lang w:val="vi-VN"/>
              </w:rPr>
              <w:t>T</w:t>
            </w:r>
            <w:r w:rsidR="004B10FD" w:rsidRPr="004B10FD">
              <w:rPr>
                <w:lang w:val="vi-VN"/>
              </w:rPr>
              <w:t>hực hiện lịch đọc sách, giới thiệu sách theo chủ đề, hàng tháng có sơ kết cụ thể.</w:t>
            </w:r>
          </w:p>
        </w:tc>
        <w:tc>
          <w:tcPr>
            <w:tcW w:w="1701" w:type="dxa"/>
          </w:tcPr>
          <w:p w:rsidR="004B10FD" w:rsidRDefault="00BF5112">
            <w:pPr>
              <w:pStyle w:val="normal0"/>
              <w:jc w:val="center"/>
              <w:rPr>
                <w:sz w:val="26"/>
                <w:szCs w:val="26"/>
                <w:lang w:val="en-US"/>
              </w:rPr>
            </w:pPr>
            <w:r>
              <w:rPr>
                <w:sz w:val="26"/>
                <w:szCs w:val="26"/>
                <w:lang w:val="en-US"/>
              </w:rPr>
              <w:lastRenderedPageBreak/>
              <w:t>Tháng 10</w:t>
            </w:r>
          </w:p>
          <w:p w:rsidR="00BF5112" w:rsidRDefault="00BF5112">
            <w:pPr>
              <w:pStyle w:val="normal0"/>
              <w:jc w:val="center"/>
              <w:rPr>
                <w:sz w:val="26"/>
                <w:szCs w:val="26"/>
                <w:lang w:val="en-US"/>
              </w:rPr>
            </w:pPr>
          </w:p>
          <w:p w:rsidR="00BF5112" w:rsidRDefault="00BF5112">
            <w:pPr>
              <w:pStyle w:val="normal0"/>
              <w:jc w:val="center"/>
              <w:rPr>
                <w:sz w:val="26"/>
                <w:szCs w:val="26"/>
                <w:lang w:val="en-US"/>
              </w:rPr>
            </w:pPr>
          </w:p>
          <w:p w:rsidR="00BF5112" w:rsidRDefault="00BF5112">
            <w:pPr>
              <w:pStyle w:val="normal0"/>
              <w:jc w:val="center"/>
              <w:rPr>
                <w:sz w:val="26"/>
                <w:szCs w:val="26"/>
                <w:lang w:val="en-US"/>
              </w:rPr>
            </w:pPr>
          </w:p>
          <w:p w:rsidR="00BF5112" w:rsidRDefault="00BF5112">
            <w:pPr>
              <w:pStyle w:val="normal0"/>
              <w:jc w:val="center"/>
              <w:rPr>
                <w:sz w:val="26"/>
                <w:szCs w:val="26"/>
                <w:lang w:val="en-US"/>
              </w:rPr>
            </w:pPr>
          </w:p>
          <w:p w:rsidR="00BF5112" w:rsidRDefault="00BF5112">
            <w:pPr>
              <w:pStyle w:val="normal0"/>
              <w:jc w:val="center"/>
              <w:rPr>
                <w:sz w:val="26"/>
                <w:szCs w:val="26"/>
                <w:lang w:val="en-US"/>
              </w:rPr>
            </w:pPr>
          </w:p>
          <w:p w:rsidR="00BF5112" w:rsidRPr="00BF5112" w:rsidRDefault="00BF5112">
            <w:pPr>
              <w:pStyle w:val="normal0"/>
              <w:jc w:val="center"/>
              <w:rPr>
                <w:sz w:val="26"/>
                <w:szCs w:val="26"/>
                <w:lang w:val="en-US"/>
              </w:rPr>
            </w:pPr>
            <w:r>
              <w:rPr>
                <w:sz w:val="26"/>
                <w:szCs w:val="26"/>
                <w:lang w:val="en-US"/>
              </w:rPr>
              <w:t>Tuần 1,2 tháng 10</w:t>
            </w:r>
          </w:p>
        </w:tc>
        <w:tc>
          <w:tcPr>
            <w:tcW w:w="1701" w:type="dxa"/>
          </w:tcPr>
          <w:p w:rsidR="004B10FD" w:rsidRDefault="00BF5112" w:rsidP="00BF5112">
            <w:pPr>
              <w:pStyle w:val="normal0"/>
              <w:jc w:val="center"/>
              <w:rPr>
                <w:sz w:val="26"/>
                <w:szCs w:val="26"/>
                <w:lang w:val="en-US"/>
              </w:rPr>
            </w:pPr>
            <w:r>
              <w:rPr>
                <w:sz w:val="26"/>
                <w:szCs w:val="26"/>
                <w:lang w:val="en-US"/>
              </w:rPr>
              <w:t xml:space="preserve">Ban tài vụ, Huyền, Thảnh </w:t>
            </w:r>
          </w:p>
          <w:p w:rsidR="00BF5112" w:rsidRDefault="00BF5112" w:rsidP="00BF5112">
            <w:pPr>
              <w:pStyle w:val="normal0"/>
              <w:jc w:val="center"/>
              <w:rPr>
                <w:sz w:val="26"/>
                <w:szCs w:val="26"/>
                <w:lang w:val="en-US"/>
              </w:rPr>
            </w:pPr>
          </w:p>
          <w:p w:rsidR="00BF5112" w:rsidRDefault="00BF5112" w:rsidP="00BF5112">
            <w:pPr>
              <w:pStyle w:val="normal0"/>
              <w:jc w:val="center"/>
              <w:rPr>
                <w:sz w:val="26"/>
                <w:szCs w:val="26"/>
                <w:lang w:val="en-US"/>
              </w:rPr>
            </w:pPr>
          </w:p>
          <w:p w:rsidR="00BF5112" w:rsidRDefault="00BF5112" w:rsidP="00BF5112">
            <w:pPr>
              <w:pStyle w:val="normal0"/>
              <w:jc w:val="center"/>
              <w:rPr>
                <w:sz w:val="26"/>
                <w:szCs w:val="26"/>
                <w:lang w:val="en-US"/>
              </w:rPr>
            </w:pPr>
          </w:p>
          <w:p w:rsidR="00BF5112" w:rsidRDefault="00BF5112" w:rsidP="00BF5112">
            <w:pPr>
              <w:pStyle w:val="normal0"/>
              <w:jc w:val="center"/>
              <w:rPr>
                <w:sz w:val="26"/>
                <w:szCs w:val="26"/>
                <w:lang w:val="en-US"/>
              </w:rPr>
            </w:pPr>
          </w:p>
          <w:p w:rsidR="00BF5112" w:rsidRPr="00BF5112" w:rsidRDefault="00BF5112" w:rsidP="00BF5112">
            <w:pPr>
              <w:pStyle w:val="normal0"/>
              <w:jc w:val="center"/>
              <w:rPr>
                <w:sz w:val="26"/>
                <w:szCs w:val="26"/>
                <w:lang w:val="en-US"/>
              </w:rPr>
            </w:pPr>
            <w:r>
              <w:rPr>
                <w:sz w:val="26"/>
                <w:szCs w:val="26"/>
                <w:lang w:val="en-US"/>
              </w:rPr>
              <w:t>Loan,cộng tác viên thư viện</w:t>
            </w:r>
          </w:p>
        </w:tc>
        <w:tc>
          <w:tcPr>
            <w:tcW w:w="2126" w:type="dxa"/>
          </w:tcPr>
          <w:p w:rsidR="004B10FD" w:rsidRDefault="00BF5112">
            <w:pPr>
              <w:pStyle w:val="normal0"/>
              <w:rPr>
                <w:sz w:val="26"/>
                <w:szCs w:val="26"/>
                <w:lang w:val="en-US"/>
              </w:rPr>
            </w:pPr>
            <w:r>
              <w:rPr>
                <w:sz w:val="26"/>
                <w:szCs w:val="26"/>
                <w:lang w:val="en-US"/>
              </w:rPr>
              <w:t>GVCN, TTCM, NTCM</w:t>
            </w:r>
          </w:p>
          <w:p w:rsidR="00BF5112" w:rsidRDefault="00BF5112">
            <w:pPr>
              <w:pStyle w:val="normal0"/>
              <w:rPr>
                <w:sz w:val="26"/>
                <w:szCs w:val="26"/>
                <w:lang w:val="en-US"/>
              </w:rPr>
            </w:pPr>
          </w:p>
          <w:p w:rsidR="00BF5112" w:rsidRDefault="00BF5112">
            <w:pPr>
              <w:pStyle w:val="normal0"/>
              <w:rPr>
                <w:sz w:val="26"/>
                <w:szCs w:val="26"/>
                <w:lang w:val="en-US"/>
              </w:rPr>
            </w:pPr>
          </w:p>
          <w:p w:rsidR="00BF5112" w:rsidRDefault="00BF5112">
            <w:pPr>
              <w:pStyle w:val="normal0"/>
              <w:rPr>
                <w:sz w:val="26"/>
                <w:szCs w:val="26"/>
                <w:lang w:val="en-US"/>
              </w:rPr>
            </w:pPr>
          </w:p>
          <w:p w:rsidR="00BF5112" w:rsidRDefault="00BF5112">
            <w:pPr>
              <w:pStyle w:val="normal0"/>
              <w:rPr>
                <w:sz w:val="26"/>
                <w:szCs w:val="26"/>
                <w:lang w:val="en-US"/>
              </w:rPr>
            </w:pPr>
          </w:p>
          <w:p w:rsidR="00BF5112" w:rsidRDefault="00BF5112">
            <w:pPr>
              <w:pStyle w:val="normal0"/>
              <w:rPr>
                <w:sz w:val="26"/>
                <w:szCs w:val="26"/>
                <w:lang w:val="en-US"/>
              </w:rPr>
            </w:pPr>
          </w:p>
          <w:p w:rsidR="00BF5112" w:rsidRPr="00BF5112" w:rsidRDefault="00BF5112">
            <w:pPr>
              <w:pStyle w:val="normal0"/>
              <w:rPr>
                <w:sz w:val="26"/>
                <w:szCs w:val="26"/>
                <w:lang w:val="en-US"/>
              </w:rPr>
            </w:pPr>
            <w:r>
              <w:rPr>
                <w:sz w:val="26"/>
                <w:szCs w:val="26"/>
                <w:lang w:val="en-US"/>
              </w:rPr>
              <w:t>Lan,  Thanh Hiền</w:t>
            </w:r>
          </w:p>
        </w:tc>
        <w:tc>
          <w:tcPr>
            <w:tcW w:w="1276" w:type="dxa"/>
          </w:tcPr>
          <w:p w:rsidR="004B10FD" w:rsidRDefault="00BF5112">
            <w:pPr>
              <w:pStyle w:val="normal0"/>
              <w:jc w:val="center"/>
              <w:rPr>
                <w:sz w:val="26"/>
                <w:szCs w:val="26"/>
                <w:lang w:val="en-US"/>
              </w:rPr>
            </w:pPr>
            <w:r>
              <w:rPr>
                <w:sz w:val="26"/>
                <w:szCs w:val="26"/>
                <w:lang w:val="en-US"/>
              </w:rPr>
              <w:t>Lan</w:t>
            </w:r>
          </w:p>
          <w:p w:rsidR="00BF5112" w:rsidRDefault="00BF5112">
            <w:pPr>
              <w:pStyle w:val="normal0"/>
              <w:jc w:val="center"/>
              <w:rPr>
                <w:sz w:val="26"/>
                <w:szCs w:val="26"/>
                <w:lang w:val="en-US"/>
              </w:rPr>
            </w:pPr>
          </w:p>
          <w:p w:rsidR="00BF5112" w:rsidRDefault="00BF5112">
            <w:pPr>
              <w:pStyle w:val="normal0"/>
              <w:jc w:val="center"/>
              <w:rPr>
                <w:sz w:val="26"/>
                <w:szCs w:val="26"/>
                <w:lang w:val="en-US"/>
              </w:rPr>
            </w:pPr>
          </w:p>
          <w:p w:rsidR="00BF5112" w:rsidRDefault="00BF5112">
            <w:pPr>
              <w:pStyle w:val="normal0"/>
              <w:jc w:val="center"/>
              <w:rPr>
                <w:sz w:val="26"/>
                <w:szCs w:val="26"/>
                <w:lang w:val="en-US"/>
              </w:rPr>
            </w:pPr>
          </w:p>
          <w:p w:rsidR="00BF5112" w:rsidRDefault="00BF5112">
            <w:pPr>
              <w:pStyle w:val="normal0"/>
              <w:jc w:val="center"/>
              <w:rPr>
                <w:sz w:val="26"/>
                <w:szCs w:val="26"/>
                <w:lang w:val="en-US"/>
              </w:rPr>
            </w:pPr>
          </w:p>
          <w:p w:rsidR="00BF5112" w:rsidRDefault="00BF5112">
            <w:pPr>
              <w:pStyle w:val="normal0"/>
              <w:jc w:val="center"/>
              <w:rPr>
                <w:sz w:val="26"/>
                <w:szCs w:val="26"/>
                <w:lang w:val="en-US"/>
              </w:rPr>
            </w:pPr>
          </w:p>
          <w:p w:rsidR="00BF5112" w:rsidRDefault="00BF5112">
            <w:pPr>
              <w:pStyle w:val="normal0"/>
              <w:jc w:val="center"/>
              <w:rPr>
                <w:sz w:val="26"/>
                <w:szCs w:val="26"/>
                <w:lang w:val="en-US"/>
              </w:rPr>
            </w:pPr>
          </w:p>
          <w:p w:rsidR="00BF5112" w:rsidRPr="00BF5112" w:rsidRDefault="00BF5112">
            <w:pPr>
              <w:pStyle w:val="normal0"/>
              <w:jc w:val="center"/>
              <w:rPr>
                <w:sz w:val="26"/>
                <w:szCs w:val="26"/>
                <w:lang w:val="en-US"/>
              </w:rPr>
            </w:pPr>
            <w:r>
              <w:rPr>
                <w:sz w:val="26"/>
                <w:szCs w:val="26"/>
                <w:lang w:val="en-US"/>
              </w:rPr>
              <w:t>Huyền</w:t>
            </w:r>
          </w:p>
        </w:tc>
        <w:tc>
          <w:tcPr>
            <w:tcW w:w="1951" w:type="dxa"/>
          </w:tcPr>
          <w:p w:rsidR="004B10FD" w:rsidRPr="004C51A2" w:rsidRDefault="004B10FD">
            <w:pPr>
              <w:pStyle w:val="normal0"/>
              <w:rPr>
                <w:sz w:val="26"/>
                <w:szCs w:val="26"/>
              </w:rPr>
            </w:pPr>
          </w:p>
        </w:tc>
      </w:tr>
      <w:tr w:rsidR="004B10FD" w:rsidRPr="004B10FD" w:rsidTr="006B09A4">
        <w:trPr>
          <w:jc w:val="center"/>
        </w:trPr>
        <w:tc>
          <w:tcPr>
            <w:tcW w:w="710" w:type="dxa"/>
            <w:vAlign w:val="center"/>
          </w:tcPr>
          <w:p w:rsidR="004B10FD" w:rsidRPr="004C51A2" w:rsidRDefault="004B10FD" w:rsidP="006B09A4">
            <w:pPr>
              <w:pStyle w:val="normal0"/>
              <w:numPr>
                <w:ilvl w:val="0"/>
                <w:numId w:val="2"/>
              </w:numPr>
              <w:ind w:left="357" w:hanging="357"/>
              <w:jc w:val="center"/>
              <w:rPr>
                <w:sz w:val="26"/>
                <w:szCs w:val="26"/>
              </w:rPr>
            </w:pPr>
          </w:p>
        </w:tc>
        <w:tc>
          <w:tcPr>
            <w:tcW w:w="5954" w:type="dxa"/>
          </w:tcPr>
          <w:p w:rsidR="004B10FD" w:rsidRPr="006B09A4" w:rsidRDefault="004B10FD" w:rsidP="006B09A4">
            <w:pPr>
              <w:ind w:left="0"/>
              <w:rPr>
                <w:lang w:val="vi-VN"/>
              </w:rPr>
            </w:pPr>
            <w:r w:rsidRPr="004B10FD">
              <w:rPr>
                <w:lang w:val="vi-VN"/>
              </w:rPr>
              <w:t xml:space="preserve">6. Thực hiện quy trình quản lý </w:t>
            </w:r>
            <w:r w:rsidRPr="004B10FD">
              <w:rPr>
                <w:rFonts w:hint="eastAsia"/>
                <w:lang w:val="vi-VN"/>
              </w:rPr>
              <w:t>đ</w:t>
            </w:r>
            <w:r w:rsidRPr="004B10FD">
              <w:rPr>
                <w:lang w:val="vi-VN"/>
              </w:rPr>
              <w:t xml:space="preserve">iểm, nhập </w:t>
            </w:r>
            <w:r w:rsidRPr="004B10FD">
              <w:rPr>
                <w:rFonts w:hint="eastAsia"/>
                <w:lang w:val="vi-VN"/>
              </w:rPr>
              <w:t>đ</w:t>
            </w:r>
            <w:r w:rsidRPr="004B10FD">
              <w:rPr>
                <w:lang w:val="vi-VN"/>
              </w:rPr>
              <w:t xml:space="preserve">iểm vào phần mềm trực tuyến, quy chế xếp loại kiểm tra </w:t>
            </w:r>
            <w:r w:rsidRPr="004B10FD">
              <w:rPr>
                <w:rFonts w:hint="eastAsia"/>
                <w:lang w:val="vi-VN"/>
              </w:rPr>
              <w:t>đá</w:t>
            </w:r>
            <w:r w:rsidRPr="004B10FD">
              <w:rPr>
                <w:lang w:val="vi-VN"/>
              </w:rPr>
              <w:t xml:space="preserve">nh giá, quy trình ra duyệt </w:t>
            </w:r>
            <w:r w:rsidRPr="004B10FD">
              <w:rPr>
                <w:rFonts w:hint="eastAsia"/>
                <w:lang w:val="vi-VN"/>
              </w:rPr>
              <w:t>đ</w:t>
            </w:r>
            <w:r w:rsidRPr="004B10FD">
              <w:rPr>
                <w:lang w:val="vi-VN"/>
              </w:rPr>
              <w:t>ề, chủ tr</w:t>
            </w:r>
            <w:r w:rsidRPr="004B10FD">
              <w:rPr>
                <w:rFonts w:hint="eastAsia"/>
                <w:lang w:val="vi-VN"/>
              </w:rPr>
              <w:t>ươ</w:t>
            </w:r>
            <w:r w:rsidRPr="004B10FD">
              <w:rPr>
                <w:lang w:val="vi-VN"/>
              </w:rPr>
              <w:t xml:space="preserve">ng ngân hàng </w:t>
            </w:r>
            <w:r w:rsidRPr="004B10FD">
              <w:rPr>
                <w:rFonts w:hint="eastAsia"/>
                <w:lang w:val="vi-VN"/>
              </w:rPr>
              <w:t>đ</w:t>
            </w:r>
            <w:r w:rsidRPr="004B10FD">
              <w:rPr>
                <w:lang w:val="vi-VN"/>
              </w:rPr>
              <w:t>ề với ba môn V</w:t>
            </w:r>
            <w:r w:rsidRPr="004B10FD">
              <w:rPr>
                <w:rFonts w:hint="eastAsia"/>
                <w:lang w:val="vi-VN"/>
              </w:rPr>
              <w:t>ă</w:t>
            </w:r>
            <w:r w:rsidRPr="004B10FD">
              <w:rPr>
                <w:lang w:val="vi-VN"/>
              </w:rPr>
              <w:t>n, Toán, Anh , Kho câu hỏi trực tuyến trắc nghiệm khách quan với các môn Lý- Hóa- Sinh- Sử- Địa-GDCD theo tài khoản được cung cấp.</w:t>
            </w:r>
          </w:p>
        </w:tc>
        <w:tc>
          <w:tcPr>
            <w:tcW w:w="1701" w:type="dxa"/>
          </w:tcPr>
          <w:p w:rsidR="004B10FD" w:rsidRPr="00BF5112" w:rsidRDefault="00BF5112">
            <w:pPr>
              <w:pStyle w:val="normal0"/>
              <w:jc w:val="center"/>
              <w:rPr>
                <w:sz w:val="26"/>
                <w:szCs w:val="26"/>
              </w:rPr>
            </w:pPr>
            <w:r w:rsidRPr="00BF5112">
              <w:rPr>
                <w:sz w:val="26"/>
                <w:szCs w:val="26"/>
              </w:rPr>
              <w:t>Tháng 10: Theo tiến độ kế hoạch KT nhà trường</w:t>
            </w:r>
          </w:p>
        </w:tc>
        <w:tc>
          <w:tcPr>
            <w:tcW w:w="1701" w:type="dxa"/>
          </w:tcPr>
          <w:p w:rsidR="004B10FD" w:rsidRPr="00F960C7" w:rsidRDefault="00BF5112">
            <w:pPr>
              <w:pStyle w:val="normal0"/>
              <w:jc w:val="center"/>
              <w:rPr>
                <w:sz w:val="26"/>
                <w:szCs w:val="26"/>
              </w:rPr>
            </w:pPr>
            <w:r w:rsidRPr="00F960C7">
              <w:rPr>
                <w:sz w:val="26"/>
                <w:szCs w:val="26"/>
              </w:rPr>
              <w:t>Huyền, Phương, TTCM, NTCM</w:t>
            </w:r>
            <w:r w:rsidR="00F960C7" w:rsidRPr="00F960C7">
              <w:rPr>
                <w:sz w:val="26"/>
                <w:szCs w:val="26"/>
              </w:rPr>
              <w:t xml:space="preserve">, </w:t>
            </w:r>
            <w:r w:rsidRPr="00F960C7">
              <w:rPr>
                <w:sz w:val="26"/>
                <w:szCs w:val="26"/>
              </w:rPr>
              <w:t>GVBM</w:t>
            </w:r>
          </w:p>
        </w:tc>
        <w:tc>
          <w:tcPr>
            <w:tcW w:w="2126" w:type="dxa"/>
          </w:tcPr>
          <w:p w:rsidR="004B10FD" w:rsidRPr="006B09A4" w:rsidRDefault="00BF5112">
            <w:pPr>
              <w:pStyle w:val="normal0"/>
              <w:rPr>
                <w:sz w:val="26"/>
                <w:szCs w:val="26"/>
              </w:rPr>
            </w:pPr>
            <w:r w:rsidRPr="006B09A4">
              <w:rPr>
                <w:sz w:val="26"/>
                <w:szCs w:val="26"/>
              </w:rPr>
              <w:t>Lan, tổ công tác quản lý điểm, GVBM</w:t>
            </w:r>
          </w:p>
        </w:tc>
        <w:tc>
          <w:tcPr>
            <w:tcW w:w="1276" w:type="dxa"/>
          </w:tcPr>
          <w:p w:rsidR="004B10FD" w:rsidRPr="00BF5112" w:rsidRDefault="00BF5112">
            <w:pPr>
              <w:pStyle w:val="normal0"/>
              <w:jc w:val="center"/>
              <w:rPr>
                <w:sz w:val="26"/>
                <w:szCs w:val="26"/>
                <w:lang w:val="en-US"/>
              </w:rPr>
            </w:pPr>
            <w:r>
              <w:rPr>
                <w:sz w:val="26"/>
                <w:szCs w:val="26"/>
                <w:lang w:val="en-US"/>
              </w:rPr>
              <w:t>Huyền</w:t>
            </w:r>
          </w:p>
        </w:tc>
        <w:tc>
          <w:tcPr>
            <w:tcW w:w="1951" w:type="dxa"/>
          </w:tcPr>
          <w:p w:rsidR="004B10FD" w:rsidRPr="004C51A2" w:rsidRDefault="004B10FD">
            <w:pPr>
              <w:pStyle w:val="normal0"/>
              <w:rPr>
                <w:sz w:val="26"/>
                <w:szCs w:val="26"/>
              </w:rPr>
            </w:pPr>
          </w:p>
        </w:tc>
      </w:tr>
      <w:tr w:rsidR="00FD2010" w:rsidRPr="004C51A2" w:rsidTr="006B09A4">
        <w:trPr>
          <w:jc w:val="center"/>
        </w:trPr>
        <w:tc>
          <w:tcPr>
            <w:tcW w:w="710" w:type="dxa"/>
            <w:vAlign w:val="center"/>
          </w:tcPr>
          <w:p w:rsidR="00FD2010" w:rsidRPr="004C51A2" w:rsidRDefault="00FD2010" w:rsidP="006B09A4">
            <w:pPr>
              <w:pStyle w:val="normal0"/>
              <w:numPr>
                <w:ilvl w:val="0"/>
                <w:numId w:val="2"/>
              </w:numPr>
              <w:ind w:left="357" w:hanging="357"/>
              <w:jc w:val="center"/>
              <w:rPr>
                <w:sz w:val="26"/>
                <w:szCs w:val="26"/>
              </w:rPr>
            </w:pPr>
          </w:p>
        </w:tc>
        <w:tc>
          <w:tcPr>
            <w:tcW w:w="5954" w:type="dxa"/>
          </w:tcPr>
          <w:p w:rsidR="00FD2010" w:rsidRPr="00F960C7" w:rsidRDefault="004B10FD" w:rsidP="006B09A4">
            <w:pPr>
              <w:ind w:left="0"/>
              <w:rPr>
                <w:lang w:val="vi-VN"/>
              </w:rPr>
            </w:pPr>
            <w:r w:rsidRPr="004B10FD">
              <w:rPr>
                <w:lang w:val="vi-VN"/>
              </w:rPr>
              <w:t>7. Hoạt động Đoàn – Đội thống nhất với GVCN, xây dựng chương trình chào cờ, sinh hoạt lớp.</w:t>
            </w:r>
          </w:p>
        </w:tc>
        <w:tc>
          <w:tcPr>
            <w:tcW w:w="1701" w:type="dxa"/>
          </w:tcPr>
          <w:p w:rsidR="00FD2010" w:rsidRPr="00F960C7" w:rsidRDefault="00F960C7">
            <w:pPr>
              <w:pStyle w:val="normal0"/>
              <w:jc w:val="center"/>
              <w:rPr>
                <w:sz w:val="26"/>
                <w:szCs w:val="26"/>
                <w:lang w:val="en-US"/>
              </w:rPr>
            </w:pPr>
            <w:r>
              <w:rPr>
                <w:sz w:val="26"/>
                <w:szCs w:val="26"/>
                <w:lang w:val="en-US"/>
              </w:rPr>
              <w:t xml:space="preserve">Tuần 1 tháng 10 </w:t>
            </w:r>
          </w:p>
        </w:tc>
        <w:tc>
          <w:tcPr>
            <w:tcW w:w="1701" w:type="dxa"/>
          </w:tcPr>
          <w:p w:rsidR="00FD2010" w:rsidRPr="00F960C7" w:rsidRDefault="00F960C7">
            <w:pPr>
              <w:pStyle w:val="normal0"/>
              <w:jc w:val="center"/>
              <w:rPr>
                <w:sz w:val="26"/>
                <w:szCs w:val="26"/>
                <w:lang w:val="en-US"/>
              </w:rPr>
            </w:pPr>
            <w:r>
              <w:rPr>
                <w:sz w:val="26"/>
                <w:szCs w:val="26"/>
                <w:lang w:val="en-US"/>
              </w:rPr>
              <w:t xml:space="preserve">Lan, Quân, </w:t>
            </w:r>
          </w:p>
        </w:tc>
        <w:tc>
          <w:tcPr>
            <w:tcW w:w="2126" w:type="dxa"/>
          </w:tcPr>
          <w:p w:rsidR="00FD2010" w:rsidRPr="00F960C7" w:rsidRDefault="00FD2010" w:rsidP="004B10FD">
            <w:pPr>
              <w:pStyle w:val="normal0"/>
              <w:rPr>
                <w:sz w:val="26"/>
                <w:szCs w:val="26"/>
                <w:lang w:val="en-US"/>
              </w:rPr>
            </w:pPr>
            <w:r w:rsidRPr="004C51A2">
              <w:rPr>
                <w:sz w:val="26"/>
                <w:szCs w:val="26"/>
              </w:rPr>
              <w:t xml:space="preserve"> </w:t>
            </w:r>
            <w:r w:rsidR="00F960C7">
              <w:rPr>
                <w:sz w:val="26"/>
                <w:szCs w:val="26"/>
                <w:lang w:val="en-US"/>
              </w:rPr>
              <w:t>Huyền GVCN</w:t>
            </w:r>
          </w:p>
        </w:tc>
        <w:tc>
          <w:tcPr>
            <w:tcW w:w="1276" w:type="dxa"/>
          </w:tcPr>
          <w:p w:rsidR="00FD2010" w:rsidRPr="004C51A2" w:rsidRDefault="00FD2010">
            <w:pPr>
              <w:pStyle w:val="normal0"/>
              <w:jc w:val="center"/>
              <w:rPr>
                <w:sz w:val="26"/>
                <w:szCs w:val="26"/>
              </w:rPr>
            </w:pPr>
            <w:r w:rsidRPr="004C51A2">
              <w:rPr>
                <w:sz w:val="26"/>
                <w:szCs w:val="26"/>
              </w:rPr>
              <w:t xml:space="preserve"> Lan</w:t>
            </w:r>
          </w:p>
        </w:tc>
        <w:tc>
          <w:tcPr>
            <w:tcW w:w="1951" w:type="dxa"/>
          </w:tcPr>
          <w:p w:rsidR="00FD2010" w:rsidRPr="004C51A2" w:rsidRDefault="00FD2010">
            <w:pPr>
              <w:pStyle w:val="normal0"/>
              <w:rPr>
                <w:sz w:val="26"/>
                <w:szCs w:val="26"/>
              </w:rPr>
            </w:pPr>
          </w:p>
        </w:tc>
      </w:tr>
      <w:tr w:rsidR="00FD2010" w:rsidRPr="004C51A2" w:rsidTr="006B09A4">
        <w:trPr>
          <w:jc w:val="center"/>
        </w:trPr>
        <w:tc>
          <w:tcPr>
            <w:tcW w:w="710" w:type="dxa"/>
            <w:vAlign w:val="center"/>
          </w:tcPr>
          <w:p w:rsidR="00FD2010" w:rsidRPr="004C51A2" w:rsidRDefault="00FD2010" w:rsidP="006B09A4">
            <w:pPr>
              <w:pStyle w:val="normal0"/>
              <w:numPr>
                <w:ilvl w:val="0"/>
                <w:numId w:val="2"/>
              </w:numPr>
              <w:ind w:left="357" w:hanging="357"/>
              <w:jc w:val="center"/>
              <w:rPr>
                <w:sz w:val="26"/>
                <w:szCs w:val="26"/>
              </w:rPr>
            </w:pPr>
          </w:p>
        </w:tc>
        <w:tc>
          <w:tcPr>
            <w:tcW w:w="5954" w:type="dxa"/>
          </w:tcPr>
          <w:p w:rsidR="00F960C7" w:rsidRPr="00F960C7" w:rsidRDefault="004B10FD" w:rsidP="006B09A4">
            <w:pPr>
              <w:ind w:left="0"/>
              <w:rPr>
                <w:lang w:val="vi-VN"/>
              </w:rPr>
            </w:pPr>
            <w:r w:rsidRPr="004B10FD">
              <w:rPr>
                <w:lang w:val="vi-VN"/>
              </w:rPr>
              <w:t>8. THCS Đức Giang</w:t>
            </w:r>
            <w:r w:rsidR="00F960C7" w:rsidRPr="00F960C7">
              <w:rPr>
                <w:lang w:val="vi-VN"/>
              </w:rPr>
              <w:t xml:space="preserve"> t</w:t>
            </w:r>
            <w:r w:rsidRPr="004B10FD">
              <w:rPr>
                <w:lang w:val="vi-VN"/>
              </w:rPr>
              <w:t xml:space="preserve">iếp tục triển </w:t>
            </w:r>
            <w:r w:rsidR="00F960C7">
              <w:rPr>
                <w:lang w:val="vi-VN"/>
              </w:rPr>
              <w:t>khai mô hình trường học điện tử</w:t>
            </w:r>
            <w:r w:rsidR="00F960C7" w:rsidRPr="00F960C7">
              <w:rPr>
                <w:lang w:val="vi-VN"/>
              </w:rPr>
              <w:t>: Ban chỉ đạo mô hình trường học điện tử triển khai theo đúng kế hoạch, đúng  thời gian</w:t>
            </w:r>
          </w:p>
          <w:p w:rsidR="004B10FD" w:rsidRPr="006B09A4" w:rsidRDefault="00F960C7" w:rsidP="006B09A4">
            <w:pPr>
              <w:ind w:left="0"/>
              <w:rPr>
                <w:lang w:val="vi-VN"/>
              </w:rPr>
            </w:pPr>
            <w:r w:rsidRPr="00F960C7">
              <w:rPr>
                <w:lang w:val="vi-VN"/>
              </w:rPr>
              <w:t xml:space="preserve"> -M Toàn, Tùng tập huấn GV sử dụng bảng tương tác theo kế hoạch...</w:t>
            </w:r>
          </w:p>
          <w:p w:rsidR="00FD2010" w:rsidRPr="006B09A4" w:rsidRDefault="00F960C7" w:rsidP="006B09A4">
            <w:pPr>
              <w:pStyle w:val="normal0"/>
              <w:rPr>
                <w:sz w:val="28"/>
                <w:szCs w:val="28"/>
                <w:lang w:eastAsia="vi-VN"/>
              </w:rPr>
            </w:pPr>
            <w:r w:rsidRPr="006B09A4">
              <w:rPr>
                <w:sz w:val="28"/>
                <w:szCs w:val="28"/>
                <w:lang w:eastAsia="vi-VN"/>
              </w:rPr>
              <w:t>- Ban biên tập triển khai viết bài đăng tin theo kế hoạch</w:t>
            </w:r>
          </w:p>
        </w:tc>
        <w:tc>
          <w:tcPr>
            <w:tcW w:w="1701" w:type="dxa"/>
          </w:tcPr>
          <w:p w:rsidR="00FD2010" w:rsidRPr="00F960C7" w:rsidRDefault="00F960C7">
            <w:pPr>
              <w:pStyle w:val="normal0"/>
              <w:jc w:val="center"/>
              <w:rPr>
                <w:sz w:val="26"/>
                <w:szCs w:val="26"/>
                <w:lang w:val="en-US"/>
              </w:rPr>
            </w:pPr>
            <w:r>
              <w:rPr>
                <w:sz w:val="26"/>
                <w:szCs w:val="26"/>
                <w:lang w:val="en-US"/>
              </w:rPr>
              <w:t>Tháng 10</w:t>
            </w:r>
          </w:p>
        </w:tc>
        <w:tc>
          <w:tcPr>
            <w:tcW w:w="1701" w:type="dxa"/>
          </w:tcPr>
          <w:p w:rsidR="00FD2010" w:rsidRPr="00F960C7" w:rsidRDefault="00F960C7">
            <w:pPr>
              <w:pStyle w:val="normal0"/>
              <w:jc w:val="center"/>
              <w:rPr>
                <w:sz w:val="26"/>
                <w:szCs w:val="26"/>
                <w:lang w:val="en-US"/>
              </w:rPr>
            </w:pPr>
            <w:r>
              <w:rPr>
                <w:sz w:val="26"/>
                <w:szCs w:val="26"/>
                <w:lang w:val="en-US"/>
              </w:rPr>
              <w:t>Ban chỉ đạo mô hình trường học điện tử</w:t>
            </w:r>
          </w:p>
        </w:tc>
        <w:tc>
          <w:tcPr>
            <w:tcW w:w="2126" w:type="dxa"/>
          </w:tcPr>
          <w:p w:rsidR="00FD2010" w:rsidRPr="00F960C7" w:rsidRDefault="00F960C7">
            <w:pPr>
              <w:pStyle w:val="normal0"/>
              <w:rPr>
                <w:sz w:val="26"/>
                <w:szCs w:val="26"/>
                <w:lang w:val="en-US"/>
              </w:rPr>
            </w:pPr>
            <w:r>
              <w:rPr>
                <w:sz w:val="26"/>
                <w:szCs w:val="26"/>
                <w:lang w:val="en-US"/>
              </w:rPr>
              <w:t>TTCM, NTCM, GVBM</w:t>
            </w:r>
          </w:p>
        </w:tc>
        <w:tc>
          <w:tcPr>
            <w:tcW w:w="1276" w:type="dxa"/>
          </w:tcPr>
          <w:p w:rsidR="00FD2010" w:rsidRPr="00F960C7" w:rsidRDefault="00F960C7">
            <w:pPr>
              <w:pStyle w:val="normal0"/>
              <w:jc w:val="center"/>
              <w:rPr>
                <w:sz w:val="26"/>
                <w:szCs w:val="26"/>
                <w:lang w:val="en-US"/>
              </w:rPr>
            </w:pPr>
            <w:r>
              <w:rPr>
                <w:sz w:val="26"/>
                <w:szCs w:val="26"/>
                <w:lang w:val="en-US"/>
              </w:rPr>
              <w:t>Lan</w:t>
            </w:r>
          </w:p>
        </w:tc>
        <w:tc>
          <w:tcPr>
            <w:tcW w:w="1951" w:type="dxa"/>
          </w:tcPr>
          <w:p w:rsidR="00FD2010" w:rsidRPr="004C51A2" w:rsidRDefault="00FD2010">
            <w:pPr>
              <w:pStyle w:val="normal0"/>
              <w:rPr>
                <w:sz w:val="26"/>
                <w:szCs w:val="26"/>
              </w:rPr>
            </w:pPr>
          </w:p>
        </w:tc>
      </w:tr>
      <w:tr w:rsidR="00FD2010" w:rsidRPr="004C51A2" w:rsidTr="006B09A4">
        <w:trPr>
          <w:jc w:val="center"/>
        </w:trPr>
        <w:tc>
          <w:tcPr>
            <w:tcW w:w="710" w:type="dxa"/>
            <w:vAlign w:val="center"/>
          </w:tcPr>
          <w:p w:rsidR="00FD2010" w:rsidRPr="004C51A2" w:rsidRDefault="00FD2010" w:rsidP="006B09A4">
            <w:pPr>
              <w:pStyle w:val="normal0"/>
              <w:numPr>
                <w:ilvl w:val="0"/>
                <w:numId w:val="2"/>
              </w:numPr>
              <w:ind w:left="357" w:hanging="357"/>
              <w:jc w:val="center"/>
              <w:rPr>
                <w:sz w:val="26"/>
                <w:szCs w:val="26"/>
              </w:rPr>
            </w:pPr>
          </w:p>
        </w:tc>
        <w:tc>
          <w:tcPr>
            <w:tcW w:w="5954" w:type="dxa"/>
            <w:vAlign w:val="center"/>
          </w:tcPr>
          <w:p w:rsidR="00FD2010" w:rsidRPr="00F960C7" w:rsidRDefault="00F960C7">
            <w:pPr>
              <w:pStyle w:val="normal0"/>
              <w:jc w:val="both"/>
              <w:rPr>
                <w:sz w:val="28"/>
                <w:szCs w:val="28"/>
              </w:rPr>
            </w:pPr>
            <w:r w:rsidRPr="00F960C7">
              <w:rPr>
                <w:sz w:val="28"/>
                <w:szCs w:val="28"/>
              </w:rPr>
              <w:t>9.</w:t>
            </w:r>
            <w:r w:rsidR="00FD2010" w:rsidRPr="00F960C7">
              <w:rPr>
                <w:sz w:val="28"/>
                <w:szCs w:val="28"/>
              </w:rPr>
              <w:t xml:space="preserve">Thực hiện tốt cuộc vận động “Học tập và làm theo tấm gương đạo đức, Phong cách Chủ tịch Hồ Chí Minh”: CBGV nhân viên nhà ttrường thực hiện theo nội dung đăng kí, có sơ kết đánh giá theo đợt, theo năm  </w:t>
            </w:r>
          </w:p>
        </w:tc>
        <w:tc>
          <w:tcPr>
            <w:tcW w:w="1701" w:type="dxa"/>
            <w:vAlign w:val="center"/>
          </w:tcPr>
          <w:p w:rsidR="00FD2010" w:rsidRPr="00F960C7" w:rsidRDefault="00FD2010">
            <w:pPr>
              <w:pStyle w:val="normal0"/>
              <w:jc w:val="center"/>
              <w:rPr>
                <w:sz w:val="28"/>
                <w:szCs w:val="28"/>
              </w:rPr>
            </w:pPr>
            <w:r w:rsidRPr="00F960C7">
              <w:rPr>
                <w:sz w:val="28"/>
                <w:szCs w:val="28"/>
              </w:rPr>
              <w:t>Tuần 1- 4</w:t>
            </w:r>
          </w:p>
        </w:tc>
        <w:tc>
          <w:tcPr>
            <w:tcW w:w="1701" w:type="dxa"/>
            <w:vAlign w:val="center"/>
          </w:tcPr>
          <w:p w:rsidR="00FD2010" w:rsidRPr="00F960C7" w:rsidRDefault="00FD2010">
            <w:pPr>
              <w:pStyle w:val="normal0"/>
              <w:jc w:val="center"/>
              <w:rPr>
                <w:sz w:val="28"/>
                <w:szCs w:val="28"/>
                <w:lang w:val="en-US"/>
              </w:rPr>
            </w:pPr>
            <w:r w:rsidRPr="00F960C7">
              <w:rPr>
                <w:sz w:val="28"/>
                <w:szCs w:val="28"/>
                <w:lang w:val="en-US"/>
              </w:rPr>
              <w:t xml:space="preserve"> Lan, CBGVNV</w:t>
            </w:r>
          </w:p>
        </w:tc>
        <w:tc>
          <w:tcPr>
            <w:tcW w:w="2126" w:type="dxa"/>
            <w:vAlign w:val="center"/>
          </w:tcPr>
          <w:p w:rsidR="00FD2010" w:rsidRPr="00F960C7" w:rsidRDefault="00FD2010">
            <w:pPr>
              <w:pStyle w:val="normal0"/>
              <w:jc w:val="center"/>
              <w:rPr>
                <w:sz w:val="28"/>
                <w:szCs w:val="28"/>
                <w:lang w:val="en-US"/>
              </w:rPr>
            </w:pPr>
            <w:r w:rsidRPr="00F960C7">
              <w:rPr>
                <w:sz w:val="28"/>
                <w:szCs w:val="28"/>
                <w:lang w:val="en-US"/>
              </w:rPr>
              <w:t xml:space="preserve"> Huyền, BTCB, CTCĐ, Bí thư chi đoàn, TTCM, GVCB</w:t>
            </w:r>
          </w:p>
        </w:tc>
        <w:tc>
          <w:tcPr>
            <w:tcW w:w="1276" w:type="dxa"/>
            <w:vAlign w:val="center"/>
          </w:tcPr>
          <w:p w:rsidR="00FD2010" w:rsidRPr="00F960C7" w:rsidRDefault="00FD2010">
            <w:pPr>
              <w:pStyle w:val="normal0"/>
              <w:jc w:val="center"/>
              <w:rPr>
                <w:sz w:val="28"/>
                <w:szCs w:val="28"/>
                <w:lang w:val="en-US"/>
              </w:rPr>
            </w:pPr>
            <w:r w:rsidRPr="00F960C7">
              <w:rPr>
                <w:sz w:val="28"/>
                <w:szCs w:val="28"/>
                <w:lang w:val="en-US"/>
              </w:rPr>
              <w:t xml:space="preserve"> Lan</w:t>
            </w:r>
          </w:p>
        </w:tc>
        <w:tc>
          <w:tcPr>
            <w:tcW w:w="1951" w:type="dxa"/>
          </w:tcPr>
          <w:p w:rsidR="00FD2010" w:rsidRPr="004C51A2" w:rsidRDefault="00FD2010">
            <w:pPr>
              <w:pStyle w:val="normal0"/>
              <w:rPr>
                <w:sz w:val="26"/>
                <w:szCs w:val="26"/>
              </w:rPr>
            </w:pPr>
          </w:p>
        </w:tc>
      </w:tr>
      <w:tr w:rsidR="002D1696" w:rsidRPr="004C51A2" w:rsidTr="006B09A4">
        <w:trPr>
          <w:jc w:val="center"/>
        </w:trPr>
        <w:tc>
          <w:tcPr>
            <w:tcW w:w="710" w:type="dxa"/>
            <w:vAlign w:val="center"/>
          </w:tcPr>
          <w:p w:rsidR="002D1696" w:rsidRPr="004C51A2" w:rsidRDefault="002D1696" w:rsidP="006B09A4">
            <w:pPr>
              <w:pStyle w:val="normal0"/>
              <w:numPr>
                <w:ilvl w:val="0"/>
                <w:numId w:val="2"/>
              </w:numPr>
              <w:ind w:left="357" w:hanging="357"/>
              <w:jc w:val="center"/>
              <w:rPr>
                <w:sz w:val="26"/>
                <w:szCs w:val="26"/>
              </w:rPr>
            </w:pPr>
          </w:p>
        </w:tc>
        <w:tc>
          <w:tcPr>
            <w:tcW w:w="5954" w:type="dxa"/>
            <w:vAlign w:val="center"/>
          </w:tcPr>
          <w:p w:rsidR="002D1696" w:rsidRPr="0053761E" w:rsidRDefault="002D1696" w:rsidP="005920EC">
            <w:pPr>
              <w:pStyle w:val="normal0"/>
              <w:jc w:val="both"/>
              <w:rPr>
                <w:sz w:val="28"/>
                <w:szCs w:val="28"/>
              </w:rPr>
            </w:pPr>
            <w:r w:rsidRPr="002D1696">
              <w:rPr>
                <w:sz w:val="28"/>
                <w:szCs w:val="28"/>
              </w:rPr>
              <w:t>11.</w:t>
            </w:r>
            <w:r w:rsidRPr="0053761E">
              <w:rPr>
                <w:sz w:val="28"/>
                <w:szCs w:val="28"/>
              </w:rPr>
              <w:t>Đánh giá xếp loại CBGVNV theo tháng: Tổ chức CBGV NV tự đánh giá xếp loại tháng. Ban thi đua họp</w:t>
            </w:r>
            <w:r>
              <w:rPr>
                <w:sz w:val="28"/>
                <w:szCs w:val="28"/>
              </w:rPr>
              <w:t xml:space="preserve"> xét đánh giá xếp loại và t</w:t>
            </w:r>
            <w:r w:rsidRPr="0053761E">
              <w:rPr>
                <w:sz w:val="28"/>
                <w:szCs w:val="28"/>
              </w:rPr>
              <w:t xml:space="preserve">ổng </w:t>
            </w:r>
            <w:r>
              <w:rPr>
                <w:sz w:val="28"/>
                <w:szCs w:val="28"/>
              </w:rPr>
              <w:t xml:space="preserve">hợp thi </w:t>
            </w:r>
            <w:r>
              <w:rPr>
                <w:sz w:val="28"/>
                <w:szCs w:val="28"/>
              </w:rPr>
              <w:lastRenderedPageBreak/>
              <w:t>đua theo th</w:t>
            </w:r>
            <w:r w:rsidRPr="0053761E">
              <w:rPr>
                <w:sz w:val="28"/>
                <w:szCs w:val="28"/>
              </w:rPr>
              <w:t>áng , công khai trên trang Web của trường, công khai phòng hội đồng</w:t>
            </w:r>
          </w:p>
        </w:tc>
        <w:tc>
          <w:tcPr>
            <w:tcW w:w="1701" w:type="dxa"/>
            <w:vAlign w:val="center"/>
          </w:tcPr>
          <w:p w:rsidR="002D1696" w:rsidRPr="0053761E" w:rsidRDefault="002D1696" w:rsidP="005920EC">
            <w:pPr>
              <w:pStyle w:val="normal0"/>
              <w:jc w:val="center"/>
              <w:rPr>
                <w:sz w:val="28"/>
                <w:szCs w:val="28"/>
              </w:rPr>
            </w:pPr>
            <w:r w:rsidRPr="0053761E">
              <w:rPr>
                <w:sz w:val="28"/>
                <w:szCs w:val="28"/>
              </w:rPr>
              <w:lastRenderedPageBreak/>
              <w:t>Tuần 4</w:t>
            </w:r>
          </w:p>
        </w:tc>
        <w:tc>
          <w:tcPr>
            <w:tcW w:w="1701" w:type="dxa"/>
            <w:vAlign w:val="center"/>
          </w:tcPr>
          <w:p w:rsidR="002D1696" w:rsidRPr="0053761E" w:rsidRDefault="002D1696" w:rsidP="005920EC">
            <w:pPr>
              <w:pStyle w:val="normal0"/>
              <w:jc w:val="center"/>
              <w:rPr>
                <w:sz w:val="28"/>
                <w:szCs w:val="28"/>
              </w:rPr>
            </w:pPr>
            <w:r>
              <w:rPr>
                <w:sz w:val="28"/>
                <w:szCs w:val="28"/>
              </w:rPr>
              <w:t>BTĐ</w:t>
            </w:r>
            <w:r w:rsidRPr="0053761E">
              <w:rPr>
                <w:sz w:val="28"/>
                <w:szCs w:val="28"/>
              </w:rPr>
              <w:t xml:space="preserve"> </w:t>
            </w:r>
          </w:p>
        </w:tc>
        <w:tc>
          <w:tcPr>
            <w:tcW w:w="2126" w:type="dxa"/>
            <w:vAlign w:val="center"/>
          </w:tcPr>
          <w:p w:rsidR="002D1696" w:rsidRPr="0053761E" w:rsidRDefault="002D1696" w:rsidP="005920EC">
            <w:pPr>
              <w:pStyle w:val="normal0"/>
              <w:jc w:val="center"/>
              <w:rPr>
                <w:sz w:val="28"/>
                <w:szCs w:val="28"/>
              </w:rPr>
            </w:pPr>
            <w:r w:rsidRPr="0053761E">
              <w:rPr>
                <w:sz w:val="28"/>
                <w:szCs w:val="28"/>
              </w:rPr>
              <w:t>TTCM</w:t>
            </w:r>
            <w:r>
              <w:rPr>
                <w:sz w:val="28"/>
                <w:szCs w:val="28"/>
                <w:lang w:val="en-US"/>
              </w:rPr>
              <w:t xml:space="preserve">, </w:t>
            </w:r>
            <w:r w:rsidRPr="0053761E">
              <w:rPr>
                <w:sz w:val="28"/>
                <w:szCs w:val="28"/>
              </w:rPr>
              <w:t xml:space="preserve">CBGVNV, </w:t>
            </w:r>
          </w:p>
        </w:tc>
        <w:tc>
          <w:tcPr>
            <w:tcW w:w="1276" w:type="dxa"/>
            <w:vAlign w:val="center"/>
          </w:tcPr>
          <w:p w:rsidR="002D1696" w:rsidRPr="0053761E" w:rsidRDefault="002D1696" w:rsidP="005920EC">
            <w:pPr>
              <w:pStyle w:val="normal0"/>
              <w:jc w:val="center"/>
              <w:rPr>
                <w:sz w:val="28"/>
                <w:szCs w:val="28"/>
                <w:lang w:val="en-US"/>
              </w:rPr>
            </w:pPr>
            <w:r>
              <w:rPr>
                <w:sz w:val="28"/>
                <w:szCs w:val="28"/>
                <w:lang w:val="en-US"/>
              </w:rPr>
              <w:t>Lan</w:t>
            </w:r>
          </w:p>
        </w:tc>
        <w:tc>
          <w:tcPr>
            <w:tcW w:w="1951" w:type="dxa"/>
          </w:tcPr>
          <w:p w:rsidR="002D1696" w:rsidRPr="0053761E" w:rsidRDefault="002D1696" w:rsidP="005920EC">
            <w:pPr>
              <w:pStyle w:val="normal0"/>
              <w:rPr>
                <w:sz w:val="28"/>
                <w:szCs w:val="28"/>
              </w:rPr>
            </w:pPr>
          </w:p>
        </w:tc>
      </w:tr>
      <w:tr w:rsidR="002D1696" w:rsidRPr="004C51A2" w:rsidTr="006B09A4">
        <w:trPr>
          <w:jc w:val="center"/>
        </w:trPr>
        <w:tc>
          <w:tcPr>
            <w:tcW w:w="710" w:type="dxa"/>
            <w:vAlign w:val="center"/>
          </w:tcPr>
          <w:p w:rsidR="002D1696" w:rsidRPr="004C51A2" w:rsidRDefault="002D1696" w:rsidP="006B09A4">
            <w:pPr>
              <w:pStyle w:val="normal0"/>
              <w:numPr>
                <w:ilvl w:val="0"/>
                <w:numId w:val="2"/>
              </w:numPr>
              <w:ind w:left="357" w:hanging="357"/>
              <w:jc w:val="center"/>
              <w:rPr>
                <w:sz w:val="26"/>
                <w:szCs w:val="26"/>
              </w:rPr>
            </w:pPr>
          </w:p>
        </w:tc>
        <w:tc>
          <w:tcPr>
            <w:tcW w:w="5954" w:type="dxa"/>
            <w:vAlign w:val="center"/>
          </w:tcPr>
          <w:p w:rsidR="002D1696" w:rsidRPr="006B09A4" w:rsidRDefault="002D1696" w:rsidP="00F960C7">
            <w:pPr>
              <w:pStyle w:val="normal0"/>
              <w:jc w:val="both"/>
              <w:rPr>
                <w:sz w:val="28"/>
                <w:szCs w:val="28"/>
              </w:rPr>
            </w:pPr>
            <w:r>
              <w:rPr>
                <w:sz w:val="28"/>
                <w:szCs w:val="28"/>
              </w:rPr>
              <w:t>1</w:t>
            </w:r>
            <w:r w:rsidRPr="002D1696">
              <w:rPr>
                <w:sz w:val="28"/>
                <w:szCs w:val="28"/>
              </w:rPr>
              <w:t>1.Chuẩn bị hồ sơ để đón đoàn KT thu chi, VSATTP, VSMT  của Phường Đức Giang: Ban tài vụ chuẩn bị hồ sơ, nội dung báo cáo thu chi gủi về Phường trước ngày 15/10 và đón đoàn kiểm tra Ngày 24/10: Ban tài vụ , GVCN, Bùi Hà, Thanh Thảo, Liễu, Huyền</w:t>
            </w:r>
          </w:p>
        </w:tc>
        <w:tc>
          <w:tcPr>
            <w:tcW w:w="1701" w:type="dxa"/>
            <w:vAlign w:val="center"/>
          </w:tcPr>
          <w:p w:rsidR="002D1696" w:rsidRPr="002D1696" w:rsidRDefault="002D1696">
            <w:pPr>
              <w:pStyle w:val="normal0"/>
              <w:jc w:val="center"/>
              <w:rPr>
                <w:sz w:val="28"/>
                <w:szCs w:val="28"/>
                <w:lang w:val="en-US"/>
              </w:rPr>
            </w:pPr>
            <w:r w:rsidRPr="002D1696">
              <w:rPr>
                <w:sz w:val="28"/>
                <w:szCs w:val="28"/>
                <w:lang w:val="en-US"/>
              </w:rPr>
              <w:t>Ngày 24/10</w:t>
            </w:r>
          </w:p>
          <w:p w:rsidR="002D1696" w:rsidRPr="002D1696" w:rsidRDefault="002D1696">
            <w:pPr>
              <w:pStyle w:val="normal0"/>
              <w:jc w:val="center"/>
              <w:rPr>
                <w:sz w:val="28"/>
                <w:szCs w:val="28"/>
                <w:lang w:val="en-US"/>
              </w:rPr>
            </w:pPr>
          </w:p>
          <w:p w:rsidR="002D1696" w:rsidRPr="002D1696" w:rsidRDefault="002D1696">
            <w:pPr>
              <w:pStyle w:val="normal0"/>
              <w:jc w:val="center"/>
              <w:rPr>
                <w:sz w:val="28"/>
                <w:szCs w:val="28"/>
                <w:lang w:val="en-US"/>
              </w:rPr>
            </w:pPr>
          </w:p>
          <w:p w:rsidR="002D1696" w:rsidRPr="002D1696" w:rsidRDefault="002D1696">
            <w:pPr>
              <w:pStyle w:val="normal0"/>
              <w:jc w:val="center"/>
              <w:rPr>
                <w:sz w:val="28"/>
                <w:szCs w:val="28"/>
                <w:lang w:val="en-US"/>
              </w:rPr>
            </w:pPr>
          </w:p>
          <w:p w:rsidR="002D1696" w:rsidRPr="002D1696" w:rsidRDefault="002D1696">
            <w:pPr>
              <w:pStyle w:val="normal0"/>
              <w:jc w:val="center"/>
              <w:rPr>
                <w:sz w:val="28"/>
                <w:szCs w:val="28"/>
                <w:lang w:val="en-US"/>
              </w:rPr>
            </w:pPr>
          </w:p>
          <w:p w:rsidR="002D1696" w:rsidRPr="002D1696" w:rsidRDefault="002D1696">
            <w:pPr>
              <w:pStyle w:val="normal0"/>
              <w:jc w:val="center"/>
              <w:rPr>
                <w:sz w:val="28"/>
                <w:szCs w:val="28"/>
                <w:lang w:val="en-US"/>
              </w:rPr>
            </w:pPr>
          </w:p>
          <w:p w:rsidR="002D1696" w:rsidRPr="002D1696" w:rsidRDefault="002D1696">
            <w:pPr>
              <w:pStyle w:val="normal0"/>
              <w:jc w:val="center"/>
              <w:rPr>
                <w:sz w:val="28"/>
                <w:szCs w:val="28"/>
              </w:rPr>
            </w:pPr>
          </w:p>
        </w:tc>
        <w:tc>
          <w:tcPr>
            <w:tcW w:w="1701" w:type="dxa"/>
            <w:vAlign w:val="center"/>
          </w:tcPr>
          <w:p w:rsidR="002D1696" w:rsidRPr="002D1696" w:rsidRDefault="002D1696" w:rsidP="004C51A2">
            <w:pPr>
              <w:pStyle w:val="normal0"/>
              <w:jc w:val="center"/>
              <w:rPr>
                <w:sz w:val="28"/>
                <w:szCs w:val="28"/>
                <w:lang w:val="en-US"/>
              </w:rPr>
            </w:pPr>
            <w:r w:rsidRPr="002D1696">
              <w:rPr>
                <w:sz w:val="28"/>
                <w:szCs w:val="28"/>
                <w:lang w:val="en-US"/>
              </w:rPr>
              <w:t>Lan, Hiệp, Phương</w:t>
            </w:r>
          </w:p>
          <w:p w:rsidR="002D1696" w:rsidRPr="002D1696" w:rsidRDefault="002D1696" w:rsidP="004C51A2">
            <w:pPr>
              <w:pStyle w:val="normal0"/>
              <w:jc w:val="center"/>
              <w:rPr>
                <w:sz w:val="28"/>
                <w:szCs w:val="28"/>
                <w:lang w:val="en-US"/>
              </w:rPr>
            </w:pPr>
          </w:p>
          <w:p w:rsidR="002D1696" w:rsidRPr="002D1696" w:rsidRDefault="002D1696" w:rsidP="004C51A2">
            <w:pPr>
              <w:pStyle w:val="normal0"/>
              <w:jc w:val="center"/>
              <w:rPr>
                <w:sz w:val="28"/>
                <w:szCs w:val="28"/>
                <w:lang w:val="en-US"/>
              </w:rPr>
            </w:pPr>
          </w:p>
          <w:p w:rsidR="002D1696" w:rsidRPr="002D1696" w:rsidRDefault="002D1696" w:rsidP="004C51A2">
            <w:pPr>
              <w:pStyle w:val="normal0"/>
              <w:jc w:val="center"/>
              <w:rPr>
                <w:sz w:val="28"/>
                <w:szCs w:val="28"/>
                <w:lang w:val="en-US"/>
              </w:rPr>
            </w:pPr>
          </w:p>
          <w:p w:rsidR="002D1696" w:rsidRPr="002D1696" w:rsidRDefault="002D1696" w:rsidP="004C51A2">
            <w:pPr>
              <w:pStyle w:val="normal0"/>
              <w:jc w:val="center"/>
              <w:rPr>
                <w:sz w:val="28"/>
                <w:szCs w:val="28"/>
                <w:lang w:val="en-US"/>
              </w:rPr>
            </w:pPr>
          </w:p>
          <w:p w:rsidR="002D1696" w:rsidRPr="002D1696" w:rsidRDefault="002D1696" w:rsidP="004C51A2">
            <w:pPr>
              <w:pStyle w:val="normal0"/>
              <w:jc w:val="center"/>
              <w:rPr>
                <w:sz w:val="28"/>
                <w:szCs w:val="28"/>
                <w:lang w:val="en-US"/>
              </w:rPr>
            </w:pPr>
          </w:p>
          <w:p w:rsidR="002D1696" w:rsidRPr="002D1696" w:rsidRDefault="002D1696" w:rsidP="004C51A2">
            <w:pPr>
              <w:pStyle w:val="normal0"/>
              <w:jc w:val="center"/>
              <w:rPr>
                <w:sz w:val="28"/>
                <w:szCs w:val="28"/>
                <w:lang w:val="en-US"/>
              </w:rPr>
            </w:pPr>
          </w:p>
        </w:tc>
        <w:tc>
          <w:tcPr>
            <w:tcW w:w="2126" w:type="dxa"/>
            <w:vAlign w:val="center"/>
          </w:tcPr>
          <w:p w:rsidR="002D1696" w:rsidRPr="002D1696" w:rsidRDefault="002D1696">
            <w:pPr>
              <w:pStyle w:val="normal0"/>
              <w:jc w:val="center"/>
              <w:rPr>
                <w:sz w:val="28"/>
                <w:szCs w:val="28"/>
                <w:lang w:val="en-US"/>
              </w:rPr>
            </w:pPr>
            <w:r w:rsidRPr="002D1696">
              <w:rPr>
                <w:sz w:val="28"/>
                <w:szCs w:val="28"/>
                <w:lang w:val="en-US"/>
              </w:rPr>
              <w:t xml:space="preserve"> Quân, Huyền, Liễu, GVCN, GVBM</w:t>
            </w:r>
          </w:p>
          <w:p w:rsidR="002D1696" w:rsidRPr="002D1696" w:rsidRDefault="002D1696">
            <w:pPr>
              <w:pStyle w:val="normal0"/>
              <w:jc w:val="center"/>
              <w:rPr>
                <w:sz w:val="28"/>
                <w:szCs w:val="28"/>
                <w:lang w:val="en-US"/>
              </w:rPr>
            </w:pPr>
          </w:p>
          <w:p w:rsidR="002D1696" w:rsidRPr="002D1696" w:rsidRDefault="002D1696">
            <w:pPr>
              <w:pStyle w:val="normal0"/>
              <w:jc w:val="center"/>
              <w:rPr>
                <w:sz w:val="28"/>
                <w:szCs w:val="28"/>
                <w:lang w:val="en-US"/>
              </w:rPr>
            </w:pPr>
          </w:p>
          <w:p w:rsidR="002D1696" w:rsidRPr="002D1696" w:rsidRDefault="002D1696">
            <w:pPr>
              <w:pStyle w:val="normal0"/>
              <w:jc w:val="center"/>
              <w:rPr>
                <w:sz w:val="28"/>
                <w:szCs w:val="28"/>
                <w:lang w:val="en-US"/>
              </w:rPr>
            </w:pPr>
          </w:p>
          <w:p w:rsidR="002D1696" w:rsidRPr="002D1696" w:rsidRDefault="002D1696">
            <w:pPr>
              <w:pStyle w:val="normal0"/>
              <w:jc w:val="center"/>
              <w:rPr>
                <w:sz w:val="28"/>
                <w:szCs w:val="28"/>
                <w:lang w:val="en-US"/>
              </w:rPr>
            </w:pPr>
          </w:p>
          <w:p w:rsidR="002D1696" w:rsidRPr="002D1696" w:rsidRDefault="002D1696">
            <w:pPr>
              <w:pStyle w:val="normal0"/>
              <w:jc w:val="center"/>
              <w:rPr>
                <w:sz w:val="28"/>
                <w:szCs w:val="28"/>
                <w:lang w:val="en-US"/>
              </w:rPr>
            </w:pPr>
          </w:p>
        </w:tc>
        <w:tc>
          <w:tcPr>
            <w:tcW w:w="1276" w:type="dxa"/>
            <w:vAlign w:val="center"/>
          </w:tcPr>
          <w:p w:rsidR="002D1696" w:rsidRPr="002D1696" w:rsidRDefault="002D1696">
            <w:pPr>
              <w:pStyle w:val="normal0"/>
              <w:jc w:val="center"/>
              <w:rPr>
                <w:sz w:val="28"/>
                <w:szCs w:val="28"/>
                <w:lang w:val="en-US"/>
              </w:rPr>
            </w:pPr>
            <w:r w:rsidRPr="002D1696">
              <w:rPr>
                <w:sz w:val="28"/>
                <w:szCs w:val="28"/>
                <w:lang w:val="en-US"/>
              </w:rPr>
              <w:t xml:space="preserve"> Lan</w:t>
            </w:r>
          </w:p>
        </w:tc>
        <w:tc>
          <w:tcPr>
            <w:tcW w:w="1951" w:type="dxa"/>
          </w:tcPr>
          <w:p w:rsidR="002D1696" w:rsidRPr="004C51A2" w:rsidRDefault="002D1696">
            <w:pPr>
              <w:pStyle w:val="normal0"/>
              <w:rPr>
                <w:sz w:val="26"/>
                <w:szCs w:val="26"/>
              </w:rPr>
            </w:pPr>
          </w:p>
        </w:tc>
      </w:tr>
    </w:tbl>
    <w:p w:rsidR="006B09A4" w:rsidRPr="006B09A4" w:rsidRDefault="006B09A4">
      <w:pPr>
        <w:pStyle w:val="normal0"/>
        <w:rPr>
          <w:sz w:val="26"/>
          <w:szCs w:val="28"/>
          <w:lang w:val="en-US"/>
        </w:rPr>
      </w:pPr>
    </w:p>
    <w:tbl>
      <w:tblPr>
        <w:tblW w:w="5000" w:type="pct"/>
        <w:tblLook w:val="01E0"/>
      </w:tblPr>
      <w:tblGrid>
        <w:gridCol w:w="5797"/>
        <w:gridCol w:w="8418"/>
      </w:tblGrid>
      <w:tr w:rsidR="006B09A4" w:rsidRPr="002E4526" w:rsidTr="00EA5FC3">
        <w:tc>
          <w:tcPr>
            <w:tcW w:w="2039" w:type="pct"/>
          </w:tcPr>
          <w:p w:rsidR="006B09A4" w:rsidRDefault="006B09A4" w:rsidP="006B09A4">
            <w:pPr>
              <w:ind w:hanging="2"/>
              <w:rPr>
                <w:sz w:val="24"/>
              </w:rPr>
            </w:pPr>
            <w:r w:rsidRPr="00AF3B08">
              <w:rPr>
                <w:b/>
                <w:i/>
                <w:sz w:val="24"/>
              </w:rPr>
              <w:t>Nơi nhận</w:t>
            </w:r>
            <w:r w:rsidRPr="0090477A">
              <w:rPr>
                <w:sz w:val="24"/>
              </w:rPr>
              <w:t>:</w:t>
            </w:r>
          </w:p>
          <w:p w:rsidR="006B09A4" w:rsidRPr="002E4526" w:rsidRDefault="006B09A4" w:rsidP="006B09A4">
            <w:pPr>
              <w:ind w:hanging="2"/>
              <w:rPr>
                <w:sz w:val="24"/>
              </w:rPr>
            </w:pPr>
            <w:r w:rsidRPr="0090477A">
              <w:rPr>
                <w:sz w:val="24"/>
              </w:rPr>
              <w:t>-</w:t>
            </w:r>
            <w:r>
              <w:rPr>
                <w:sz w:val="24"/>
              </w:rPr>
              <w:t xml:space="preserve"> </w:t>
            </w:r>
            <w:r w:rsidRPr="0090477A">
              <w:rPr>
                <w:sz w:val="24"/>
              </w:rPr>
              <w:t>PGD để báo cáo</w:t>
            </w:r>
            <w:r>
              <w:rPr>
                <w:sz w:val="24"/>
              </w:rPr>
              <w:t>;</w:t>
            </w:r>
          </w:p>
          <w:p w:rsidR="006B09A4" w:rsidRPr="002E4526" w:rsidRDefault="006B09A4" w:rsidP="006B09A4">
            <w:pPr>
              <w:ind w:hanging="2"/>
              <w:rPr>
                <w:sz w:val="22"/>
                <w:szCs w:val="24"/>
              </w:rPr>
            </w:pPr>
            <w:r w:rsidRPr="002E4526">
              <w:rPr>
                <w:sz w:val="22"/>
                <w:szCs w:val="24"/>
              </w:rPr>
              <w:t>- THCSĐG- để thự</w:t>
            </w:r>
            <w:r>
              <w:rPr>
                <w:sz w:val="22"/>
                <w:szCs w:val="24"/>
              </w:rPr>
              <w:t>c hiệ</w:t>
            </w:r>
            <w:r w:rsidRPr="002E4526">
              <w:rPr>
                <w:sz w:val="22"/>
                <w:szCs w:val="24"/>
              </w:rPr>
              <w:t>n;</w:t>
            </w:r>
          </w:p>
          <w:p w:rsidR="006B09A4" w:rsidRPr="00B70A3F" w:rsidRDefault="006B09A4" w:rsidP="006B09A4">
            <w:pPr>
              <w:ind w:hanging="2"/>
            </w:pPr>
            <w:r>
              <w:rPr>
                <w:sz w:val="22"/>
                <w:szCs w:val="24"/>
              </w:rPr>
              <w:t xml:space="preserve">- Lưu </w:t>
            </w:r>
            <w:r w:rsidRPr="002E4526">
              <w:rPr>
                <w:sz w:val="22"/>
                <w:szCs w:val="24"/>
              </w:rPr>
              <w:t>VP</w:t>
            </w:r>
            <w:r>
              <w:rPr>
                <w:sz w:val="22"/>
                <w:szCs w:val="24"/>
              </w:rPr>
              <w:t xml:space="preserve"> (01)</w:t>
            </w:r>
            <w:r w:rsidRPr="002E4526">
              <w:rPr>
                <w:sz w:val="22"/>
                <w:szCs w:val="24"/>
              </w:rPr>
              <w:t>.</w:t>
            </w:r>
            <w:r w:rsidRPr="002E4526">
              <w:rPr>
                <w:sz w:val="26"/>
              </w:rPr>
              <w:t xml:space="preserve"> </w:t>
            </w:r>
          </w:p>
        </w:tc>
        <w:tc>
          <w:tcPr>
            <w:tcW w:w="2961" w:type="pct"/>
          </w:tcPr>
          <w:p w:rsidR="006B09A4" w:rsidRPr="00887F36" w:rsidRDefault="006B09A4" w:rsidP="006B09A4">
            <w:pPr>
              <w:ind w:left="0"/>
              <w:jc w:val="center"/>
              <w:rPr>
                <w:b/>
                <w:sz w:val="26"/>
                <w:szCs w:val="26"/>
              </w:rPr>
            </w:pPr>
            <w:r w:rsidRPr="00887F36">
              <w:rPr>
                <w:b/>
                <w:sz w:val="26"/>
                <w:szCs w:val="26"/>
              </w:rPr>
              <w:t xml:space="preserve">HIỆU TRƯỞNG </w:t>
            </w:r>
          </w:p>
          <w:p w:rsidR="006B09A4" w:rsidRPr="00887F36" w:rsidRDefault="006B09A4" w:rsidP="006B09A4">
            <w:pPr>
              <w:ind w:left="0"/>
              <w:jc w:val="center"/>
              <w:rPr>
                <w:b/>
                <w:sz w:val="26"/>
                <w:szCs w:val="26"/>
              </w:rPr>
            </w:pPr>
          </w:p>
          <w:p w:rsidR="006B09A4" w:rsidRPr="00887F36" w:rsidRDefault="006B09A4" w:rsidP="006B09A4">
            <w:pPr>
              <w:ind w:left="0"/>
              <w:jc w:val="center"/>
              <w:rPr>
                <w:b/>
                <w:sz w:val="26"/>
                <w:szCs w:val="26"/>
              </w:rPr>
            </w:pPr>
          </w:p>
          <w:p w:rsidR="006B09A4" w:rsidRPr="00887F36" w:rsidRDefault="006B09A4" w:rsidP="006B09A4">
            <w:pPr>
              <w:ind w:left="0"/>
              <w:jc w:val="center"/>
              <w:rPr>
                <w:b/>
                <w:sz w:val="26"/>
                <w:szCs w:val="26"/>
              </w:rPr>
            </w:pPr>
          </w:p>
          <w:p w:rsidR="006B09A4" w:rsidRPr="00887F36" w:rsidRDefault="006B09A4" w:rsidP="006B09A4">
            <w:pPr>
              <w:ind w:left="0"/>
              <w:jc w:val="center"/>
              <w:rPr>
                <w:b/>
                <w:sz w:val="26"/>
                <w:szCs w:val="26"/>
              </w:rPr>
            </w:pPr>
          </w:p>
          <w:p w:rsidR="006B09A4" w:rsidRPr="002E4526" w:rsidRDefault="006B09A4" w:rsidP="006B09A4">
            <w:pPr>
              <w:ind w:left="0"/>
              <w:jc w:val="center"/>
              <w:rPr>
                <w:b/>
              </w:rPr>
            </w:pPr>
            <w:r w:rsidRPr="00887F36">
              <w:rPr>
                <w:b/>
                <w:sz w:val="26"/>
                <w:szCs w:val="26"/>
              </w:rPr>
              <w:t>Mai Thị Lan</w:t>
            </w:r>
          </w:p>
        </w:tc>
      </w:tr>
    </w:tbl>
    <w:p w:rsidR="006B09A4" w:rsidRPr="006B09A4" w:rsidRDefault="006B09A4">
      <w:pPr>
        <w:pStyle w:val="normal0"/>
        <w:rPr>
          <w:sz w:val="28"/>
          <w:szCs w:val="28"/>
          <w:lang w:val="en-US"/>
        </w:rPr>
      </w:pPr>
    </w:p>
    <w:sectPr w:rsidR="006B09A4" w:rsidRPr="006B09A4" w:rsidSect="004C51A2">
      <w:footerReference w:type="even" r:id="rId8"/>
      <w:footerReference w:type="default" r:id="rId9"/>
      <w:pgSz w:w="16840" w:h="11907" w:orient="landscape"/>
      <w:pgMar w:top="1140" w:right="1140" w:bottom="1140"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65E" w:rsidRDefault="00BE665E" w:rsidP="006B09A4">
      <w:pPr>
        <w:ind w:left="0"/>
      </w:pPr>
      <w:r>
        <w:separator/>
      </w:r>
    </w:p>
  </w:endnote>
  <w:endnote w:type="continuationSeparator" w:id="1">
    <w:p w:rsidR="00BE665E" w:rsidRDefault="00BE665E" w:rsidP="006B09A4">
      <w:pPr>
        <w:ind w:left="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830" w:rsidRDefault="008E1F39">
    <w:pPr>
      <w:pStyle w:val="normal0"/>
      <w:pBdr>
        <w:top w:val="nil"/>
        <w:left w:val="nil"/>
        <w:bottom w:val="nil"/>
        <w:right w:val="nil"/>
        <w:between w:val="nil"/>
      </w:pBdr>
      <w:tabs>
        <w:tab w:val="center" w:pos="4320"/>
        <w:tab w:val="right" w:pos="8640"/>
      </w:tabs>
      <w:jc w:val="right"/>
      <w:rPr>
        <w:color w:val="000000"/>
      </w:rPr>
    </w:pPr>
    <w:r>
      <w:rPr>
        <w:color w:val="000000"/>
      </w:rPr>
      <w:fldChar w:fldCharType="begin"/>
    </w:r>
    <w:r w:rsidR="00D80830">
      <w:rPr>
        <w:color w:val="000000"/>
      </w:rPr>
      <w:instrText>PAGE</w:instrText>
    </w:r>
    <w:r>
      <w:rPr>
        <w:color w:val="000000"/>
      </w:rPr>
      <w:fldChar w:fldCharType="end"/>
    </w:r>
  </w:p>
  <w:p w:rsidR="00D80830" w:rsidRDefault="00D80830">
    <w:pPr>
      <w:pStyle w:val="normal0"/>
      <w:pBdr>
        <w:top w:val="nil"/>
        <w:left w:val="nil"/>
        <w:bottom w:val="nil"/>
        <w:right w:val="nil"/>
        <w:between w:val="nil"/>
      </w:pBdr>
      <w:tabs>
        <w:tab w:val="center" w:pos="4320"/>
        <w:tab w:val="right" w:pos="8640"/>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830" w:rsidRDefault="008E1F39">
    <w:pPr>
      <w:pStyle w:val="normal0"/>
      <w:pBdr>
        <w:top w:val="nil"/>
        <w:left w:val="nil"/>
        <w:bottom w:val="nil"/>
        <w:right w:val="nil"/>
        <w:between w:val="nil"/>
      </w:pBdr>
      <w:tabs>
        <w:tab w:val="center" w:pos="4320"/>
        <w:tab w:val="right" w:pos="8640"/>
      </w:tabs>
      <w:jc w:val="right"/>
      <w:rPr>
        <w:color w:val="000000"/>
      </w:rPr>
    </w:pPr>
    <w:r>
      <w:rPr>
        <w:color w:val="000000"/>
      </w:rPr>
      <w:fldChar w:fldCharType="begin"/>
    </w:r>
    <w:r w:rsidR="00D80830">
      <w:rPr>
        <w:color w:val="000000"/>
      </w:rPr>
      <w:instrText>PAGE</w:instrText>
    </w:r>
    <w:r>
      <w:rPr>
        <w:color w:val="000000"/>
      </w:rPr>
      <w:fldChar w:fldCharType="separate"/>
    </w:r>
    <w:r w:rsidR="00887F36">
      <w:rPr>
        <w:noProof/>
        <w:color w:val="000000"/>
      </w:rPr>
      <w:t>9</w:t>
    </w:r>
    <w:r>
      <w:rPr>
        <w:color w:val="000000"/>
      </w:rPr>
      <w:fldChar w:fldCharType="end"/>
    </w:r>
  </w:p>
  <w:p w:rsidR="00D80830" w:rsidRDefault="00D80830">
    <w:pPr>
      <w:pStyle w:val="normal0"/>
      <w:pBdr>
        <w:top w:val="nil"/>
        <w:left w:val="nil"/>
        <w:bottom w:val="nil"/>
        <w:right w:val="nil"/>
        <w:between w:val="nil"/>
      </w:pBdr>
      <w:tabs>
        <w:tab w:val="center" w:pos="4320"/>
        <w:tab w:val="right" w:pos="8640"/>
      </w:tabs>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65E" w:rsidRDefault="00BE665E" w:rsidP="006B09A4">
      <w:pPr>
        <w:ind w:left="0"/>
      </w:pPr>
      <w:r>
        <w:separator/>
      </w:r>
    </w:p>
  </w:footnote>
  <w:footnote w:type="continuationSeparator" w:id="1">
    <w:p w:rsidR="00BE665E" w:rsidRDefault="00BE665E" w:rsidP="006B09A4">
      <w:pPr>
        <w:ind w:left="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80EAE"/>
    <w:multiLevelType w:val="multilevel"/>
    <w:tmpl w:val="C1ECF3FE"/>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7A101B93"/>
    <w:multiLevelType w:val="multilevel"/>
    <w:tmpl w:val="29F4C5AC"/>
    <w:lvl w:ilvl="0">
      <w:start w:val="1"/>
      <w:numFmt w:val="decimal"/>
      <w:lvlText w:val="%1."/>
      <w:lvlJc w:val="left"/>
      <w:pPr>
        <w:ind w:left="927"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BB5D9E"/>
    <w:rsid w:val="0014233F"/>
    <w:rsid w:val="00295F8C"/>
    <w:rsid w:val="002B073B"/>
    <w:rsid w:val="002D1696"/>
    <w:rsid w:val="002E2061"/>
    <w:rsid w:val="003117F5"/>
    <w:rsid w:val="003862FE"/>
    <w:rsid w:val="003F3F7D"/>
    <w:rsid w:val="004108F2"/>
    <w:rsid w:val="004B10FD"/>
    <w:rsid w:val="004C51A2"/>
    <w:rsid w:val="004C5B17"/>
    <w:rsid w:val="005E4EE7"/>
    <w:rsid w:val="006B09A4"/>
    <w:rsid w:val="006D3D56"/>
    <w:rsid w:val="00704F9C"/>
    <w:rsid w:val="007C41A4"/>
    <w:rsid w:val="00844514"/>
    <w:rsid w:val="00887F36"/>
    <w:rsid w:val="008E1F39"/>
    <w:rsid w:val="00907F9F"/>
    <w:rsid w:val="009369F9"/>
    <w:rsid w:val="009C54F0"/>
    <w:rsid w:val="009E2B1D"/>
    <w:rsid w:val="00A15940"/>
    <w:rsid w:val="00A738F4"/>
    <w:rsid w:val="00B013C6"/>
    <w:rsid w:val="00B223C7"/>
    <w:rsid w:val="00BB5D9E"/>
    <w:rsid w:val="00BE665E"/>
    <w:rsid w:val="00BF5112"/>
    <w:rsid w:val="00D037FA"/>
    <w:rsid w:val="00D4191F"/>
    <w:rsid w:val="00D80830"/>
    <w:rsid w:val="00DA2035"/>
    <w:rsid w:val="00F30272"/>
    <w:rsid w:val="00F52879"/>
    <w:rsid w:val="00F960C7"/>
    <w:rsid w:val="00FD2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autoRedefine/>
    <w:hidden/>
    <w:qFormat/>
    <w:rsid w:val="003862FE"/>
    <w:pPr>
      <w:suppressAutoHyphens/>
      <w:spacing w:before="120" w:line="1" w:lineRule="atLeast"/>
      <w:ind w:leftChars="-1" w:left="-1" w:hangingChars="1" w:hanging="3"/>
      <w:jc w:val="both"/>
      <w:textDirection w:val="btLr"/>
      <w:textAlignment w:val="top"/>
      <w:outlineLvl w:val="0"/>
    </w:pPr>
    <w:rPr>
      <w:position w:val="-1"/>
      <w:sz w:val="28"/>
      <w:szCs w:val="28"/>
      <w:lang w:val="en-US" w:eastAsia="vi-VN"/>
    </w:rPr>
  </w:style>
  <w:style w:type="paragraph" w:styleId="Heading1">
    <w:name w:val="heading 1"/>
    <w:basedOn w:val="normal0"/>
    <w:next w:val="normal0"/>
    <w:link w:val="Heading1Char"/>
    <w:qFormat/>
    <w:rsid w:val="00BB5D9E"/>
    <w:pPr>
      <w:keepNext/>
      <w:keepLines/>
      <w:spacing w:before="480" w:after="120"/>
      <w:outlineLvl w:val="0"/>
    </w:pPr>
    <w:rPr>
      <w:b/>
      <w:sz w:val="48"/>
      <w:szCs w:val="48"/>
    </w:rPr>
  </w:style>
  <w:style w:type="paragraph" w:styleId="Heading2">
    <w:name w:val="heading 2"/>
    <w:basedOn w:val="normal0"/>
    <w:next w:val="normal0"/>
    <w:rsid w:val="00BB5D9E"/>
    <w:pPr>
      <w:keepNext/>
      <w:keepLines/>
      <w:spacing w:before="360" w:after="80"/>
      <w:outlineLvl w:val="1"/>
    </w:pPr>
    <w:rPr>
      <w:b/>
      <w:sz w:val="36"/>
      <w:szCs w:val="36"/>
    </w:rPr>
  </w:style>
  <w:style w:type="paragraph" w:styleId="Heading3">
    <w:name w:val="heading 3"/>
    <w:basedOn w:val="normal0"/>
    <w:next w:val="normal0"/>
    <w:rsid w:val="00BB5D9E"/>
    <w:pPr>
      <w:keepNext/>
      <w:keepLines/>
      <w:spacing w:before="280" w:after="80"/>
      <w:outlineLvl w:val="2"/>
    </w:pPr>
    <w:rPr>
      <w:b/>
      <w:sz w:val="28"/>
      <w:szCs w:val="28"/>
    </w:rPr>
  </w:style>
  <w:style w:type="paragraph" w:styleId="Heading4">
    <w:name w:val="heading 4"/>
    <w:basedOn w:val="normal0"/>
    <w:next w:val="normal0"/>
    <w:rsid w:val="00BB5D9E"/>
    <w:pPr>
      <w:keepNext/>
      <w:keepLines/>
      <w:spacing w:before="240" w:after="40"/>
      <w:outlineLvl w:val="3"/>
    </w:pPr>
    <w:rPr>
      <w:b/>
      <w:sz w:val="24"/>
      <w:szCs w:val="24"/>
    </w:rPr>
  </w:style>
  <w:style w:type="paragraph" w:styleId="Heading5">
    <w:name w:val="heading 5"/>
    <w:basedOn w:val="normal0"/>
    <w:next w:val="normal0"/>
    <w:rsid w:val="00BB5D9E"/>
    <w:pPr>
      <w:keepNext/>
      <w:keepLines/>
      <w:spacing w:before="220" w:after="40"/>
      <w:outlineLvl w:val="4"/>
    </w:pPr>
    <w:rPr>
      <w:b/>
      <w:sz w:val="22"/>
      <w:szCs w:val="22"/>
    </w:rPr>
  </w:style>
  <w:style w:type="paragraph" w:styleId="Heading6">
    <w:name w:val="heading 6"/>
    <w:basedOn w:val="normal0"/>
    <w:next w:val="normal0"/>
    <w:rsid w:val="00BB5D9E"/>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B5D9E"/>
  </w:style>
  <w:style w:type="paragraph" w:styleId="Title">
    <w:name w:val="Title"/>
    <w:basedOn w:val="normal0"/>
    <w:next w:val="normal0"/>
    <w:rsid w:val="00BB5D9E"/>
    <w:pPr>
      <w:keepNext/>
      <w:keepLines/>
      <w:spacing w:before="480" w:after="120"/>
    </w:pPr>
    <w:rPr>
      <w:b/>
      <w:sz w:val="72"/>
      <w:szCs w:val="72"/>
    </w:rPr>
  </w:style>
  <w:style w:type="table" w:styleId="TableGrid">
    <w:name w:val="Table Grid"/>
    <w:basedOn w:val="TableNormal"/>
    <w:autoRedefine/>
    <w:hidden/>
    <w:qFormat/>
    <w:rsid w:val="00BB5D9E"/>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autoRedefine/>
    <w:hidden/>
    <w:qFormat/>
    <w:rsid w:val="00BB5D9E"/>
    <w:rPr>
      <w:rFonts w:ascii="Segoe UI" w:hAnsi="Segoe UI" w:cs="Segoe UI"/>
      <w:sz w:val="18"/>
      <w:szCs w:val="18"/>
    </w:rPr>
  </w:style>
  <w:style w:type="character" w:customStyle="1" w:styleId="BalloonTextChar">
    <w:name w:val="Balloon Text Char"/>
    <w:autoRedefine/>
    <w:hidden/>
    <w:qFormat/>
    <w:rsid w:val="00BB5D9E"/>
    <w:rPr>
      <w:rFonts w:ascii="Segoe UI" w:hAnsi="Segoe UI" w:cs="Segoe UI"/>
      <w:w w:val="100"/>
      <w:position w:val="-1"/>
      <w:sz w:val="18"/>
      <w:szCs w:val="18"/>
      <w:effect w:val="none"/>
      <w:vertAlign w:val="baseline"/>
      <w:cs w:val="0"/>
      <w:em w:val="none"/>
    </w:rPr>
  </w:style>
  <w:style w:type="paragraph" w:styleId="Footer">
    <w:name w:val="footer"/>
    <w:basedOn w:val="Normal"/>
    <w:autoRedefine/>
    <w:hidden/>
    <w:qFormat/>
    <w:rsid w:val="00BB5D9E"/>
    <w:pPr>
      <w:tabs>
        <w:tab w:val="center" w:pos="4320"/>
        <w:tab w:val="right" w:pos="8640"/>
      </w:tabs>
    </w:pPr>
  </w:style>
  <w:style w:type="character" w:styleId="PageNumber">
    <w:name w:val="page number"/>
    <w:basedOn w:val="DefaultParagraphFont"/>
    <w:autoRedefine/>
    <w:hidden/>
    <w:qFormat/>
    <w:rsid w:val="00BB5D9E"/>
    <w:rPr>
      <w:w w:val="100"/>
      <w:position w:val="-1"/>
      <w:effect w:val="none"/>
      <w:vertAlign w:val="baseline"/>
      <w:cs w:val="0"/>
      <w:em w:val="none"/>
    </w:rPr>
  </w:style>
  <w:style w:type="paragraph" w:styleId="Subtitle">
    <w:name w:val="Subtitle"/>
    <w:basedOn w:val="Normal"/>
    <w:next w:val="Normal"/>
    <w:rsid w:val="00BB5D9E"/>
    <w:pPr>
      <w:keepNext/>
      <w:keepLines/>
      <w:spacing w:before="360" w:after="80"/>
    </w:pPr>
    <w:rPr>
      <w:rFonts w:ascii="Georgia" w:eastAsia="Georgia" w:hAnsi="Georgia" w:cs="Georgia"/>
      <w:i/>
      <w:color w:val="666666"/>
      <w:sz w:val="48"/>
      <w:szCs w:val="48"/>
    </w:rPr>
  </w:style>
  <w:style w:type="table" w:customStyle="1" w:styleId="a">
    <w:basedOn w:val="TableNormal"/>
    <w:rsid w:val="00BB5D9E"/>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B5D9E"/>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BB5D9E"/>
    <w:tblPr>
      <w:tblStyleRowBandSize w:val="1"/>
      <w:tblStyleColBandSize w:val="1"/>
      <w:tblInd w:w="0" w:type="dxa"/>
      <w:tblCellMar>
        <w:top w:w="0" w:type="dxa"/>
        <w:left w:w="108" w:type="dxa"/>
        <w:bottom w:w="0" w:type="dxa"/>
        <w:right w:w="108" w:type="dxa"/>
      </w:tblCellMar>
    </w:tblPr>
  </w:style>
  <w:style w:type="character" w:customStyle="1" w:styleId="Heading1Char">
    <w:name w:val="Heading 1 Char"/>
    <w:basedOn w:val="DefaultParagraphFont"/>
    <w:link w:val="Heading1"/>
    <w:rsid w:val="00B013C6"/>
    <w:rPr>
      <w:b/>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ECB1-9F37-43E5-A1A7-EC967F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9</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cp:lastPrinted>2018-10-11T07:26:00Z</cp:lastPrinted>
  <dcterms:created xsi:type="dcterms:W3CDTF">2018-10-25T03:16:00Z</dcterms:created>
  <dcterms:modified xsi:type="dcterms:W3CDTF">2018-10-26T03:01:00Z</dcterms:modified>
</cp:coreProperties>
</file>