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450"/>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8"/>
        <w:gridCol w:w="5670"/>
      </w:tblGrid>
      <w:tr w:rsidR="00A94F3B" w:rsidRPr="00000247" w:rsidTr="00EA3DBD">
        <w:trPr>
          <w:trHeight w:val="557"/>
        </w:trPr>
        <w:tc>
          <w:tcPr>
            <w:tcW w:w="4698" w:type="dxa"/>
          </w:tcPr>
          <w:p w:rsidR="002A1418" w:rsidRPr="00000247" w:rsidRDefault="002A1418" w:rsidP="0026332E">
            <w:pPr>
              <w:jc w:val="center"/>
              <w:rPr>
                <w:b/>
                <w:color w:val="000000" w:themeColor="text1"/>
                <w:sz w:val="26"/>
                <w:szCs w:val="26"/>
              </w:rPr>
            </w:pPr>
            <w:r w:rsidRPr="00000247">
              <w:rPr>
                <w:b/>
                <w:sz w:val="26"/>
                <w:szCs w:val="26"/>
              </w:rPr>
              <w:t>PHÒNG GD &amp; ĐT LONG BIÊN</w:t>
            </w:r>
          </w:p>
          <w:p w:rsidR="002A1418" w:rsidRPr="00000247" w:rsidRDefault="002A1418" w:rsidP="0026332E">
            <w:pPr>
              <w:spacing w:line="288" w:lineRule="auto"/>
              <w:jc w:val="center"/>
              <w:rPr>
                <w:b/>
                <w:sz w:val="26"/>
                <w:szCs w:val="26"/>
              </w:rPr>
            </w:pPr>
            <w:r w:rsidRPr="00000247">
              <w:rPr>
                <w:b/>
                <w:sz w:val="26"/>
                <w:szCs w:val="26"/>
              </w:rPr>
              <w:t>TRƯỜNG THCS BỒ ĐỀ</w:t>
            </w:r>
          </w:p>
          <w:p w:rsidR="00DB4AFC" w:rsidRPr="00000247" w:rsidRDefault="002A1418" w:rsidP="0026332E">
            <w:pPr>
              <w:jc w:val="center"/>
              <w:rPr>
                <w:b/>
                <w:bCs/>
                <w:color w:val="000000" w:themeColor="text1"/>
                <w:sz w:val="26"/>
                <w:szCs w:val="26"/>
              </w:rPr>
            </w:pPr>
            <w:r w:rsidRPr="00000247">
              <w:rPr>
                <w:i/>
                <w:sz w:val="26"/>
                <w:szCs w:val="26"/>
              </w:rPr>
              <w:t>Năm 2018-2019</w:t>
            </w:r>
          </w:p>
        </w:tc>
        <w:tc>
          <w:tcPr>
            <w:tcW w:w="5670" w:type="dxa"/>
          </w:tcPr>
          <w:p w:rsidR="002A1418" w:rsidRPr="00000247" w:rsidRDefault="00154FA5" w:rsidP="0026332E">
            <w:pPr>
              <w:jc w:val="center"/>
              <w:rPr>
                <w:b/>
                <w:color w:val="000000" w:themeColor="text1"/>
                <w:sz w:val="26"/>
                <w:szCs w:val="26"/>
              </w:rPr>
            </w:pPr>
            <w:r>
              <w:rPr>
                <w:b/>
                <w:color w:val="000000" w:themeColor="text1"/>
                <w:sz w:val="26"/>
                <w:szCs w:val="26"/>
              </w:rPr>
              <w:t>ĐỀ THI</w:t>
            </w:r>
            <w:r w:rsidR="002A1418" w:rsidRPr="00000247">
              <w:rPr>
                <w:b/>
                <w:color w:val="000000" w:themeColor="text1"/>
                <w:sz w:val="26"/>
                <w:szCs w:val="26"/>
              </w:rPr>
              <w:t xml:space="preserve"> HỌC KỲ II</w:t>
            </w:r>
          </w:p>
          <w:p w:rsidR="002A1418" w:rsidRPr="00000247" w:rsidRDefault="002A1418" w:rsidP="0026332E">
            <w:pPr>
              <w:jc w:val="center"/>
              <w:rPr>
                <w:b/>
                <w:color w:val="000000" w:themeColor="text1"/>
                <w:sz w:val="26"/>
                <w:szCs w:val="26"/>
              </w:rPr>
            </w:pPr>
            <w:r w:rsidRPr="00000247">
              <w:rPr>
                <w:b/>
                <w:color w:val="000000" w:themeColor="text1"/>
                <w:sz w:val="26"/>
                <w:szCs w:val="26"/>
              </w:rPr>
              <w:t>MÔN LỊCH SỬ 8</w:t>
            </w:r>
          </w:p>
          <w:p w:rsidR="00154FA5" w:rsidRDefault="00154FA5" w:rsidP="0026332E">
            <w:pPr>
              <w:jc w:val="center"/>
              <w:rPr>
                <w:i/>
                <w:sz w:val="26"/>
                <w:szCs w:val="26"/>
              </w:rPr>
            </w:pPr>
            <w:r>
              <w:rPr>
                <w:i/>
                <w:sz w:val="26"/>
                <w:szCs w:val="26"/>
              </w:rPr>
              <w:t xml:space="preserve"> Thời gian: 45 phút </w:t>
            </w:r>
          </w:p>
          <w:p w:rsidR="00DB4AFC" w:rsidRPr="00000247" w:rsidRDefault="00154FA5" w:rsidP="0026332E">
            <w:pPr>
              <w:jc w:val="center"/>
              <w:rPr>
                <w:b/>
                <w:bCs/>
                <w:color w:val="000000" w:themeColor="text1"/>
                <w:sz w:val="26"/>
                <w:szCs w:val="26"/>
              </w:rPr>
            </w:pPr>
            <w:r>
              <w:rPr>
                <w:i/>
                <w:sz w:val="26"/>
                <w:szCs w:val="26"/>
              </w:rPr>
              <w:t xml:space="preserve"> Ngày thi    /4/2019</w:t>
            </w:r>
          </w:p>
        </w:tc>
      </w:tr>
    </w:tbl>
    <w:p w:rsidR="002A1418" w:rsidRPr="00000247" w:rsidRDefault="002A1418" w:rsidP="00A94F3B">
      <w:pPr>
        <w:rPr>
          <w:b/>
          <w:iCs/>
          <w:color w:val="000000" w:themeColor="text1"/>
          <w:sz w:val="26"/>
          <w:szCs w:val="26"/>
        </w:rPr>
      </w:pPr>
      <w:r w:rsidRPr="00000247">
        <w:rPr>
          <w:b/>
          <w:bCs/>
          <w:color w:val="000000" w:themeColor="text1"/>
          <w:sz w:val="26"/>
          <w:szCs w:val="26"/>
        </w:rPr>
        <w:t>Mã đề thi: 485</w:t>
      </w:r>
      <w:bookmarkStart w:id="0" w:name="_GoBack"/>
      <w:bookmarkEnd w:id="0"/>
    </w:p>
    <w:p w:rsidR="00A94F3B" w:rsidRPr="00000247" w:rsidRDefault="002A1418" w:rsidP="00A94F3B">
      <w:pPr>
        <w:rPr>
          <w:b/>
          <w:iCs/>
          <w:color w:val="000000" w:themeColor="text1"/>
          <w:sz w:val="26"/>
          <w:szCs w:val="26"/>
        </w:rPr>
      </w:pPr>
      <w:r w:rsidRPr="00000247">
        <w:rPr>
          <w:b/>
          <w:iCs/>
          <w:color w:val="000000" w:themeColor="text1"/>
          <w:sz w:val="26"/>
          <w:szCs w:val="26"/>
        </w:rPr>
        <w:t>I. PHẦN TRẮC NGHIỆM (5 điểm</w:t>
      </w:r>
      <w:proofErr w:type="gramStart"/>
      <w:r w:rsidRPr="00000247">
        <w:rPr>
          <w:b/>
          <w:iCs/>
          <w:color w:val="000000" w:themeColor="text1"/>
          <w:sz w:val="26"/>
          <w:szCs w:val="26"/>
        </w:rPr>
        <w:t>) :</w:t>
      </w:r>
      <w:proofErr w:type="gramEnd"/>
      <w:r w:rsidRPr="00000247">
        <w:rPr>
          <w:b/>
          <w:iCs/>
          <w:color w:val="000000" w:themeColor="text1"/>
          <w:sz w:val="26"/>
          <w:szCs w:val="26"/>
        </w:rPr>
        <w:t xml:space="preserve"> Ghi ra giấy chữ cái đứng trước câu trả lời đúng</w:t>
      </w:r>
    </w:p>
    <w:p w:rsidR="00DB4AFC" w:rsidRPr="00162954" w:rsidRDefault="00DB4AFC" w:rsidP="00A94F3B">
      <w:pPr>
        <w:rPr>
          <w:color w:val="000000" w:themeColor="text1"/>
          <w:sz w:val="26"/>
          <w:szCs w:val="26"/>
        </w:rPr>
      </w:pPr>
      <w:r w:rsidRPr="00162954">
        <w:rPr>
          <w:color w:val="000000" w:themeColor="text1"/>
          <w:sz w:val="26"/>
          <w:szCs w:val="26"/>
        </w:rPr>
        <w:t>Câu 1:  Ý nghĩa lịch sử quan trọng nhất của những tư tưởng cải cách cuối thế kỉ XIX?</w:t>
      </w:r>
    </w:p>
    <w:tbl>
      <w:tblPr>
        <w:tblW w:w="5000" w:type="pct"/>
        <w:tblInd w:w="200" w:type="dxa"/>
        <w:tblLook w:val="04A0" w:firstRow="1" w:lastRow="0" w:firstColumn="1" w:lastColumn="0" w:noHBand="0" w:noVBand="1"/>
      </w:tblPr>
      <w:tblGrid>
        <w:gridCol w:w="9243"/>
      </w:tblGrid>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A. Phản ánh một nhu cầu thực tại khách quan của xã hội.</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B. Góp phần vào sự chuẩn bị cho sự ra đời của phong trào Duy Tân đầu thế kỉ XX.</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C. Tấn công vào những tư tưởng lỗi thời, bảo thủ đang cản trở, bước tiến hoá của dân tộc.</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D. Đã gây được tiếng vang lớn.</w:t>
            </w:r>
          </w:p>
        </w:tc>
      </w:tr>
    </w:tbl>
    <w:p w:rsidR="00DB4AFC" w:rsidRPr="00162954" w:rsidRDefault="00DB4AFC" w:rsidP="00A94F3B">
      <w:pPr>
        <w:rPr>
          <w:color w:val="000000" w:themeColor="text1"/>
          <w:sz w:val="26"/>
          <w:szCs w:val="26"/>
        </w:rPr>
      </w:pPr>
      <w:r w:rsidRPr="00162954">
        <w:rPr>
          <w:color w:val="000000" w:themeColor="text1"/>
          <w:sz w:val="26"/>
          <w:szCs w:val="26"/>
        </w:rPr>
        <w:t>Câu 2:  Tình hình kinh tế, xã hội Việt Nam những năm 60 của thế kỉ XIX như thế nào?</w:t>
      </w:r>
    </w:p>
    <w:tbl>
      <w:tblPr>
        <w:tblW w:w="5000" w:type="pct"/>
        <w:tblInd w:w="200" w:type="dxa"/>
        <w:tblLook w:val="04A0" w:firstRow="1" w:lastRow="0" w:firstColumn="1" w:lastColumn="0" w:noHBand="0" w:noVBand="1"/>
      </w:tblPr>
      <w:tblGrid>
        <w:gridCol w:w="9243"/>
      </w:tblGrid>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A. Nông nghiệp, thủ công nghiệp, thương nghiệp đình trệ.</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B. Kinh tế, xã hội khủng hoảng nghiêm trọng.</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C. Tài chính cạn kiệt, nhân dân đói khổ.</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D. Mâu thuẫn giai cấp và mâu thuẫn dân tộc gay gắt.</w:t>
            </w:r>
          </w:p>
        </w:tc>
      </w:tr>
    </w:tbl>
    <w:p w:rsidR="00DB4AFC" w:rsidRPr="00162954" w:rsidRDefault="00DB4AFC" w:rsidP="00A94F3B">
      <w:pPr>
        <w:rPr>
          <w:color w:val="000000" w:themeColor="text1"/>
          <w:sz w:val="26"/>
          <w:szCs w:val="26"/>
        </w:rPr>
      </w:pPr>
      <w:r w:rsidRPr="00162954">
        <w:rPr>
          <w:color w:val="000000" w:themeColor="text1"/>
          <w:sz w:val="26"/>
          <w:szCs w:val="26"/>
        </w:rPr>
        <w:t>Câu 3:  Năm 1877 và 1882, Nguyễn Lộ Trạch dâng vua Tự Dức 2 bản “Thời vụ sách”, đề nghị cải cách vấn đề gì?</w:t>
      </w:r>
    </w:p>
    <w:tbl>
      <w:tblPr>
        <w:tblW w:w="5000" w:type="pct"/>
        <w:tblInd w:w="200" w:type="dxa"/>
        <w:tblLook w:val="04A0" w:firstRow="1" w:lastRow="0" w:firstColumn="1" w:lastColumn="0" w:noHBand="0" w:noVBand="1"/>
      </w:tblPr>
      <w:tblGrid>
        <w:gridCol w:w="9243"/>
      </w:tblGrid>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A. Chấn chỉnh bộ máy quan lại, cải tổ giáo dục.</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B. Đẩy mạnh khai khẩn ruộng hoang và khai thác mỏ.</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C. Chấn hưng dân khí, khai thông dân trí, bảo vệ đất nước.</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D. phát triển buôn bán, chấn chỉnh quốc phòng.</w:t>
            </w:r>
          </w:p>
        </w:tc>
      </w:tr>
    </w:tbl>
    <w:p w:rsidR="00000247" w:rsidRPr="00162954" w:rsidRDefault="00DB4AFC" w:rsidP="00A94F3B">
      <w:pPr>
        <w:rPr>
          <w:color w:val="000000" w:themeColor="text1"/>
          <w:sz w:val="26"/>
          <w:szCs w:val="26"/>
          <w:shd w:val="clear" w:color="auto" w:fill="FFFFFF"/>
        </w:rPr>
      </w:pPr>
      <w:r w:rsidRPr="00162954">
        <w:rPr>
          <w:color w:val="000000" w:themeColor="text1"/>
          <w:sz w:val="26"/>
          <w:szCs w:val="26"/>
        </w:rPr>
        <w:t xml:space="preserve">Câu 4: </w:t>
      </w:r>
      <w:r w:rsidRPr="00162954">
        <w:rPr>
          <w:bCs/>
          <w:color w:val="000000" w:themeColor="text1"/>
          <w:sz w:val="26"/>
          <w:szCs w:val="26"/>
          <w:shd w:val="clear" w:color="auto" w:fill="FFFFFF"/>
        </w:rPr>
        <w:t>Giai cấp, tầng lớp nào ở Việt Nam ngày càng gánh chịu nhiều thứ thuế và bị khổ cực trăm bề?</w:t>
      </w:r>
      <w:r w:rsidRPr="00162954">
        <w:rPr>
          <w:color w:val="000000" w:themeColor="text1"/>
          <w:sz w:val="26"/>
          <w:szCs w:val="26"/>
          <w:shd w:val="clear" w:color="auto" w:fill="FFFFFF"/>
        </w:rPr>
        <w:t> </w:t>
      </w:r>
    </w:p>
    <w:p w:rsidR="00A94F3B" w:rsidRPr="00162954" w:rsidRDefault="00000247" w:rsidP="00A94F3B">
      <w:pPr>
        <w:rPr>
          <w:color w:val="000000" w:themeColor="text1"/>
          <w:sz w:val="26"/>
          <w:szCs w:val="26"/>
          <w:shd w:val="clear" w:color="auto" w:fill="FFFFFF"/>
        </w:rPr>
      </w:pPr>
      <w:r w:rsidRPr="00162954">
        <w:rPr>
          <w:color w:val="000000" w:themeColor="text1"/>
          <w:sz w:val="26"/>
          <w:szCs w:val="26"/>
          <w:shd w:val="clear" w:color="auto" w:fill="FFFFFF"/>
        </w:rPr>
        <w:t xml:space="preserve">    </w:t>
      </w:r>
      <w:r w:rsidR="00DB4AFC" w:rsidRPr="00162954">
        <w:rPr>
          <w:color w:val="000000" w:themeColor="text1"/>
          <w:sz w:val="26"/>
          <w:szCs w:val="26"/>
          <w:shd w:val="clear" w:color="auto" w:fill="FFFFFF"/>
        </w:rPr>
        <w:t>A. Giai cấp tư sản dân tộc.</w:t>
      </w:r>
      <w:r w:rsidRPr="00162954">
        <w:rPr>
          <w:color w:val="000000" w:themeColor="text1"/>
          <w:sz w:val="26"/>
          <w:szCs w:val="26"/>
          <w:shd w:val="clear" w:color="auto" w:fill="FFFFFF"/>
        </w:rPr>
        <w:t xml:space="preserve">                       </w:t>
      </w:r>
      <w:r w:rsidR="00DB4AFC" w:rsidRPr="00162954">
        <w:rPr>
          <w:color w:val="000000" w:themeColor="text1"/>
          <w:sz w:val="26"/>
          <w:szCs w:val="26"/>
          <w:shd w:val="clear" w:color="auto" w:fill="FFFFFF"/>
        </w:rPr>
        <w:t>B. Tầng lớp tiểu tư sản.</w:t>
      </w:r>
    </w:p>
    <w:p w:rsidR="00DB4AFC" w:rsidRPr="00162954" w:rsidRDefault="00000247" w:rsidP="00A94F3B">
      <w:pPr>
        <w:rPr>
          <w:color w:val="000000" w:themeColor="text1"/>
          <w:sz w:val="26"/>
          <w:szCs w:val="26"/>
        </w:rPr>
      </w:pPr>
      <w:r w:rsidRPr="00162954">
        <w:rPr>
          <w:color w:val="000000" w:themeColor="text1"/>
          <w:sz w:val="26"/>
          <w:szCs w:val="26"/>
          <w:shd w:val="clear" w:color="auto" w:fill="FFFFFF"/>
        </w:rPr>
        <w:t xml:space="preserve">    </w:t>
      </w:r>
      <w:r w:rsidR="00DB4AFC" w:rsidRPr="00162954">
        <w:rPr>
          <w:color w:val="000000" w:themeColor="text1"/>
          <w:sz w:val="26"/>
          <w:szCs w:val="26"/>
          <w:shd w:val="clear" w:color="auto" w:fill="FFFFFF"/>
        </w:rPr>
        <w:t>C. Giai cấp công nhân làm thuê.</w:t>
      </w:r>
      <w:r w:rsidRPr="00162954">
        <w:rPr>
          <w:color w:val="000000" w:themeColor="text1"/>
          <w:sz w:val="26"/>
          <w:szCs w:val="26"/>
        </w:rPr>
        <w:t xml:space="preserve">              </w:t>
      </w:r>
      <w:r w:rsidR="00DB4AFC" w:rsidRPr="00162954">
        <w:rPr>
          <w:color w:val="000000" w:themeColor="text1"/>
          <w:sz w:val="26"/>
          <w:szCs w:val="26"/>
          <w:shd w:val="clear" w:color="auto" w:fill="FFFFFF"/>
        </w:rPr>
        <w:t>D. Giai cấp nông dân.</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rPr>
        <w:t xml:space="preserve">Câu 5: </w:t>
      </w:r>
      <w:r w:rsidRPr="00162954">
        <w:rPr>
          <w:rStyle w:val="Strong"/>
          <w:b w:val="0"/>
          <w:bCs/>
          <w:color w:val="000000" w:themeColor="text1"/>
          <w:sz w:val="26"/>
          <w:szCs w:val="26"/>
          <w:shd w:val="clear" w:color="auto" w:fill="FFFFFF"/>
        </w:rPr>
        <w:t>Trong những năm trở lại Pháp, Nguyễn Ái Quốc đã nhanh chóng trở thành nhân vật lãnh đạo của tổ chức nào?</w:t>
      </w:r>
      <w:r w:rsidRPr="00162954">
        <w:rPr>
          <w:color w:val="000000" w:themeColor="text1"/>
          <w:sz w:val="26"/>
          <w:szCs w:val="26"/>
          <w:shd w:val="clear" w:color="auto" w:fill="FFFFFF"/>
        </w:rPr>
        <w:t> </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A. Hội người Việt Nam yêu nước ở Pa-ri.</w:t>
      </w:r>
      <w:r w:rsidR="00000247" w:rsidRPr="00162954">
        <w:rPr>
          <w:color w:val="000000" w:themeColor="text1"/>
          <w:sz w:val="26"/>
          <w:szCs w:val="26"/>
          <w:shd w:val="clear" w:color="auto" w:fill="FFFFFF"/>
        </w:rPr>
        <w:t xml:space="preserve">        </w:t>
      </w:r>
      <w:proofErr w:type="gramStart"/>
      <w:r w:rsidRPr="00162954">
        <w:rPr>
          <w:color w:val="000000" w:themeColor="text1"/>
          <w:sz w:val="26"/>
          <w:szCs w:val="26"/>
          <w:shd w:val="clear" w:color="auto" w:fill="FFFFFF"/>
        </w:rPr>
        <w:t>B. Hội Việt kiều yêu nước tại Véc-xai.</w:t>
      </w:r>
      <w:proofErr w:type="gramEnd"/>
    </w:p>
    <w:p w:rsidR="00DB4AFC"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C. Phong trào đấu tranh của công nhân Pháp.</w:t>
      </w:r>
      <w:r w:rsidR="00000247" w:rsidRPr="00162954">
        <w:rPr>
          <w:color w:val="000000" w:themeColor="text1"/>
          <w:sz w:val="26"/>
          <w:szCs w:val="26"/>
          <w:shd w:val="clear" w:color="auto" w:fill="FFFFFF"/>
        </w:rPr>
        <w:t xml:space="preserve">   </w:t>
      </w:r>
      <w:proofErr w:type="gramStart"/>
      <w:r w:rsidRPr="00162954">
        <w:rPr>
          <w:color w:val="000000" w:themeColor="text1"/>
          <w:sz w:val="26"/>
          <w:szCs w:val="26"/>
          <w:shd w:val="clear" w:color="auto" w:fill="FFFFFF"/>
        </w:rPr>
        <w:t>D. Hội Liên hiệp các dân tộc thuộc địa.</w:t>
      </w:r>
      <w:proofErr w:type="gramEnd"/>
    </w:p>
    <w:p w:rsidR="00DB4AFC" w:rsidRPr="00162954" w:rsidRDefault="00DB4AFC" w:rsidP="00A94F3B">
      <w:pPr>
        <w:rPr>
          <w:color w:val="000000" w:themeColor="text1"/>
          <w:sz w:val="26"/>
          <w:szCs w:val="26"/>
        </w:rPr>
      </w:pPr>
      <w:r w:rsidRPr="00162954">
        <w:rPr>
          <w:color w:val="000000" w:themeColor="text1"/>
          <w:sz w:val="26"/>
          <w:szCs w:val="26"/>
        </w:rPr>
        <w:t>Câu 6:  Năm 1868, Trần Đình Túc và Nguyễn Huy Tế xin mở cửa biển nào để thông thương?</w:t>
      </w:r>
    </w:p>
    <w:tbl>
      <w:tblPr>
        <w:tblW w:w="5000" w:type="pct"/>
        <w:tblInd w:w="200" w:type="dxa"/>
        <w:tblLook w:val="04A0" w:firstRow="1" w:lastRow="0" w:firstColumn="1" w:lastColumn="0" w:noHBand="0" w:noVBand="1"/>
      </w:tblPr>
      <w:tblGrid>
        <w:gridCol w:w="4621"/>
        <w:gridCol w:w="4622"/>
      </w:tblGrid>
      <w:tr w:rsidR="00A94F3B" w:rsidRPr="00162954" w:rsidTr="00666958">
        <w:tc>
          <w:tcPr>
            <w:tcW w:w="25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A. Cửa biển Hải Phòng.          </w:t>
            </w:r>
          </w:p>
        </w:tc>
        <w:tc>
          <w:tcPr>
            <w:tcW w:w="25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B. Cửa biển Trà Lí (Nam Định).</w:t>
            </w:r>
          </w:p>
        </w:tc>
      </w:tr>
      <w:tr w:rsidR="00A94F3B" w:rsidRPr="00162954" w:rsidTr="00666958">
        <w:tc>
          <w:tcPr>
            <w:tcW w:w="25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C. Cửa biển Thuận An (Huế).       </w:t>
            </w:r>
          </w:p>
        </w:tc>
        <w:tc>
          <w:tcPr>
            <w:tcW w:w="25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D. Cửa biển Đà Nẵng.</w:t>
            </w:r>
          </w:p>
        </w:tc>
      </w:tr>
    </w:tbl>
    <w:p w:rsidR="00A94F3B" w:rsidRPr="00162954" w:rsidRDefault="00DB4AFC" w:rsidP="00A94F3B">
      <w:pPr>
        <w:rPr>
          <w:color w:val="000000" w:themeColor="text1"/>
          <w:sz w:val="26"/>
          <w:szCs w:val="26"/>
          <w:shd w:val="clear" w:color="auto" w:fill="FFFFFF"/>
        </w:rPr>
      </w:pPr>
      <w:r w:rsidRPr="00162954">
        <w:rPr>
          <w:color w:val="000000" w:themeColor="text1"/>
          <w:sz w:val="26"/>
          <w:szCs w:val="26"/>
        </w:rPr>
        <w:t xml:space="preserve">Câu 7: </w:t>
      </w:r>
      <w:r w:rsidRPr="00162954">
        <w:rPr>
          <w:bCs/>
          <w:color w:val="000000" w:themeColor="text1"/>
          <w:sz w:val="26"/>
          <w:szCs w:val="26"/>
          <w:shd w:val="clear" w:color="auto" w:fill="FFFFFF"/>
        </w:rPr>
        <w:t xml:space="preserve"> Giai cấp địa chủ phong kiến đã dầu hàng, làm </w:t>
      </w:r>
      <w:proofErr w:type="gramStart"/>
      <w:r w:rsidRPr="00162954">
        <w:rPr>
          <w:bCs/>
          <w:color w:val="000000" w:themeColor="text1"/>
          <w:sz w:val="26"/>
          <w:szCs w:val="26"/>
          <w:shd w:val="clear" w:color="auto" w:fill="FFFFFF"/>
        </w:rPr>
        <w:t>tay</w:t>
      </w:r>
      <w:proofErr w:type="gramEnd"/>
      <w:r w:rsidRPr="00162954">
        <w:rPr>
          <w:bCs/>
          <w:color w:val="000000" w:themeColor="text1"/>
          <w:sz w:val="26"/>
          <w:szCs w:val="26"/>
          <w:shd w:val="clear" w:color="auto" w:fill="FFFFFF"/>
        </w:rPr>
        <w:t xml:space="preserve"> sai cho thực dán Pháp, số lượng ngày càng đông thêm. </w:t>
      </w:r>
      <w:proofErr w:type="gramStart"/>
      <w:r w:rsidRPr="00162954">
        <w:rPr>
          <w:bCs/>
          <w:color w:val="000000" w:themeColor="text1"/>
          <w:sz w:val="26"/>
          <w:szCs w:val="26"/>
          <w:shd w:val="clear" w:color="auto" w:fill="FFFFFF"/>
        </w:rPr>
        <w:t>Một bộ phận cấu kết với đế quốc để áp bức bóc lột nhân dân.</w:t>
      </w:r>
      <w:proofErr w:type="gramEnd"/>
      <w:r w:rsidRPr="00162954">
        <w:rPr>
          <w:bCs/>
          <w:color w:val="000000" w:themeColor="text1"/>
          <w:sz w:val="26"/>
          <w:szCs w:val="26"/>
          <w:shd w:val="clear" w:color="auto" w:fill="FFFFFF"/>
        </w:rPr>
        <w:t xml:space="preserve"> </w:t>
      </w:r>
      <w:proofErr w:type="gramStart"/>
      <w:r w:rsidRPr="00162954">
        <w:rPr>
          <w:bCs/>
          <w:color w:val="000000" w:themeColor="text1"/>
          <w:sz w:val="26"/>
          <w:szCs w:val="26"/>
          <w:shd w:val="clear" w:color="auto" w:fill="FFFFFF"/>
        </w:rPr>
        <w:t>Một số địa chủ vừa và nhỏ có tinh thần yêu nước.</w:t>
      </w:r>
      <w:proofErr w:type="gramEnd"/>
      <w:r w:rsidRPr="00162954">
        <w:rPr>
          <w:bCs/>
          <w:color w:val="000000" w:themeColor="text1"/>
          <w:sz w:val="26"/>
          <w:szCs w:val="26"/>
          <w:shd w:val="clear" w:color="auto" w:fill="FFFFFF"/>
        </w:rPr>
        <w:t xml:space="preserve"> </w:t>
      </w:r>
      <w:proofErr w:type="gramStart"/>
      <w:r w:rsidRPr="00162954">
        <w:rPr>
          <w:bCs/>
          <w:color w:val="000000" w:themeColor="text1"/>
          <w:sz w:val="26"/>
          <w:szCs w:val="26"/>
          <w:shd w:val="clear" w:color="auto" w:fill="FFFFFF"/>
        </w:rPr>
        <w:t>Đó là sự phân hoá của giai cấp địa chủ phong kiến Việt Nam trong thời kì nào?</w:t>
      </w:r>
      <w:proofErr w:type="gramEnd"/>
      <w:r w:rsidRPr="00162954">
        <w:rPr>
          <w:color w:val="000000" w:themeColor="text1"/>
          <w:sz w:val="26"/>
          <w:szCs w:val="26"/>
          <w:shd w:val="clear" w:color="auto" w:fill="FFFFFF"/>
        </w:rPr>
        <w:t> </w:t>
      </w:r>
    </w:p>
    <w:p w:rsidR="00DB4AFC" w:rsidRPr="00162954" w:rsidRDefault="0026332E" w:rsidP="00A94F3B">
      <w:pPr>
        <w:rPr>
          <w:color w:val="000000" w:themeColor="text1"/>
          <w:sz w:val="26"/>
          <w:szCs w:val="26"/>
        </w:rPr>
      </w:pPr>
      <w:r>
        <w:rPr>
          <w:color w:val="000000" w:themeColor="text1"/>
          <w:sz w:val="26"/>
          <w:szCs w:val="26"/>
          <w:shd w:val="clear" w:color="auto" w:fill="FFFFFF"/>
        </w:rPr>
        <w:t>A. 1858 đến 1897.   B.</w:t>
      </w:r>
      <w:r w:rsidR="00DB4AFC" w:rsidRPr="00162954">
        <w:rPr>
          <w:color w:val="000000" w:themeColor="text1"/>
          <w:sz w:val="26"/>
          <w:szCs w:val="26"/>
          <w:shd w:val="clear" w:color="auto" w:fill="FFFFFF"/>
        </w:rPr>
        <w:t xml:space="preserve"> 1858 đến 1900.</w:t>
      </w:r>
      <w:r w:rsidR="00000247" w:rsidRPr="00162954">
        <w:rPr>
          <w:color w:val="000000" w:themeColor="text1"/>
          <w:sz w:val="26"/>
          <w:szCs w:val="26"/>
          <w:shd w:val="clear" w:color="auto" w:fill="FFFFFF"/>
        </w:rPr>
        <w:t xml:space="preserve">    </w:t>
      </w:r>
      <w:r>
        <w:rPr>
          <w:color w:val="000000" w:themeColor="text1"/>
          <w:sz w:val="26"/>
          <w:szCs w:val="26"/>
          <w:shd w:val="clear" w:color="auto" w:fill="FFFFFF"/>
        </w:rPr>
        <w:t xml:space="preserve">C. 1897 đến 1914.   D. </w:t>
      </w:r>
      <w:r w:rsidR="00DB4AFC" w:rsidRPr="00162954">
        <w:rPr>
          <w:color w:val="000000" w:themeColor="text1"/>
          <w:sz w:val="26"/>
          <w:szCs w:val="26"/>
          <w:shd w:val="clear" w:color="auto" w:fill="FFFFFF"/>
        </w:rPr>
        <w:t>1897 đến 1918.</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rPr>
        <w:t xml:space="preserve">Câu 8: </w:t>
      </w:r>
      <w:r w:rsidRPr="00162954">
        <w:rPr>
          <w:bCs/>
          <w:color w:val="000000" w:themeColor="text1"/>
          <w:sz w:val="26"/>
          <w:szCs w:val="26"/>
          <w:shd w:val="clear" w:color="auto" w:fill="FFFFFF"/>
        </w:rPr>
        <w:t xml:space="preserve"> Thành phần xuất thân của giai cấp công nhân Việt Nam chủ yếu từ:</w:t>
      </w:r>
      <w:r w:rsidRPr="00162954">
        <w:rPr>
          <w:color w:val="000000" w:themeColor="text1"/>
          <w:sz w:val="26"/>
          <w:szCs w:val="26"/>
          <w:shd w:val="clear" w:color="auto" w:fill="FFFFFF"/>
        </w:rPr>
        <w:t> </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A. Giai cấp tư sản bị thực dân Pháp đình chỉ hoạt động kinh doanh.</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B. Giai cấp nông dân bị tước ruộng đất.</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C. Tầng lớp tiểu tư sản bị thất nghiệp.</w:t>
      </w:r>
    </w:p>
    <w:p w:rsidR="0026332E" w:rsidRDefault="00DB4AFC" w:rsidP="00A94F3B">
      <w:pPr>
        <w:rPr>
          <w:color w:val="000000" w:themeColor="text1"/>
          <w:sz w:val="26"/>
          <w:szCs w:val="26"/>
        </w:rPr>
      </w:pPr>
      <w:r w:rsidRPr="00162954">
        <w:rPr>
          <w:color w:val="000000" w:themeColor="text1"/>
          <w:sz w:val="26"/>
          <w:szCs w:val="26"/>
          <w:shd w:val="clear" w:color="auto" w:fill="FFFFFF"/>
        </w:rPr>
        <w:t xml:space="preserve">D. Giai cấp địa chủ nhỏ bị thực dân Pháp </w:t>
      </w:r>
      <w:proofErr w:type="gramStart"/>
      <w:r w:rsidRPr="00162954">
        <w:rPr>
          <w:color w:val="000000" w:themeColor="text1"/>
          <w:sz w:val="26"/>
          <w:szCs w:val="26"/>
          <w:shd w:val="clear" w:color="auto" w:fill="FFFFFF"/>
        </w:rPr>
        <w:t>thu</w:t>
      </w:r>
      <w:proofErr w:type="gramEnd"/>
      <w:r w:rsidRPr="00162954">
        <w:rPr>
          <w:color w:val="000000" w:themeColor="text1"/>
          <w:sz w:val="26"/>
          <w:szCs w:val="26"/>
          <w:shd w:val="clear" w:color="auto" w:fill="FFFFFF"/>
        </w:rPr>
        <w:t xml:space="preserve"> toàn bộ ruộng đất.</w:t>
      </w:r>
    </w:p>
    <w:p w:rsidR="00DB4AFC" w:rsidRPr="00162954" w:rsidRDefault="00DB4AFC" w:rsidP="00A94F3B">
      <w:pPr>
        <w:rPr>
          <w:color w:val="000000" w:themeColor="text1"/>
          <w:sz w:val="26"/>
          <w:szCs w:val="26"/>
        </w:rPr>
      </w:pPr>
      <w:r w:rsidRPr="00162954">
        <w:rPr>
          <w:color w:val="000000" w:themeColor="text1"/>
          <w:sz w:val="26"/>
          <w:szCs w:val="26"/>
        </w:rPr>
        <w:lastRenderedPageBreak/>
        <w:t>Câu 9:  Trước tình hình khó khăn của đất nước những năm cuối thế kỉ XIX, một yêu cầu đặt ra đó là:</w:t>
      </w:r>
    </w:p>
    <w:tbl>
      <w:tblPr>
        <w:tblW w:w="5000" w:type="pct"/>
        <w:tblInd w:w="200" w:type="dxa"/>
        <w:tblLook w:val="04A0" w:firstRow="1" w:lastRow="0" w:firstColumn="1" w:lastColumn="0" w:noHBand="0" w:noVBand="1"/>
      </w:tblPr>
      <w:tblGrid>
        <w:gridCol w:w="9243"/>
      </w:tblGrid>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A. Cải cách duy tân đất nước.</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B. Thực hiện chính sách đổi mới đất nước.</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C. Thay đổi chế độ xã hội hoặc cải cách xã hội cho phù hợp.</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D. Thực hiện chính sách canh tân đất nước.</w:t>
            </w:r>
          </w:p>
        </w:tc>
      </w:tr>
    </w:tbl>
    <w:p w:rsidR="00DB4AFC" w:rsidRPr="00162954" w:rsidRDefault="00DB4AFC" w:rsidP="00A94F3B">
      <w:pPr>
        <w:rPr>
          <w:color w:val="000000" w:themeColor="text1"/>
          <w:sz w:val="26"/>
          <w:szCs w:val="26"/>
        </w:rPr>
      </w:pPr>
      <w:r w:rsidRPr="00162954">
        <w:rPr>
          <w:color w:val="000000" w:themeColor="text1"/>
          <w:sz w:val="26"/>
          <w:szCs w:val="26"/>
        </w:rPr>
        <w:t>Câu 10:  Lí do cơ bản nào khiến các đề nghị cải cách không thể trở thành hiện thực?</w:t>
      </w:r>
    </w:p>
    <w:tbl>
      <w:tblPr>
        <w:tblW w:w="5000" w:type="pct"/>
        <w:tblInd w:w="200" w:type="dxa"/>
        <w:tblLook w:val="04A0" w:firstRow="1" w:lastRow="0" w:firstColumn="1" w:lastColumn="0" w:noHBand="0" w:noVBand="1"/>
      </w:tblPr>
      <w:tblGrid>
        <w:gridCol w:w="9243"/>
      </w:tblGrid>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A. Rập khuôn hoặc mô phỏng nước ngoài.</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B. Triều đình bảo thủ, cự tuyệt, đối lập với mọi sự thay đổi.</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C. Chưa hợp thời thế.</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D. Điều kiện nước ta có những điểm khác biệt.</w:t>
            </w:r>
          </w:p>
        </w:tc>
      </w:tr>
    </w:tbl>
    <w:p w:rsidR="00A94F3B" w:rsidRPr="00162954" w:rsidRDefault="00DB4AFC" w:rsidP="00A94F3B">
      <w:pPr>
        <w:rPr>
          <w:color w:val="000000" w:themeColor="text1"/>
          <w:sz w:val="26"/>
          <w:szCs w:val="26"/>
          <w:shd w:val="clear" w:color="auto" w:fill="FFFFFF"/>
        </w:rPr>
      </w:pPr>
      <w:r w:rsidRPr="00162954">
        <w:rPr>
          <w:color w:val="000000" w:themeColor="text1"/>
          <w:sz w:val="26"/>
          <w:szCs w:val="26"/>
        </w:rPr>
        <w:t xml:space="preserve">Câu 11: </w:t>
      </w:r>
      <w:r w:rsidRPr="00162954">
        <w:rPr>
          <w:bCs/>
          <w:color w:val="000000" w:themeColor="text1"/>
          <w:sz w:val="26"/>
          <w:szCs w:val="26"/>
          <w:shd w:val="clear" w:color="auto" w:fill="FFFFFF"/>
        </w:rPr>
        <w:t>Ở bậc Tiểu học trong nền giáo dục Việt Nam thời thuộc Pháp học sinh học chữ gì?</w:t>
      </w:r>
      <w:r w:rsidRPr="00162954">
        <w:rPr>
          <w:color w:val="000000" w:themeColor="text1"/>
          <w:sz w:val="26"/>
          <w:szCs w:val="26"/>
          <w:shd w:val="clear" w:color="auto" w:fill="FFFFFF"/>
        </w:rPr>
        <w:t> </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A. Chữ Hán, chữ Quốc ngữ, chữ Pháp là môn tự nguyện.</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B. Chữ Hán, chữ Pháp.</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C. Chữ Hán, chữ Quốc ngữ, chữ Pháp là môn bắt buộc.</w:t>
      </w:r>
    </w:p>
    <w:p w:rsidR="00DB4AFC" w:rsidRPr="00162954" w:rsidRDefault="00DB4AFC" w:rsidP="00A94F3B">
      <w:pPr>
        <w:rPr>
          <w:color w:val="000000" w:themeColor="text1"/>
          <w:sz w:val="26"/>
          <w:szCs w:val="26"/>
        </w:rPr>
      </w:pPr>
      <w:proofErr w:type="gramStart"/>
      <w:r w:rsidRPr="00162954">
        <w:rPr>
          <w:color w:val="000000" w:themeColor="text1"/>
          <w:sz w:val="26"/>
          <w:szCs w:val="26"/>
          <w:shd w:val="clear" w:color="auto" w:fill="FFFFFF"/>
        </w:rPr>
        <w:t>D. Chữ Quốc ngữ và chữ Pháp.</w:t>
      </w:r>
      <w:proofErr w:type="gramEnd"/>
    </w:p>
    <w:p w:rsidR="00DB4AFC" w:rsidRPr="00162954" w:rsidRDefault="00DB4AFC" w:rsidP="00A94F3B">
      <w:pPr>
        <w:pStyle w:val="NormalWeb"/>
        <w:shd w:val="clear" w:color="auto" w:fill="FFFFFF"/>
        <w:spacing w:before="0" w:beforeAutospacing="0" w:after="0" w:afterAutospacing="0"/>
        <w:jc w:val="both"/>
        <w:rPr>
          <w:color w:val="000000" w:themeColor="text1"/>
          <w:sz w:val="26"/>
          <w:szCs w:val="26"/>
        </w:rPr>
      </w:pPr>
      <w:r w:rsidRPr="00162954">
        <w:rPr>
          <w:color w:val="000000" w:themeColor="text1"/>
          <w:sz w:val="26"/>
          <w:szCs w:val="26"/>
        </w:rPr>
        <w:t>Câu 12: Năm 1866, đặc biệt nổ ra cuộc khởi nghĩa của binh lính và dân phu tại.</w:t>
      </w:r>
    </w:p>
    <w:p w:rsidR="00000247" w:rsidRPr="00162954" w:rsidRDefault="00DB4AFC" w:rsidP="00A94F3B">
      <w:pPr>
        <w:pStyle w:val="NormalWeb"/>
        <w:shd w:val="clear" w:color="auto" w:fill="FFFFFF"/>
        <w:spacing w:before="0" w:beforeAutospacing="0" w:after="0" w:afterAutospacing="0"/>
        <w:jc w:val="both"/>
        <w:rPr>
          <w:color w:val="000000" w:themeColor="text1"/>
          <w:sz w:val="26"/>
          <w:szCs w:val="26"/>
        </w:rPr>
      </w:pPr>
      <w:r w:rsidRPr="00162954">
        <w:rPr>
          <w:color w:val="000000" w:themeColor="text1"/>
          <w:sz w:val="26"/>
          <w:szCs w:val="26"/>
        </w:rPr>
        <w:t>A</w:t>
      </w:r>
      <w:r w:rsidR="00A94F3B" w:rsidRPr="00162954">
        <w:rPr>
          <w:color w:val="000000" w:themeColor="text1"/>
          <w:sz w:val="26"/>
          <w:szCs w:val="26"/>
        </w:rPr>
        <w:t>. Nổ ra tại Thái Nguyên   </w:t>
      </w:r>
      <w:r w:rsidR="00000247" w:rsidRPr="00162954">
        <w:rPr>
          <w:color w:val="000000" w:themeColor="text1"/>
          <w:sz w:val="26"/>
          <w:szCs w:val="26"/>
        </w:rPr>
        <w:t xml:space="preserve">       </w:t>
      </w:r>
      <w:r w:rsidRPr="00162954">
        <w:rPr>
          <w:color w:val="000000" w:themeColor="text1"/>
          <w:sz w:val="26"/>
          <w:szCs w:val="26"/>
        </w:rPr>
        <w:t>B. Nổ ra tại Huế</w:t>
      </w:r>
      <w:r w:rsidR="00A94F3B" w:rsidRPr="00162954">
        <w:rPr>
          <w:color w:val="000000" w:themeColor="text1"/>
          <w:sz w:val="26"/>
          <w:szCs w:val="26"/>
        </w:rPr>
        <w:t xml:space="preserve">   </w:t>
      </w:r>
    </w:p>
    <w:p w:rsidR="00DB4AFC" w:rsidRPr="00162954" w:rsidRDefault="00DB4AFC" w:rsidP="00A94F3B">
      <w:pPr>
        <w:pStyle w:val="NormalWeb"/>
        <w:shd w:val="clear" w:color="auto" w:fill="FFFFFF"/>
        <w:spacing w:before="0" w:beforeAutospacing="0" w:after="0" w:afterAutospacing="0"/>
        <w:jc w:val="both"/>
        <w:rPr>
          <w:color w:val="000000" w:themeColor="text1"/>
          <w:sz w:val="26"/>
          <w:szCs w:val="26"/>
        </w:rPr>
      </w:pPr>
      <w:r w:rsidRPr="00162954">
        <w:rPr>
          <w:color w:val="000000" w:themeColor="text1"/>
          <w:sz w:val="26"/>
          <w:szCs w:val="26"/>
        </w:rPr>
        <w:t>C. Nổ ra tại Tuyên Quang         D. Nổ ra tại Yên Thế</w:t>
      </w:r>
    </w:p>
    <w:p w:rsidR="00DB4AFC" w:rsidRPr="00162954" w:rsidRDefault="00DB4AFC" w:rsidP="00A94F3B">
      <w:pPr>
        <w:rPr>
          <w:color w:val="000000" w:themeColor="text1"/>
          <w:sz w:val="26"/>
          <w:szCs w:val="26"/>
        </w:rPr>
      </w:pPr>
      <w:r w:rsidRPr="00162954">
        <w:rPr>
          <w:color w:val="000000" w:themeColor="text1"/>
          <w:sz w:val="26"/>
          <w:szCs w:val="26"/>
        </w:rPr>
        <w:t>Câu 13: Vào những năm 60 của thế kỉ XIX, trong khi thực dân Pháp ráo riết mở rộng chiến tranh xâm lược, triều đình Huế đã thực hiện chính sách gì?</w:t>
      </w:r>
    </w:p>
    <w:tbl>
      <w:tblPr>
        <w:tblW w:w="5000" w:type="pct"/>
        <w:tblInd w:w="200" w:type="dxa"/>
        <w:tblLook w:val="04A0" w:firstRow="1" w:lastRow="0" w:firstColumn="1" w:lastColumn="0" w:noHBand="0" w:noVBand="1"/>
      </w:tblPr>
      <w:tblGrid>
        <w:gridCol w:w="9243"/>
      </w:tblGrid>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A. Thực hiện chính sách ngoại giao mở cửa.</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B. Thực hiện chính sách nội trị, ngoại giao lỗi thời, lạc hậu.</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C. Thực hiện chính sách cải cách kinh tế, xã hội.</w:t>
            </w:r>
          </w:p>
        </w:tc>
      </w:tr>
      <w:tr w:rsidR="00A94F3B" w:rsidRPr="00162954" w:rsidTr="00666958">
        <w:tc>
          <w:tcPr>
            <w:tcW w:w="5000" w:type="pct"/>
            <w:tcBorders>
              <w:top w:val="nil"/>
              <w:left w:val="nil"/>
              <w:bottom w:val="nil"/>
              <w:right w:val="nil"/>
            </w:tcBorders>
            <w:tcMar>
              <w:top w:w="0" w:type="dxa"/>
              <w:left w:w="108" w:type="dxa"/>
              <w:bottom w:w="0" w:type="dxa"/>
              <w:right w:w="108" w:type="dxa"/>
            </w:tcMar>
            <w:vAlign w:val="center"/>
          </w:tcPr>
          <w:p w:rsidR="00DB4AFC" w:rsidRPr="00162954" w:rsidRDefault="00DB4AFC" w:rsidP="00A94F3B">
            <w:pPr>
              <w:rPr>
                <w:color w:val="000000" w:themeColor="text1"/>
                <w:sz w:val="26"/>
                <w:szCs w:val="26"/>
              </w:rPr>
            </w:pPr>
            <w:r w:rsidRPr="00162954">
              <w:rPr>
                <w:color w:val="000000" w:themeColor="text1"/>
                <w:sz w:val="26"/>
                <w:szCs w:val="26"/>
              </w:rPr>
              <w:t>D. Thực hiện chính sách cải cách duy tân.</w:t>
            </w:r>
          </w:p>
        </w:tc>
      </w:tr>
    </w:tbl>
    <w:p w:rsidR="00A94F3B" w:rsidRPr="00162954" w:rsidRDefault="00000247" w:rsidP="00A94F3B">
      <w:pPr>
        <w:rPr>
          <w:color w:val="000000" w:themeColor="text1"/>
          <w:sz w:val="26"/>
          <w:szCs w:val="26"/>
          <w:shd w:val="clear" w:color="auto" w:fill="FFFFFF"/>
        </w:rPr>
      </w:pPr>
      <w:r w:rsidRPr="00162954">
        <w:rPr>
          <w:color w:val="000000" w:themeColor="text1"/>
          <w:sz w:val="26"/>
          <w:szCs w:val="26"/>
        </w:rPr>
        <w:t>Câu 14:</w:t>
      </w:r>
      <w:r w:rsidRPr="00162954">
        <w:rPr>
          <w:bCs/>
          <w:color w:val="000000" w:themeColor="text1"/>
          <w:sz w:val="26"/>
          <w:szCs w:val="26"/>
          <w:shd w:val="clear" w:color="auto" w:fill="FFFFFF"/>
        </w:rPr>
        <w:t xml:space="preserve"> </w:t>
      </w:r>
      <w:r w:rsidR="00DB4AFC" w:rsidRPr="00162954">
        <w:rPr>
          <w:bCs/>
          <w:color w:val="000000" w:themeColor="text1"/>
          <w:sz w:val="26"/>
          <w:szCs w:val="26"/>
          <w:shd w:val="clear" w:color="auto" w:fill="FFFFFF"/>
        </w:rPr>
        <w:t xml:space="preserve">Hệ thống giáo dục phổ thông thời Pháp thuộc chia ra mấy bậc. </w:t>
      </w:r>
      <w:proofErr w:type="gramStart"/>
      <w:r w:rsidR="00DB4AFC" w:rsidRPr="00162954">
        <w:rPr>
          <w:bCs/>
          <w:color w:val="000000" w:themeColor="text1"/>
          <w:sz w:val="26"/>
          <w:szCs w:val="26"/>
          <w:shd w:val="clear" w:color="auto" w:fill="FFFFFF"/>
        </w:rPr>
        <w:t>Đó là những bậc nào?</w:t>
      </w:r>
      <w:proofErr w:type="gramEnd"/>
      <w:r w:rsidR="00DB4AFC" w:rsidRPr="00162954">
        <w:rPr>
          <w:color w:val="000000" w:themeColor="text1"/>
          <w:sz w:val="26"/>
          <w:szCs w:val="26"/>
          <w:shd w:val="clear" w:color="auto" w:fill="FFFFFF"/>
        </w:rPr>
        <w:t> </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A. Hai bậc: Tiểu học và Trung học.</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B. Hai bậc: Ấu học và Tiểu học.</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C. Ba bậc: Ấu học, Tiểu học và Trung học.</w:t>
      </w:r>
    </w:p>
    <w:p w:rsidR="00DB4AFC" w:rsidRPr="00162954" w:rsidRDefault="00DB4AFC" w:rsidP="00A94F3B">
      <w:pPr>
        <w:rPr>
          <w:color w:val="000000" w:themeColor="text1"/>
          <w:sz w:val="26"/>
          <w:szCs w:val="26"/>
        </w:rPr>
      </w:pPr>
      <w:r w:rsidRPr="00162954">
        <w:rPr>
          <w:color w:val="000000" w:themeColor="text1"/>
          <w:sz w:val="26"/>
          <w:szCs w:val="26"/>
          <w:shd w:val="clear" w:color="auto" w:fill="FFFFFF"/>
        </w:rPr>
        <w:t>D. Ba bậc: Tiểu học, Trung học cơ sở, Trung học phổ thông.</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rPr>
        <w:t xml:space="preserve">Câu 15: </w:t>
      </w:r>
      <w:r w:rsidRPr="00162954">
        <w:rPr>
          <w:rStyle w:val="Strong"/>
          <w:b w:val="0"/>
          <w:bCs/>
          <w:color w:val="000000" w:themeColor="text1"/>
          <w:sz w:val="26"/>
          <w:szCs w:val="26"/>
          <w:shd w:val="clear" w:color="auto" w:fill="FFFFFF"/>
        </w:rPr>
        <w:t xml:space="preserve">Vì sao Nguyễn Ái Quốc không đi </w:t>
      </w:r>
      <w:proofErr w:type="gramStart"/>
      <w:r w:rsidRPr="00162954">
        <w:rPr>
          <w:rStyle w:val="Strong"/>
          <w:b w:val="0"/>
          <w:bCs/>
          <w:color w:val="000000" w:themeColor="text1"/>
          <w:sz w:val="26"/>
          <w:szCs w:val="26"/>
          <w:shd w:val="clear" w:color="auto" w:fill="FFFFFF"/>
        </w:rPr>
        <w:t>theo</w:t>
      </w:r>
      <w:proofErr w:type="gramEnd"/>
      <w:r w:rsidRPr="00162954">
        <w:rPr>
          <w:rStyle w:val="Strong"/>
          <w:b w:val="0"/>
          <w:bCs/>
          <w:color w:val="000000" w:themeColor="text1"/>
          <w:sz w:val="26"/>
          <w:szCs w:val="26"/>
          <w:shd w:val="clear" w:color="auto" w:fill="FFFFFF"/>
        </w:rPr>
        <w:t xml:space="preserve"> con đường cứu nước của Phan Bội Châu, Phan Châu Trinh và các bậc tiền bối yêu nước đầu thế kỉ XX?</w:t>
      </w:r>
      <w:r w:rsidRPr="00162954">
        <w:rPr>
          <w:color w:val="000000" w:themeColor="text1"/>
          <w:sz w:val="26"/>
          <w:szCs w:val="26"/>
          <w:shd w:val="clear" w:color="auto" w:fill="FFFFFF"/>
        </w:rPr>
        <w:t> </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A. Con đường của họ không có nước nào áp dụng.</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B. Con đường của họ là con đường cách mạng tư sản.</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C. Nguyễn Ái Quốc nhìn thấy sự bế tắc của các con đường cứu nước đó.</w:t>
      </w:r>
    </w:p>
    <w:p w:rsidR="00DB4AFC" w:rsidRPr="00162954" w:rsidRDefault="00DB4AFC" w:rsidP="00A94F3B">
      <w:pPr>
        <w:rPr>
          <w:color w:val="000000" w:themeColor="text1"/>
          <w:sz w:val="26"/>
          <w:szCs w:val="26"/>
        </w:rPr>
      </w:pPr>
      <w:r w:rsidRPr="00162954">
        <w:rPr>
          <w:color w:val="000000" w:themeColor="text1"/>
          <w:sz w:val="26"/>
          <w:szCs w:val="26"/>
          <w:shd w:val="clear" w:color="auto" w:fill="FFFFFF"/>
        </w:rPr>
        <w:t>D. Con đường cứu nước của họ chỉ đóng khung trong nước, không thoát khỏi sự bế tắc của chế độ phong kiến.</w:t>
      </w:r>
    </w:p>
    <w:p w:rsidR="00DB4AFC" w:rsidRPr="00162954" w:rsidRDefault="00DB4AFC" w:rsidP="00A94F3B">
      <w:pPr>
        <w:rPr>
          <w:color w:val="000000" w:themeColor="text1"/>
          <w:sz w:val="26"/>
          <w:szCs w:val="26"/>
        </w:rPr>
      </w:pPr>
      <w:r w:rsidRPr="00162954">
        <w:rPr>
          <w:color w:val="000000" w:themeColor="text1"/>
          <w:sz w:val="26"/>
          <w:szCs w:val="26"/>
        </w:rPr>
        <w:t xml:space="preserve">Câu 16:  “Bộ máy chính quyền TW đến địa phương mục ruỗng, nông nghiệp, thủ công nghiệp và thương nghiệp đình trệ, tài chính cạn kiệt đời sống nhân dân vô cùng khó khăn. </w:t>
      </w:r>
      <w:proofErr w:type="gramStart"/>
      <w:r w:rsidRPr="00162954">
        <w:rPr>
          <w:color w:val="000000" w:themeColor="text1"/>
          <w:sz w:val="26"/>
          <w:szCs w:val="26"/>
        </w:rPr>
        <w:t>Mâu thuẫn giai cấp và mâu thuẫn giữa dân tộc ngày càng gay gắt”.</w:t>
      </w:r>
      <w:proofErr w:type="gramEnd"/>
      <w:r w:rsidRPr="00162954">
        <w:rPr>
          <w:color w:val="000000" w:themeColor="text1"/>
          <w:sz w:val="26"/>
          <w:szCs w:val="26"/>
        </w:rPr>
        <w:t xml:space="preserve"> </w:t>
      </w:r>
      <w:proofErr w:type="gramStart"/>
      <w:r w:rsidRPr="00162954">
        <w:rPr>
          <w:color w:val="000000" w:themeColor="text1"/>
          <w:sz w:val="26"/>
          <w:szCs w:val="26"/>
        </w:rPr>
        <w:t>Đó là tình hình Việt Nam vào thời gian nào?</w:t>
      </w:r>
      <w:proofErr w:type="gramEnd"/>
    </w:p>
    <w:p w:rsidR="00A94F3B" w:rsidRPr="00162954" w:rsidRDefault="00A94F3B" w:rsidP="00A94F3B">
      <w:pPr>
        <w:pStyle w:val="NormalWeb"/>
        <w:shd w:val="clear" w:color="auto" w:fill="FFFFFF"/>
        <w:spacing w:before="0" w:beforeAutospacing="0" w:after="0" w:afterAutospacing="0"/>
        <w:jc w:val="both"/>
        <w:rPr>
          <w:color w:val="000000" w:themeColor="text1"/>
          <w:sz w:val="26"/>
          <w:szCs w:val="26"/>
        </w:rPr>
      </w:pPr>
      <w:r w:rsidRPr="00162954">
        <w:rPr>
          <w:color w:val="000000" w:themeColor="text1"/>
          <w:sz w:val="26"/>
          <w:szCs w:val="26"/>
        </w:rPr>
        <w:t xml:space="preserve">A. Cuối thế kỉ XVIII     B. Đầu thế kỉ XIX </w:t>
      </w:r>
      <w:r w:rsidR="0026332E">
        <w:rPr>
          <w:color w:val="000000" w:themeColor="text1"/>
          <w:sz w:val="26"/>
          <w:szCs w:val="26"/>
        </w:rPr>
        <w:t xml:space="preserve">   C. Giữa thế kỉ XIX     </w:t>
      </w:r>
      <w:r w:rsidRPr="00162954">
        <w:rPr>
          <w:color w:val="000000" w:themeColor="text1"/>
          <w:sz w:val="26"/>
          <w:szCs w:val="26"/>
        </w:rPr>
        <w:t>D. Cuối thế kỉ XIX</w:t>
      </w:r>
    </w:p>
    <w:p w:rsidR="0026332E" w:rsidRDefault="0026332E" w:rsidP="00A94F3B">
      <w:pPr>
        <w:rPr>
          <w:color w:val="000000" w:themeColor="text1"/>
          <w:sz w:val="26"/>
          <w:szCs w:val="26"/>
        </w:rPr>
      </w:pPr>
    </w:p>
    <w:p w:rsidR="00A94F3B" w:rsidRPr="00162954" w:rsidRDefault="00DB4AFC" w:rsidP="00A94F3B">
      <w:pPr>
        <w:rPr>
          <w:color w:val="000000" w:themeColor="text1"/>
          <w:sz w:val="26"/>
          <w:szCs w:val="26"/>
          <w:shd w:val="clear" w:color="auto" w:fill="FFFFFF"/>
        </w:rPr>
      </w:pPr>
      <w:r w:rsidRPr="00162954">
        <w:rPr>
          <w:color w:val="000000" w:themeColor="text1"/>
          <w:sz w:val="26"/>
          <w:szCs w:val="26"/>
        </w:rPr>
        <w:lastRenderedPageBreak/>
        <w:t xml:space="preserve">Câu 17: </w:t>
      </w:r>
      <w:r w:rsidRPr="00162954">
        <w:rPr>
          <w:bCs/>
          <w:color w:val="000000" w:themeColor="text1"/>
          <w:sz w:val="26"/>
          <w:szCs w:val="26"/>
          <w:shd w:val="clear" w:color="auto" w:fill="FFFFFF"/>
        </w:rPr>
        <w:t>Chính sách khai thác bóc lột của thực dân Pháp đã làm cho nền kinh tế Việt Nam như thế nào?</w:t>
      </w:r>
      <w:r w:rsidRPr="00162954">
        <w:rPr>
          <w:color w:val="000000" w:themeColor="text1"/>
          <w:sz w:val="26"/>
          <w:szCs w:val="26"/>
          <w:shd w:val="clear" w:color="auto" w:fill="FFFFFF"/>
        </w:rPr>
        <w:t> A. Tài nguyên thiên nhiên bị bóc lột cùng kiệt.</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B. Nông nghiệp giẫm chân tại chỗ.</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C. Công nghiệp phát triển nhỏ giọt, thiếu hẳn một nền công nghiệp nặng.</w:t>
      </w:r>
    </w:p>
    <w:p w:rsidR="00DB4AFC" w:rsidRPr="00162954" w:rsidRDefault="00DB4AFC" w:rsidP="00A94F3B">
      <w:pPr>
        <w:rPr>
          <w:color w:val="000000" w:themeColor="text1"/>
          <w:sz w:val="26"/>
          <w:szCs w:val="26"/>
        </w:rPr>
      </w:pPr>
      <w:r w:rsidRPr="00162954">
        <w:rPr>
          <w:color w:val="000000" w:themeColor="text1"/>
          <w:sz w:val="26"/>
          <w:szCs w:val="26"/>
          <w:shd w:val="clear" w:color="auto" w:fill="FFFFFF"/>
        </w:rPr>
        <w:t>D. Kinh tế Việt Nam cơ bản vẫn là nền sản xuất nhỏ, lạc hậu, phụ thuộc</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rPr>
        <w:t xml:space="preserve">Câu 18: </w:t>
      </w:r>
      <w:r w:rsidRPr="00162954">
        <w:rPr>
          <w:rStyle w:val="Strong"/>
          <w:b w:val="0"/>
          <w:bCs/>
          <w:color w:val="000000" w:themeColor="text1"/>
          <w:sz w:val="26"/>
          <w:szCs w:val="26"/>
          <w:shd w:val="clear" w:color="auto" w:fill="FFFFFF"/>
        </w:rPr>
        <w:t xml:space="preserve"> Hình thức đấu tranh nào dưới đây gắn với phong trào yêu nước của các sĩ phu Việt Nam đầu thế kỉ XX?</w:t>
      </w:r>
      <w:r w:rsidRPr="00162954">
        <w:rPr>
          <w:color w:val="000000" w:themeColor="text1"/>
          <w:sz w:val="26"/>
          <w:szCs w:val="26"/>
          <w:shd w:val="clear" w:color="auto" w:fill="FFFFFF"/>
        </w:rPr>
        <w:t> </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A. Đấu tranh đơn thuần bằng vũ trang.</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B. Đấu tranh vũ trang kết hợp với đấu tranh chính trị, ngoại giao</w:t>
      </w:r>
    </w:p>
    <w:p w:rsidR="00A94F3B" w:rsidRPr="00162954" w:rsidRDefault="00DB4AFC" w:rsidP="00A94F3B">
      <w:pPr>
        <w:rPr>
          <w:color w:val="000000" w:themeColor="text1"/>
          <w:sz w:val="26"/>
          <w:szCs w:val="26"/>
          <w:shd w:val="clear" w:color="auto" w:fill="FFFFFF"/>
        </w:rPr>
      </w:pPr>
      <w:proofErr w:type="gramStart"/>
      <w:r w:rsidRPr="00162954">
        <w:rPr>
          <w:color w:val="000000" w:themeColor="text1"/>
          <w:sz w:val="26"/>
          <w:szCs w:val="26"/>
          <w:shd w:val="clear" w:color="auto" w:fill="FFFFFF"/>
        </w:rPr>
        <w:t>C. Đấu tranh chủ yếu bằng hình thức chính trị.</w:t>
      </w:r>
      <w:proofErr w:type="gramEnd"/>
    </w:p>
    <w:p w:rsidR="00DB4AFC" w:rsidRPr="00162954" w:rsidRDefault="00DB4AFC" w:rsidP="00A94F3B">
      <w:pPr>
        <w:rPr>
          <w:color w:val="000000" w:themeColor="text1"/>
          <w:sz w:val="26"/>
          <w:szCs w:val="26"/>
        </w:rPr>
      </w:pPr>
      <w:r w:rsidRPr="00162954">
        <w:rPr>
          <w:color w:val="000000" w:themeColor="text1"/>
          <w:sz w:val="26"/>
          <w:szCs w:val="26"/>
          <w:shd w:val="clear" w:color="auto" w:fill="FFFFFF"/>
        </w:rPr>
        <w:t>D. Dùng biện pháp cải cách yêu cầu thực dân Pháp trả độc lập.</w:t>
      </w:r>
    </w:p>
    <w:p w:rsidR="00DB4AFC" w:rsidRPr="00162954" w:rsidRDefault="00DB4AFC" w:rsidP="00A94F3B">
      <w:pPr>
        <w:rPr>
          <w:color w:val="000000" w:themeColor="text1"/>
          <w:sz w:val="26"/>
          <w:szCs w:val="26"/>
        </w:rPr>
      </w:pPr>
      <w:r w:rsidRPr="00162954">
        <w:rPr>
          <w:color w:val="000000" w:themeColor="text1"/>
          <w:sz w:val="26"/>
          <w:szCs w:val="26"/>
        </w:rPr>
        <w:t xml:space="preserve">Câu 19: </w:t>
      </w:r>
      <w:r w:rsidRPr="00162954">
        <w:rPr>
          <w:bCs/>
          <w:color w:val="000000" w:themeColor="text1"/>
          <w:sz w:val="26"/>
          <w:szCs w:val="26"/>
          <w:shd w:val="clear" w:color="auto" w:fill="FFFFFF"/>
        </w:rPr>
        <w:t>Mục đích của Pháp trong việc mở trường học để làm gì?</w:t>
      </w:r>
      <w:r w:rsidRPr="00162954">
        <w:rPr>
          <w:color w:val="000000" w:themeColor="text1"/>
          <w:sz w:val="26"/>
          <w:szCs w:val="26"/>
          <w:shd w:val="clear" w:color="auto" w:fill="FFFFFF"/>
        </w:rPr>
        <w:t> </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A. Phát triển nền giáo dục Việt Nam.</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B. Khai minh nền văn hoá giáo dục Việt Nam.</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 xml:space="preserve">C. Do nhu cầu học tập của con em quan chức và để đào tạo người bản xứ phục vụ cho </w:t>
      </w:r>
      <w:proofErr w:type="gramStart"/>
      <w:r w:rsidRPr="00162954">
        <w:rPr>
          <w:color w:val="000000" w:themeColor="text1"/>
          <w:sz w:val="26"/>
          <w:szCs w:val="26"/>
          <w:shd w:val="clear" w:color="auto" w:fill="FFFFFF"/>
        </w:rPr>
        <w:t>Pháp.</w:t>
      </w:r>
      <w:proofErr w:type="gramEnd"/>
    </w:p>
    <w:p w:rsidR="00DB4AFC" w:rsidRPr="00162954" w:rsidRDefault="00DB4AFC" w:rsidP="00A94F3B">
      <w:pPr>
        <w:rPr>
          <w:color w:val="000000" w:themeColor="text1"/>
          <w:sz w:val="26"/>
          <w:szCs w:val="26"/>
        </w:rPr>
      </w:pPr>
      <w:r w:rsidRPr="00162954">
        <w:rPr>
          <w:color w:val="000000" w:themeColor="text1"/>
          <w:sz w:val="26"/>
          <w:szCs w:val="26"/>
          <w:shd w:val="clear" w:color="auto" w:fill="FFFFFF"/>
        </w:rPr>
        <w:t>D. Do nhu cầu học tập của nhân dân- ngày một cao</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rPr>
        <w:t xml:space="preserve">Câu 20: </w:t>
      </w:r>
      <w:r w:rsidRPr="00162954">
        <w:rPr>
          <w:bCs/>
          <w:color w:val="000000" w:themeColor="text1"/>
          <w:sz w:val="26"/>
          <w:szCs w:val="26"/>
          <w:shd w:val="clear" w:color="auto" w:fill="FFFFFF"/>
        </w:rPr>
        <w:t>Trong thời gian học ở trường Quốc học Huế, Nguyễn Ái Quốc thường được thấy câu khẩu hiệu gì của Pháp?</w:t>
      </w:r>
      <w:r w:rsidRPr="00162954">
        <w:rPr>
          <w:color w:val="000000" w:themeColor="text1"/>
          <w:sz w:val="26"/>
          <w:szCs w:val="26"/>
          <w:shd w:val="clear" w:color="auto" w:fill="FFFFFF"/>
        </w:rPr>
        <w:t> </w:t>
      </w:r>
    </w:p>
    <w:p w:rsidR="00A94F3B" w:rsidRPr="00162954" w:rsidRDefault="00DB4AFC" w:rsidP="00A94F3B">
      <w:pPr>
        <w:rPr>
          <w:color w:val="000000" w:themeColor="text1"/>
          <w:sz w:val="26"/>
          <w:szCs w:val="26"/>
          <w:shd w:val="clear" w:color="auto" w:fill="FFFFFF"/>
        </w:rPr>
      </w:pPr>
      <w:proofErr w:type="gramStart"/>
      <w:r w:rsidRPr="00162954">
        <w:rPr>
          <w:color w:val="000000" w:themeColor="text1"/>
          <w:sz w:val="26"/>
          <w:szCs w:val="26"/>
          <w:shd w:val="clear" w:color="auto" w:fill="FFFFFF"/>
        </w:rPr>
        <w:t>A. “Tự do, dân chủ, cơm áo, hoà bình”.</w:t>
      </w:r>
      <w:proofErr w:type="gramEnd"/>
    </w:p>
    <w:p w:rsidR="00DB4AFC" w:rsidRPr="00162954" w:rsidRDefault="00DB4AFC" w:rsidP="00A94F3B">
      <w:pPr>
        <w:rPr>
          <w:color w:val="000000" w:themeColor="text1"/>
          <w:sz w:val="26"/>
          <w:szCs w:val="26"/>
        </w:rPr>
      </w:pPr>
      <w:r w:rsidRPr="00162954">
        <w:rPr>
          <w:color w:val="000000" w:themeColor="text1"/>
          <w:sz w:val="26"/>
          <w:szCs w:val="26"/>
          <w:shd w:val="clear" w:color="auto" w:fill="FFFFFF"/>
        </w:rPr>
        <w:t>B. “Tự do ngôn luận và tự do báo chí”,</w:t>
      </w:r>
    </w:p>
    <w:p w:rsidR="00A94F3B" w:rsidRPr="00162954" w:rsidRDefault="00DB4AFC" w:rsidP="00A94F3B">
      <w:pPr>
        <w:rPr>
          <w:color w:val="000000" w:themeColor="text1"/>
          <w:sz w:val="26"/>
          <w:szCs w:val="26"/>
          <w:shd w:val="clear" w:color="auto" w:fill="FFFFFF"/>
        </w:rPr>
      </w:pPr>
      <w:r w:rsidRPr="00162954">
        <w:rPr>
          <w:color w:val="000000" w:themeColor="text1"/>
          <w:sz w:val="26"/>
          <w:szCs w:val="26"/>
          <w:shd w:val="clear" w:color="auto" w:fill="FFFFFF"/>
        </w:rPr>
        <w:t>C. “Tự do, bình đẳng, bác ái”.</w:t>
      </w:r>
    </w:p>
    <w:p w:rsidR="00DB4AFC" w:rsidRPr="00162954" w:rsidRDefault="00DB4AFC" w:rsidP="00A94F3B">
      <w:pPr>
        <w:rPr>
          <w:color w:val="000000" w:themeColor="text1"/>
          <w:sz w:val="26"/>
          <w:szCs w:val="26"/>
          <w:shd w:val="clear" w:color="auto" w:fill="FFFFFF"/>
        </w:rPr>
      </w:pPr>
      <w:proofErr w:type="gramStart"/>
      <w:r w:rsidRPr="00162954">
        <w:rPr>
          <w:color w:val="000000" w:themeColor="text1"/>
          <w:sz w:val="26"/>
          <w:szCs w:val="26"/>
          <w:shd w:val="clear" w:color="auto" w:fill="FFFFFF"/>
        </w:rPr>
        <w:t>D. “Độc lập dân tộc cho các nước thuộc địa”.</w:t>
      </w:r>
      <w:proofErr w:type="gramEnd"/>
    </w:p>
    <w:p w:rsidR="00A94F3B" w:rsidRPr="00000247" w:rsidRDefault="00A94F3B" w:rsidP="00A94F3B">
      <w:pPr>
        <w:rPr>
          <w:color w:val="000000" w:themeColor="text1"/>
          <w:sz w:val="26"/>
          <w:szCs w:val="26"/>
        </w:rPr>
      </w:pPr>
      <w:r w:rsidRPr="00000247">
        <w:rPr>
          <w:b/>
          <w:iCs/>
          <w:color w:val="000000" w:themeColor="text1"/>
          <w:sz w:val="26"/>
          <w:szCs w:val="26"/>
        </w:rPr>
        <w:t xml:space="preserve">II. </w:t>
      </w:r>
      <w:r w:rsidR="00000247">
        <w:rPr>
          <w:b/>
          <w:iCs/>
          <w:color w:val="000000" w:themeColor="text1"/>
          <w:sz w:val="26"/>
          <w:szCs w:val="26"/>
        </w:rPr>
        <w:t xml:space="preserve">PHẦN </w:t>
      </w:r>
      <w:r w:rsidRPr="00000247">
        <w:rPr>
          <w:b/>
          <w:iCs/>
          <w:color w:val="000000" w:themeColor="text1"/>
          <w:sz w:val="26"/>
          <w:szCs w:val="26"/>
        </w:rPr>
        <w:t>TỰ LUẬN</w:t>
      </w:r>
      <w:r w:rsidR="00000247">
        <w:rPr>
          <w:b/>
          <w:iCs/>
          <w:color w:val="000000" w:themeColor="text1"/>
          <w:sz w:val="26"/>
          <w:szCs w:val="26"/>
        </w:rPr>
        <w:t xml:space="preserve"> (5 điểm)</w:t>
      </w:r>
    </w:p>
    <w:p w:rsidR="00A94F3B" w:rsidRPr="00000247" w:rsidRDefault="00A94F3B" w:rsidP="00A94F3B">
      <w:pPr>
        <w:jc w:val="both"/>
        <w:rPr>
          <w:rFonts w:eastAsia="MS Mincho"/>
          <w:color w:val="000000" w:themeColor="text1"/>
          <w:sz w:val="26"/>
          <w:szCs w:val="26"/>
          <w:lang w:eastAsia="ja-JP"/>
        </w:rPr>
      </w:pPr>
      <w:r w:rsidRPr="00000247">
        <w:rPr>
          <w:rFonts w:eastAsia="MS Mincho"/>
          <w:b/>
          <w:color w:val="000000" w:themeColor="text1"/>
          <w:sz w:val="26"/>
          <w:szCs w:val="26"/>
          <w:lang w:eastAsia="ja-JP"/>
        </w:rPr>
        <w:t>Câu 1: (3 điểm)</w:t>
      </w:r>
      <w:r w:rsidRPr="00000247">
        <w:rPr>
          <w:rFonts w:eastAsia="MS Mincho"/>
          <w:color w:val="000000" w:themeColor="text1"/>
          <w:sz w:val="26"/>
          <w:szCs w:val="26"/>
          <w:lang w:eastAsia="ja-JP"/>
        </w:rPr>
        <w:t xml:space="preserve"> Trình bày các chính sách về kinh tế của thực dân Pháp trong chương trình khai thác thuộc địa lần thứ nhất. </w:t>
      </w:r>
      <w:proofErr w:type="gramStart"/>
      <w:r w:rsidRPr="00000247">
        <w:rPr>
          <w:rFonts w:eastAsia="MS Mincho"/>
          <w:color w:val="000000" w:themeColor="text1"/>
          <w:sz w:val="26"/>
          <w:szCs w:val="26"/>
          <w:lang w:eastAsia="ja-JP"/>
        </w:rPr>
        <w:t>Mục đích của thực dân Pháp khi thực hiện các chính sách đó là gì?</w:t>
      </w:r>
      <w:proofErr w:type="gramEnd"/>
      <w:r w:rsidRPr="00000247">
        <w:rPr>
          <w:rFonts w:eastAsia="MS Mincho"/>
          <w:color w:val="000000" w:themeColor="text1"/>
          <w:sz w:val="26"/>
          <w:szCs w:val="26"/>
          <w:lang w:eastAsia="ja-JP"/>
        </w:rPr>
        <w:t xml:space="preserve"> </w:t>
      </w:r>
    </w:p>
    <w:p w:rsidR="00DB4AFC" w:rsidRPr="00000247" w:rsidRDefault="00A94F3B" w:rsidP="00A94F3B">
      <w:pPr>
        <w:jc w:val="both"/>
        <w:rPr>
          <w:rFonts w:eastAsia="MS Mincho"/>
          <w:color w:val="000000" w:themeColor="text1"/>
          <w:sz w:val="26"/>
          <w:szCs w:val="26"/>
          <w:lang w:eastAsia="ja-JP"/>
        </w:rPr>
      </w:pPr>
      <w:r w:rsidRPr="00000247">
        <w:rPr>
          <w:rFonts w:eastAsia="MS Mincho"/>
          <w:b/>
          <w:color w:val="000000" w:themeColor="text1"/>
          <w:sz w:val="26"/>
          <w:szCs w:val="26"/>
          <w:lang w:eastAsia="ja-JP"/>
        </w:rPr>
        <w:t>Câu 2: (2 điểm)</w:t>
      </w:r>
      <w:r w:rsidRPr="00000247">
        <w:rPr>
          <w:rFonts w:eastAsia="MS Mincho"/>
          <w:color w:val="000000" w:themeColor="text1"/>
          <w:sz w:val="26"/>
          <w:szCs w:val="26"/>
          <w:lang w:eastAsia="ja-JP"/>
        </w:rPr>
        <w:t xml:space="preserve"> Trình bày sự xuất hiện của các giai cấp, tầng lớp mới trong xã hội Việt Nam đầu thế k</w:t>
      </w:r>
      <w:r w:rsidR="00000247">
        <w:rPr>
          <w:rFonts w:eastAsia="MS Mincho"/>
          <w:color w:val="000000" w:themeColor="text1"/>
          <w:sz w:val="26"/>
          <w:szCs w:val="26"/>
          <w:lang w:eastAsia="ja-JP"/>
        </w:rPr>
        <w:t>ỷ XX?</w:t>
      </w:r>
    </w:p>
    <w:p w:rsidR="00DB4AFC" w:rsidRPr="00000247" w:rsidRDefault="00DB4AFC" w:rsidP="00A94F3B">
      <w:pPr>
        <w:rPr>
          <w:color w:val="000000" w:themeColor="text1"/>
          <w:sz w:val="26"/>
          <w:szCs w:val="26"/>
        </w:rPr>
      </w:pPr>
    </w:p>
    <w:p w:rsidR="00BB18AC" w:rsidRPr="00000247" w:rsidRDefault="00BB18AC" w:rsidP="00A94F3B">
      <w:pPr>
        <w:rPr>
          <w:color w:val="000000" w:themeColor="text1"/>
          <w:sz w:val="26"/>
          <w:szCs w:val="26"/>
        </w:rPr>
      </w:pPr>
    </w:p>
    <w:sectPr w:rsidR="00BB18AC" w:rsidRPr="00000247" w:rsidSect="0026332E">
      <w:footerReference w:type="default" r:id="rId7"/>
      <w:pgSz w:w="11907" w:h="16840" w:code="9"/>
      <w:pgMar w:top="1440" w:right="1440" w:bottom="1440" w:left="1440"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F3B" w:rsidRDefault="00367F3B">
      <w:r>
        <w:separator/>
      </w:r>
    </w:p>
  </w:endnote>
  <w:endnote w:type="continuationSeparator" w:id="0">
    <w:p w:rsidR="00367F3B" w:rsidRDefault="0036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432091"/>
      <w:docPartObj>
        <w:docPartGallery w:val="Page Numbers (Bottom of Page)"/>
        <w:docPartUnique/>
      </w:docPartObj>
    </w:sdtPr>
    <w:sdtEndPr>
      <w:rPr>
        <w:noProof/>
      </w:rPr>
    </w:sdtEndPr>
    <w:sdtContent>
      <w:p w:rsidR="00A94F3B" w:rsidRDefault="00A94F3B">
        <w:pPr>
          <w:pStyle w:val="Footer"/>
          <w:jc w:val="right"/>
        </w:pPr>
        <w:r>
          <w:fldChar w:fldCharType="begin"/>
        </w:r>
        <w:r>
          <w:instrText xml:space="preserve"> PAGE   \* MERGEFORMAT </w:instrText>
        </w:r>
        <w:r>
          <w:fldChar w:fldCharType="separate"/>
        </w:r>
        <w:r w:rsidR="00EA3DBD">
          <w:rPr>
            <w:noProof/>
          </w:rPr>
          <w:t>3</w:t>
        </w:r>
        <w:r>
          <w:rPr>
            <w:noProof/>
          </w:rPr>
          <w:fldChar w:fldCharType="end"/>
        </w:r>
      </w:p>
    </w:sdtContent>
  </w:sdt>
  <w:p w:rsidR="00CD4EA2" w:rsidRPr="008F4704" w:rsidRDefault="00EA3DBD"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F3B" w:rsidRDefault="00367F3B">
      <w:r>
        <w:separator/>
      </w:r>
    </w:p>
  </w:footnote>
  <w:footnote w:type="continuationSeparator" w:id="0">
    <w:p w:rsidR="00367F3B" w:rsidRDefault="00367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FC"/>
    <w:rsid w:val="00000247"/>
    <w:rsid w:val="00154FA5"/>
    <w:rsid w:val="00162954"/>
    <w:rsid w:val="0026332E"/>
    <w:rsid w:val="002A1418"/>
    <w:rsid w:val="00367F3B"/>
    <w:rsid w:val="009505D7"/>
    <w:rsid w:val="00A94F3B"/>
    <w:rsid w:val="00BB18AC"/>
    <w:rsid w:val="00DB4AFC"/>
    <w:rsid w:val="00E10741"/>
    <w:rsid w:val="00EA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4AFC"/>
    <w:pPr>
      <w:tabs>
        <w:tab w:val="center" w:pos="4320"/>
        <w:tab w:val="right" w:pos="8640"/>
      </w:tabs>
    </w:pPr>
  </w:style>
  <w:style w:type="character" w:customStyle="1" w:styleId="HeaderChar">
    <w:name w:val="Header Char"/>
    <w:basedOn w:val="DefaultParagraphFont"/>
    <w:link w:val="Header"/>
    <w:uiPriority w:val="99"/>
    <w:rsid w:val="00DB4AFC"/>
    <w:rPr>
      <w:rFonts w:ascii="Times New Roman" w:eastAsia="Times New Roman" w:hAnsi="Times New Roman" w:cs="Times New Roman"/>
      <w:sz w:val="24"/>
      <w:szCs w:val="24"/>
    </w:rPr>
  </w:style>
  <w:style w:type="paragraph" w:styleId="Footer">
    <w:name w:val="footer"/>
    <w:basedOn w:val="Normal"/>
    <w:link w:val="FooterChar"/>
    <w:uiPriority w:val="99"/>
    <w:rsid w:val="00DB4AFC"/>
    <w:pPr>
      <w:tabs>
        <w:tab w:val="center" w:pos="4320"/>
        <w:tab w:val="right" w:pos="8640"/>
      </w:tabs>
    </w:pPr>
  </w:style>
  <w:style w:type="character" w:customStyle="1" w:styleId="FooterChar">
    <w:name w:val="Footer Char"/>
    <w:basedOn w:val="DefaultParagraphFont"/>
    <w:link w:val="Footer"/>
    <w:uiPriority w:val="99"/>
    <w:rsid w:val="00DB4AFC"/>
    <w:rPr>
      <w:rFonts w:ascii="Times New Roman" w:eastAsia="Times New Roman" w:hAnsi="Times New Roman" w:cs="Times New Roman"/>
      <w:sz w:val="24"/>
      <w:szCs w:val="24"/>
    </w:rPr>
  </w:style>
  <w:style w:type="character" w:styleId="PageNumber">
    <w:name w:val="page number"/>
    <w:basedOn w:val="DefaultParagraphFont"/>
    <w:uiPriority w:val="99"/>
    <w:rsid w:val="00DB4AFC"/>
  </w:style>
  <w:style w:type="table" w:styleId="TableGrid">
    <w:name w:val="Table Grid"/>
    <w:basedOn w:val="TableNormal"/>
    <w:uiPriority w:val="99"/>
    <w:rsid w:val="00DB4A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B4AFC"/>
    <w:rPr>
      <w:b/>
    </w:rPr>
  </w:style>
  <w:style w:type="paragraph" w:styleId="NormalWeb">
    <w:name w:val="Normal (Web)"/>
    <w:basedOn w:val="Normal"/>
    <w:uiPriority w:val="99"/>
    <w:unhideWhenUsed/>
    <w:rsid w:val="00DB4AF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A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4AFC"/>
    <w:pPr>
      <w:tabs>
        <w:tab w:val="center" w:pos="4320"/>
        <w:tab w:val="right" w:pos="8640"/>
      </w:tabs>
    </w:pPr>
  </w:style>
  <w:style w:type="character" w:customStyle="1" w:styleId="HeaderChar">
    <w:name w:val="Header Char"/>
    <w:basedOn w:val="DefaultParagraphFont"/>
    <w:link w:val="Header"/>
    <w:uiPriority w:val="99"/>
    <w:rsid w:val="00DB4AFC"/>
    <w:rPr>
      <w:rFonts w:ascii="Times New Roman" w:eastAsia="Times New Roman" w:hAnsi="Times New Roman" w:cs="Times New Roman"/>
      <w:sz w:val="24"/>
      <w:szCs w:val="24"/>
    </w:rPr>
  </w:style>
  <w:style w:type="paragraph" w:styleId="Footer">
    <w:name w:val="footer"/>
    <w:basedOn w:val="Normal"/>
    <w:link w:val="FooterChar"/>
    <w:uiPriority w:val="99"/>
    <w:rsid w:val="00DB4AFC"/>
    <w:pPr>
      <w:tabs>
        <w:tab w:val="center" w:pos="4320"/>
        <w:tab w:val="right" w:pos="8640"/>
      </w:tabs>
    </w:pPr>
  </w:style>
  <w:style w:type="character" w:customStyle="1" w:styleId="FooterChar">
    <w:name w:val="Footer Char"/>
    <w:basedOn w:val="DefaultParagraphFont"/>
    <w:link w:val="Footer"/>
    <w:uiPriority w:val="99"/>
    <w:rsid w:val="00DB4AFC"/>
    <w:rPr>
      <w:rFonts w:ascii="Times New Roman" w:eastAsia="Times New Roman" w:hAnsi="Times New Roman" w:cs="Times New Roman"/>
      <w:sz w:val="24"/>
      <w:szCs w:val="24"/>
    </w:rPr>
  </w:style>
  <w:style w:type="character" w:styleId="PageNumber">
    <w:name w:val="page number"/>
    <w:basedOn w:val="DefaultParagraphFont"/>
    <w:uiPriority w:val="99"/>
    <w:rsid w:val="00DB4AFC"/>
  </w:style>
  <w:style w:type="table" w:styleId="TableGrid">
    <w:name w:val="Table Grid"/>
    <w:basedOn w:val="TableNormal"/>
    <w:uiPriority w:val="99"/>
    <w:rsid w:val="00DB4AF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B4AFC"/>
    <w:rPr>
      <w:b/>
    </w:rPr>
  </w:style>
  <w:style w:type="paragraph" w:styleId="NormalWeb">
    <w:name w:val="Normal (Web)"/>
    <w:basedOn w:val="Normal"/>
    <w:uiPriority w:val="99"/>
    <w:unhideWhenUsed/>
    <w:rsid w:val="00DB4A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Admin_PTIT</cp:lastModifiedBy>
  <cp:revision>7</cp:revision>
  <dcterms:created xsi:type="dcterms:W3CDTF">2019-04-09T04:15:00Z</dcterms:created>
  <dcterms:modified xsi:type="dcterms:W3CDTF">2019-05-06T05:21:00Z</dcterms:modified>
</cp:coreProperties>
</file>