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themeColor="accent6" w:themeTint="33"/>
  <w:body>
    <w:p w:rsidR="00E93D6D" w:rsidRPr="00DE456D" w:rsidRDefault="00E93D6D" w:rsidP="00E93D6D">
      <w:pPr>
        <w:spacing w:after="0" w:line="360" w:lineRule="auto"/>
        <w:jc w:val="center"/>
        <w:rPr>
          <w:rFonts w:ascii="Times New Roman" w:hAnsi="Times New Roman" w:cs="Times New Roman"/>
          <w:b/>
          <w:color w:val="FF3300"/>
          <w:sz w:val="30"/>
          <w:szCs w:val="28"/>
          <w:lang w:val="vi-VN"/>
        </w:rPr>
      </w:pPr>
      <w:r w:rsidRPr="00DE456D">
        <w:rPr>
          <w:rFonts w:ascii="Times New Roman" w:hAnsi="Times New Roman" w:cs="Times New Roman"/>
          <w:b/>
          <w:color w:val="FF3300"/>
          <w:sz w:val="30"/>
          <w:szCs w:val="28"/>
          <w:lang w:val="vi-VN"/>
        </w:rPr>
        <w:t>THAM QUAN KHU DI TÍCH LỊCH SỬ THÀNH CỔ LOA</w:t>
      </w:r>
    </w:p>
    <w:p w:rsidR="00DE456D" w:rsidRDefault="00DE456D" w:rsidP="00E93D6D">
      <w:pPr>
        <w:spacing w:after="0" w:line="360" w:lineRule="auto"/>
        <w:jc w:val="right"/>
        <w:rPr>
          <w:rFonts w:ascii="Times New Roman" w:hAnsi="Times New Roman" w:cs="Times New Roman"/>
          <w:b/>
          <w:i/>
          <w:sz w:val="30"/>
          <w:szCs w:val="28"/>
          <w:lang w:val="vi-VN"/>
        </w:rPr>
      </w:pPr>
    </w:p>
    <w:p w:rsidR="00E93D6D" w:rsidRPr="00DE456D" w:rsidRDefault="00E93D6D" w:rsidP="00E93D6D">
      <w:pPr>
        <w:spacing w:after="0" w:line="360" w:lineRule="auto"/>
        <w:jc w:val="right"/>
        <w:rPr>
          <w:rFonts w:ascii="Times New Roman" w:hAnsi="Times New Roman" w:cs="Times New Roman"/>
          <w:b/>
          <w:i/>
          <w:color w:val="00B050"/>
          <w:sz w:val="30"/>
          <w:szCs w:val="28"/>
          <w:lang w:val="vi-VN"/>
        </w:rPr>
      </w:pPr>
      <w:r w:rsidRPr="00DE456D">
        <w:rPr>
          <w:rFonts w:ascii="Times New Roman" w:hAnsi="Times New Roman" w:cs="Times New Roman"/>
          <w:b/>
          <w:i/>
          <w:color w:val="00B050"/>
          <w:sz w:val="30"/>
          <w:szCs w:val="28"/>
          <w:lang w:val="vi-VN"/>
        </w:rPr>
        <w:t>Người viết: Trần Thị Thu Hồng</w:t>
      </w:r>
    </w:p>
    <w:p w:rsidR="00780E72" w:rsidRPr="00DE456D" w:rsidRDefault="00205891" w:rsidP="00E93D6D">
      <w:pPr>
        <w:spacing w:after="0" w:line="360" w:lineRule="auto"/>
        <w:ind w:firstLine="720"/>
        <w:jc w:val="both"/>
        <w:rPr>
          <w:rFonts w:ascii="Times New Roman" w:hAnsi="Times New Roman" w:cs="Times New Roman"/>
          <w:color w:val="0033CC"/>
          <w:sz w:val="30"/>
          <w:szCs w:val="28"/>
        </w:rPr>
      </w:pPr>
      <w:r w:rsidRPr="00DE456D">
        <w:rPr>
          <w:rFonts w:ascii="Times New Roman" w:hAnsi="Times New Roman" w:cs="Times New Roman"/>
          <w:color w:val="0033CC"/>
          <w:sz w:val="30"/>
          <w:szCs w:val="28"/>
        </w:rPr>
        <w:t>Thực hiện kế hoạch năm học 2018-2019, ngày 19 tháng 12 năm 2018, trường THCS Ái Mộ đã tổ chức cho các em học sinh khối lớp 7 tham quan, học tập ngoại khóa tại quần thể di tích thành Cổ Loa – Đông Anh – Hà Nội.</w:t>
      </w:r>
    </w:p>
    <w:p w:rsidR="00205891" w:rsidRPr="00DE456D" w:rsidRDefault="00205891" w:rsidP="00DE456D">
      <w:pPr>
        <w:spacing w:after="0" w:line="360" w:lineRule="auto"/>
        <w:ind w:firstLine="720"/>
        <w:jc w:val="both"/>
        <w:rPr>
          <w:rFonts w:ascii="Times New Roman" w:hAnsi="Times New Roman" w:cs="Times New Roman"/>
          <w:color w:val="0033CC"/>
          <w:sz w:val="30"/>
          <w:szCs w:val="28"/>
        </w:rPr>
      </w:pPr>
      <w:r w:rsidRPr="00DE456D">
        <w:rPr>
          <w:rFonts w:ascii="Times New Roman" w:hAnsi="Times New Roman" w:cs="Times New Roman"/>
          <w:color w:val="0033CC"/>
          <w:sz w:val="30"/>
          <w:szCs w:val="28"/>
        </w:rPr>
        <w:t>Ban giám hiệu nhà trườ</w:t>
      </w:r>
      <w:r w:rsidR="001C69B1" w:rsidRPr="00DE456D">
        <w:rPr>
          <w:rFonts w:ascii="Times New Roman" w:hAnsi="Times New Roman" w:cs="Times New Roman"/>
          <w:color w:val="0033CC"/>
          <w:sz w:val="30"/>
          <w:szCs w:val="28"/>
        </w:rPr>
        <w:t xml:space="preserve">ng, </w:t>
      </w:r>
      <w:r w:rsidRPr="00DE456D">
        <w:rPr>
          <w:rFonts w:ascii="Times New Roman" w:hAnsi="Times New Roman" w:cs="Times New Roman"/>
          <w:color w:val="0033CC"/>
          <w:sz w:val="30"/>
          <w:szCs w:val="28"/>
        </w:rPr>
        <w:t xml:space="preserve">các thầy cô giáo </w:t>
      </w:r>
      <w:r w:rsidR="001C69B1" w:rsidRPr="00DE456D">
        <w:rPr>
          <w:rFonts w:ascii="Times New Roman" w:hAnsi="Times New Roman" w:cs="Times New Roman"/>
          <w:color w:val="0033CC"/>
          <w:sz w:val="30"/>
          <w:szCs w:val="28"/>
        </w:rPr>
        <w:t xml:space="preserve">chủ nhiệm </w:t>
      </w:r>
      <w:r w:rsidRPr="00DE456D">
        <w:rPr>
          <w:rFonts w:ascii="Times New Roman" w:hAnsi="Times New Roman" w:cs="Times New Roman"/>
          <w:color w:val="0033CC"/>
          <w:sz w:val="30"/>
          <w:szCs w:val="28"/>
        </w:rPr>
        <w:t xml:space="preserve">đã chuẩn bị rất </w:t>
      </w:r>
      <w:proofErr w:type="gramStart"/>
      <w:r w:rsidRPr="00DE456D">
        <w:rPr>
          <w:rFonts w:ascii="Times New Roman" w:hAnsi="Times New Roman" w:cs="Times New Roman"/>
          <w:color w:val="0033CC"/>
          <w:sz w:val="30"/>
          <w:szCs w:val="28"/>
        </w:rPr>
        <w:t>chu</w:t>
      </w:r>
      <w:proofErr w:type="gramEnd"/>
      <w:r w:rsidRPr="00DE456D">
        <w:rPr>
          <w:rFonts w:ascii="Times New Roman" w:hAnsi="Times New Roman" w:cs="Times New Roman"/>
          <w:color w:val="0033CC"/>
          <w:sz w:val="30"/>
          <w:szCs w:val="28"/>
        </w:rPr>
        <w:t xml:space="preserve"> đáo cho buổi học ngoại khóa này. </w:t>
      </w:r>
      <w:proofErr w:type="gramStart"/>
      <w:r w:rsidRPr="00DE456D">
        <w:rPr>
          <w:rFonts w:ascii="Times New Roman" w:hAnsi="Times New Roman" w:cs="Times New Roman"/>
          <w:color w:val="0033CC"/>
          <w:sz w:val="30"/>
          <w:szCs w:val="28"/>
        </w:rPr>
        <w:t>Sự mong đợi, háo hức được thể hiện rõ trên từng khuôn mặ</w:t>
      </w:r>
      <w:r w:rsidR="001C69B1" w:rsidRPr="00DE456D">
        <w:rPr>
          <w:rFonts w:ascii="Times New Roman" w:hAnsi="Times New Roman" w:cs="Times New Roman"/>
          <w:color w:val="0033CC"/>
          <w:sz w:val="30"/>
          <w:szCs w:val="28"/>
        </w:rPr>
        <w:t xml:space="preserve">t thân yêu </w:t>
      </w:r>
      <w:r w:rsidRPr="00DE456D">
        <w:rPr>
          <w:rFonts w:ascii="Times New Roman" w:hAnsi="Times New Roman" w:cs="Times New Roman"/>
          <w:color w:val="0033CC"/>
          <w:sz w:val="30"/>
          <w:szCs w:val="28"/>
        </w:rPr>
        <w:t xml:space="preserve">của các em </w:t>
      </w:r>
      <w:r w:rsidR="001C69B1" w:rsidRPr="00DE456D">
        <w:rPr>
          <w:rFonts w:ascii="Times New Roman" w:hAnsi="Times New Roman" w:cs="Times New Roman"/>
          <w:color w:val="0033CC"/>
          <w:sz w:val="30"/>
          <w:szCs w:val="28"/>
        </w:rPr>
        <w:t xml:space="preserve">học sinh </w:t>
      </w:r>
      <w:r w:rsidRPr="00DE456D">
        <w:rPr>
          <w:rFonts w:ascii="Times New Roman" w:hAnsi="Times New Roman" w:cs="Times New Roman"/>
          <w:color w:val="0033CC"/>
          <w:sz w:val="30"/>
          <w:szCs w:val="28"/>
        </w:rPr>
        <w:t xml:space="preserve">hứa hẹn một chuyến đi ý nghĩa </w:t>
      </w:r>
      <w:r w:rsidR="00F628D0">
        <w:rPr>
          <w:rFonts w:ascii="Times New Roman" w:hAnsi="Times New Roman" w:cs="Times New Roman"/>
          <w:color w:val="0033CC"/>
          <w:sz w:val="30"/>
          <w:szCs w:val="28"/>
        </w:rPr>
        <w:t>về cội nguồn lịch sử của dân tộc</w:t>
      </w:r>
      <w:r w:rsidRPr="00DE456D">
        <w:rPr>
          <w:rFonts w:ascii="Times New Roman" w:hAnsi="Times New Roman" w:cs="Times New Roman"/>
          <w:color w:val="0033CC"/>
          <w:sz w:val="30"/>
          <w:szCs w:val="28"/>
        </w:rPr>
        <w:t>.</w:t>
      </w:r>
      <w:proofErr w:type="gramEnd"/>
    </w:p>
    <w:p w:rsidR="00205891" w:rsidRPr="00DE456D" w:rsidRDefault="00205891" w:rsidP="00E93D6D">
      <w:pPr>
        <w:spacing w:after="0" w:line="360" w:lineRule="auto"/>
        <w:jc w:val="both"/>
        <w:rPr>
          <w:rFonts w:ascii="Times New Roman" w:hAnsi="Times New Roman" w:cs="Times New Roman"/>
          <w:color w:val="0033CC"/>
          <w:sz w:val="30"/>
          <w:szCs w:val="28"/>
        </w:rPr>
      </w:pPr>
      <w:r w:rsidRPr="00DE456D">
        <w:rPr>
          <w:rFonts w:ascii="Times New Roman" w:hAnsi="Times New Roman" w:cs="Times New Roman"/>
          <w:color w:val="0033CC"/>
          <w:sz w:val="30"/>
          <w:szCs w:val="28"/>
        </w:rPr>
        <w:t xml:space="preserve">    </w:t>
      </w:r>
      <w:r w:rsidR="00E93D6D" w:rsidRPr="00DE456D">
        <w:rPr>
          <w:rFonts w:ascii="Times New Roman" w:hAnsi="Times New Roman" w:cs="Times New Roman"/>
          <w:color w:val="0033CC"/>
          <w:sz w:val="30"/>
          <w:szCs w:val="28"/>
          <w:lang w:val="vi-VN"/>
        </w:rPr>
        <w:tab/>
      </w:r>
      <w:r w:rsidRPr="00DE456D">
        <w:rPr>
          <w:rFonts w:ascii="Times New Roman" w:hAnsi="Times New Roman" w:cs="Times New Roman"/>
          <w:color w:val="0033CC"/>
          <w:sz w:val="30"/>
          <w:szCs w:val="28"/>
        </w:rPr>
        <w:t xml:space="preserve">Đúng 14 giờ, đoàn tham quan </w:t>
      </w:r>
      <w:r w:rsidR="00F628D0">
        <w:rPr>
          <w:rFonts w:ascii="Times New Roman" w:hAnsi="Times New Roman" w:cs="Times New Roman"/>
          <w:color w:val="0033CC"/>
          <w:sz w:val="30"/>
          <w:szCs w:val="28"/>
        </w:rPr>
        <w:t xml:space="preserve">với sự chỉ đạo của cô giáo Phó hiệu trưởng Trần Thị Ngọc Yến đã </w:t>
      </w:r>
      <w:r w:rsidRPr="00DE456D">
        <w:rPr>
          <w:rFonts w:ascii="Times New Roman" w:hAnsi="Times New Roman" w:cs="Times New Roman"/>
          <w:color w:val="0033CC"/>
          <w:sz w:val="30"/>
          <w:szCs w:val="28"/>
        </w:rPr>
        <w:t>bắt đầu xuấ</w:t>
      </w:r>
      <w:r w:rsidR="00F628D0">
        <w:rPr>
          <w:rFonts w:ascii="Times New Roman" w:hAnsi="Times New Roman" w:cs="Times New Roman"/>
          <w:color w:val="0033CC"/>
          <w:sz w:val="30"/>
          <w:szCs w:val="28"/>
        </w:rPr>
        <w:t xml:space="preserve">t phát từ trường THCS Ái Mộ. </w:t>
      </w:r>
      <w:r w:rsidRPr="00DE456D">
        <w:rPr>
          <w:rFonts w:ascii="Times New Roman" w:hAnsi="Times New Roman" w:cs="Times New Roman"/>
          <w:color w:val="0033CC"/>
          <w:sz w:val="30"/>
          <w:szCs w:val="28"/>
        </w:rPr>
        <w:t xml:space="preserve">Sau gần một giờ đồng hồ, thầy cô và các em học sinh đã đến với di tích </w:t>
      </w:r>
      <w:r w:rsidR="00F628D0">
        <w:rPr>
          <w:rFonts w:ascii="Times New Roman" w:hAnsi="Times New Roman" w:cs="Times New Roman"/>
          <w:color w:val="0033CC"/>
          <w:sz w:val="30"/>
          <w:szCs w:val="28"/>
        </w:rPr>
        <w:t xml:space="preserve">lịch sử </w:t>
      </w:r>
      <w:r w:rsidRPr="00DE456D">
        <w:rPr>
          <w:rFonts w:ascii="Times New Roman" w:hAnsi="Times New Roman" w:cs="Times New Roman"/>
          <w:color w:val="0033CC"/>
          <w:sz w:val="30"/>
          <w:szCs w:val="28"/>
        </w:rPr>
        <w:t xml:space="preserve">Thành Cổ Loa </w:t>
      </w:r>
      <w:r w:rsidR="00F628D0">
        <w:rPr>
          <w:rFonts w:ascii="Times New Roman" w:hAnsi="Times New Roman" w:cs="Times New Roman"/>
          <w:color w:val="0033CC"/>
          <w:sz w:val="30"/>
          <w:szCs w:val="28"/>
        </w:rPr>
        <w:t>tại Đông Anh - Hà Nội; đây là</w:t>
      </w:r>
      <w:r w:rsidRPr="00DE456D">
        <w:rPr>
          <w:rFonts w:ascii="Times New Roman" w:hAnsi="Times New Roman" w:cs="Times New Roman"/>
          <w:color w:val="0033CC"/>
          <w:sz w:val="30"/>
          <w:szCs w:val="28"/>
        </w:rPr>
        <w:t xml:space="preserve"> tòa thành cổ nhất, quy mô và có cấu trúc lớn nhất trong các thành cổ </w:t>
      </w:r>
      <w:r w:rsidR="00F628D0">
        <w:rPr>
          <w:rFonts w:ascii="Times New Roman" w:hAnsi="Times New Roman" w:cs="Times New Roman"/>
          <w:color w:val="0033CC"/>
          <w:sz w:val="30"/>
          <w:szCs w:val="28"/>
        </w:rPr>
        <w:t xml:space="preserve">hiện còn được lưu giữ trên đất </w:t>
      </w:r>
      <w:r w:rsidRPr="00DE456D">
        <w:rPr>
          <w:rFonts w:ascii="Times New Roman" w:hAnsi="Times New Roman" w:cs="Times New Roman"/>
          <w:color w:val="0033CC"/>
          <w:sz w:val="30"/>
          <w:szCs w:val="28"/>
        </w:rPr>
        <w:t>nước ta.</w:t>
      </w:r>
    </w:p>
    <w:p w:rsidR="00205891" w:rsidRDefault="00DE456D" w:rsidP="00E93D6D">
      <w:pPr>
        <w:spacing w:after="0" w:line="360" w:lineRule="auto"/>
        <w:jc w:val="both"/>
        <w:rPr>
          <w:rFonts w:ascii="Times New Roman" w:hAnsi="Times New Roman" w:cs="Times New Roman"/>
          <w:color w:val="0033CC"/>
          <w:sz w:val="30"/>
          <w:szCs w:val="28"/>
        </w:rPr>
      </w:pPr>
      <w:r w:rsidRPr="00DE456D">
        <w:rPr>
          <w:rFonts w:ascii="Times New Roman" w:hAnsi="Times New Roman" w:cs="Times New Roman"/>
          <w:color w:val="0033CC"/>
          <w:sz w:val="30"/>
          <w:szCs w:val="28"/>
        </w:rPr>
        <w:t xml:space="preserve">    </w:t>
      </w:r>
      <w:r w:rsidRPr="00DE456D">
        <w:rPr>
          <w:rFonts w:ascii="Times New Roman" w:hAnsi="Times New Roman" w:cs="Times New Roman"/>
          <w:color w:val="0033CC"/>
          <w:sz w:val="30"/>
          <w:szCs w:val="28"/>
          <w:lang w:val="vi-VN"/>
        </w:rPr>
        <w:tab/>
      </w:r>
      <w:r w:rsidRPr="00DE456D">
        <w:rPr>
          <w:rFonts w:ascii="Times New Roman" w:hAnsi="Times New Roman" w:cs="Times New Roman"/>
          <w:color w:val="0033CC"/>
          <w:sz w:val="30"/>
          <w:szCs w:val="28"/>
        </w:rPr>
        <w:t>Đặt chân lên vùng đất linh thiêng</w:t>
      </w:r>
      <w:r w:rsidR="00F628D0">
        <w:rPr>
          <w:rFonts w:ascii="Times New Roman" w:hAnsi="Times New Roman" w:cs="Times New Roman"/>
          <w:color w:val="0033CC"/>
          <w:sz w:val="30"/>
          <w:szCs w:val="28"/>
        </w:rPr>
        <w:t xml:space="preserve"> này</w:t>
      </w:r>
      <w:r w:rsidRPr="00DE456D">
        <w:rPr>
          <w:rFonts w:ascii="Times New Roman" w:hAnsi="Times New Roman" w:cs="Times New Roman"/>
          <w:color w:val="0033CC"/>
          <w:sz w:val="30"/>
          <w:szCs w:val="28"/>
        </w:rPr>
        <w:t xml:space="preserve">, </w:t>
      </w:r>
      <w:r w:rsidR="00205891" w:rsidRPr="00DE456D">
        <w:rPr>
          <w:rFonts w:ascii="Times New Roman" w:hAnsi="Times New Roman" w:cs="Times New Roman"/>
          <w:color w:val="0033CC"/>
          <w:sz w:val="30"/>
          <w:szCs w:val="28"/>
        </w:rPr>
        <w:t>thầy cô giáo cùng các em học sinh đã làm lễ dâng hương, cũng như ôn lại lịch sử dựng nước và giữ nước oai hùng của dân tộc.</w:t>
      </w:r>
    </w:p>
    <w:p w:rsidR="00F628D0" w:rsidRDefault="00F628D0" w:rsidP="00E93D6D">
      <w:pPr>
        <w:spacing w:after="0" w:line="360" w:lineRule="auto"/>
        <w:jc w:val="both"/>
        <w:rPr>
          <w:rFonts w:ascii="Times New Roman" w:hAnsi="Times New Roman" w:cs="Times New Roman"/>
          <w:color w:val="0033CC"/>
          <w:sz w:val="30"/>
          <w:szCs w:val="28"/>
          <w:lang w:val="vi-VN"/>
        </w:rPr>
      </w:pPr>
      <w:r>
        <w:rPr>
          <w:rFonts w:ascii="Times New Roman" w:hAnsi="Times New Roman" w:cs="Times New Roman"/>
          <w:noProof/>
          <w:color w:val="0033CC"/>
          <w:sz w:val="30"/>
          <w:szCs w:val="28"/>
        </w:rPr>
        <w:lastRenderedPageBreak/>
        <w:drawing>
          <wp:inline distT="0" distB="0" distL="0" distR="0" wp14:anchorId="6D6FA961" wp14:editId="6FC1DD6E">
            <wp:extent cx="5904865" cy="4430394"/>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4865" cy="4430394"/>
                    </a:xfrm>
                    <a:prstGeom prst="rect">
                      <a:avLst/>
                    </a:prstGeom>
                    <a:noFill/>
                  </pic:spPr>
                </pic:pic>
              </a:graphicData>
            </a:graphic>
          </wp:inline>
        </w:drawing>
      </w:r>
    </w:p>
    <w:p w:rsidR="00DE456D" w:rsidRDefault="00DE456D" w:rsidP="00E93D6D">
      <w:pPr>
        <w:spacing w:after="0" w:line="360" w:lineRule="auto"/>
        <w:jc w:val="both"/>
        <w:rPr>
          <w:rFonts w:ascii="Times New Roman" w:hAnsi="Times New Roman" w:cs="Times New Roman"/>
          <w:color w:val="0033CC"/>
          <w:sz w:val="30"/>
          <w:szCs w:val="28"/>
          <w:lang w:val="vi-VN"/>
        </w:rPr>
      </w:pPr>
      <w:r>
        <w:rPr>
          <w:noProof/>
        </w:rPr>
        <w:drawing>
          <wp:inline distT="0" distB="0" distL="0" distR="0" wp14:anchorId="324E13D1" wp14:editId="15505BC5">
            <wp:extent cx="5904412" cy="3971109"/>
            <wp:effectExtent l="0" t="0" r="1270" b="0"/>
            <wp:docPr id="3" name="Picture 3" descr="Trong hÃ¬nh áº£nh cÃ³ thá» cÃ³: 31 ngÆ°á»i, bao gá»m Nhung Nguyen Thi Kim, má»i ngÆ°á»i Äang cÆ°á»i, ngoÃ i tr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ng hÃ¬nh áº£nh cÃ³ thá» cÃ³: 31 ngÆ°á»i, bao gá»m Nhung Nguyen Thi Kim, má»i ngÆ°á»i Äang cÆ°á»i, ngoÃ i trá»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4865" cy="3971414"/>
                    </a:xfrm>
                    <a:prstGeom prst="rect">
                      <a:avLst/>
                    </a:prstGeom>
                    <a:noFill/>
                    <a:ln>
                      <a:noFill/>
                    </a:ln>
                  </pic:spPr>
                </pic:pic>
              </a:graphicData>
            </a:graphic>
          </wp:inline>
        </w:drawing>
      </w:r>
    </w:p>
    <w:p w:rsidR="00971AAD" w:rsidRPr="00DE456D" w:rsidRDefault="00971AAD" w:rsidP="00E93D6D">
      <w:pPr>
        <w:spacing w:after="0" w:line="360" w:lineRule="auto"/>
        <w:jc w:val="both"/>
        <w:rPr>
          <w:rFonts w:ascii="Times New Roman" w:hAnsi="Times New Roman" w:cs="Times New Roman"/>
          <w:color w:val="0033CC"/>
          <w:sz w:val="30"/>
          <w:szCs w:val="28"/>
          <w:lang w:val="vi-VN"/>
        </w:rPr>
      </w:pPr>
    </w:p>
    <w:p w:rsidR="00DE456D" w:rsidRPr="00DE456D" w:rsidRDefault="00DE456D" w:rsidP="00E93D6D">
      <w:pPr>
        <w:spacing w:after="0" w:line="360" w:lineRule="auto"/>
        <w:jc w:val="both"/>
        <w:rPr>
          <w:rFonts w:ascii="Times New Roman" w:hAnsi="Times New Roman" w:cs="Times New Roman"/>
          <w:color w:val="0033CC"/>
          <w:sz w:val="30"/>
          <w:szCs w:val="28"/>
          <w:lang w:val="vi-VN"/>
        </w:rPr>
      </w:pPr>
    </w:p>
    <w:p w:rsidR="00205891" w:rsidRPr="00DE456D" w:rsidRDefault="00205891" w:rsidP="00E93D6D">
      <w:pPr>
        <w:spacing w:after="0" w:line="360" w:lineRule="auto"/>
        <w:jc w:val="both"/>
        <w:rPr>
          <w:rFonts w:ascii="Times New Roman" w:hAnsi="Times New Roman" w:cs="Times New Roman"/>
          <w:color w:val="0033CC"/>
          <w:sz w:val="30"/>
          <w:szCs w:val="28"/>
        </w:rPr>
      </w:pPr>
      <w:r w:rsidRPr="00DE456D">
        <w:rPr>
          <w:rFonts w:ascii="Times New Roman" w:hAnsi="Times New Roman" w:cs="Times New Roman"/>
          <w:color w:val="0033CC"/>
          <w:sz w:val="30"/>
          <w:szCs w:val="28"/>
        </w:rPr>
        <w:lastRenderedPageBreak/>
        <w:t xml:space="preserve"> </w:t>
      </w:r>
      <w:r w:rsidR="002C5D66" w:rsidRPr="00DE456D">
        <w:rPr>
          <w:rFonts w:ascii="Times New Roman" w:hAnsi="Times New Roman" w:cs="Times New Roman"/>
          <w:color w:val="0033CC"/>
          <w:sz w:val="30"/>
          <w:szCs w:val="28"/>
        </w:rPr>
        <w:t xml:space="preserve">  </w:t>
      </w:r>
      <w:r w:rsidR="00E93D6D" w:rsidRPr="00DE456D">
        <w:rPr>
          <w:rFonts w:ascii="Times New Roman" w:hAnsi="Times New Roman" w:cs="Times New Roman"/>
          <w:color w:val="0033CC"/>
          <w:sz w:val="30"/>
          <w:szCs w:val="28"/>
          <w:lang w:val="vi-VN"/>
        </w:rPr>
        <w:tab/>
      </w:r>
      <w:r w:rsidRPr="00DE456D">
        <w:rPr>
          <w:rFonts w:ascii="Times New Roman" w:hAnsi="Times New Roman" w:cs="Times New Roman"/>
          <w:color w:val="0033CC"/>
          <w:sz w:val="30"/>
          <w:szCs w:val="28"/>
        </w:rPr>
        <w:t>Tiếp theo</w:t>
      </w:r>
      <w:r w:rsidR="00150C87" w:rsidRPr="00DE456D">
        <w:rPr>
          <w:rFonts w:ascii="Times New Roman" w:hAnsi="Times New Roman" w:cs="Times New Roman"/>
          <w:color w:val="0033CC"/>
          <w:sz w:val="30"/>
          <w:szCs w:val="28"/>
        </w:rPr>
        <w:t xml:space="preserve"> là phần tham quan các khu di tích nổi bật </w:t>
      </w:r>
      <w:r w:rsidR="002C5D66" w:rsidRPr="00DE456D">
        <w:rPr>
          <w:rFonts w:ascii="Times New Roman" w:hAnsi="Times New Roman" w:cs="Times New Roman"/>
          <w:color w:val="0033CC"/>
          <w:sz w:val="30"/>
          <w:szCs w:val="28"/>
        </w:rPr>
        <w:t>của quần thể di tích thành Cổ Loa.Theo sự chỉ dẫn của cô hướng dẫn viên, cả đoàn đã vào thăm đền thờ Vua An Dương Vương, quan sát dấu tích của ch</w:t>
      </w:r>
      <w:r w:rsidR="00921AA4" w:rsidRPr="00DE456D">
        <w:rPr>
          <w:rFonts w:ascii="Times New Roman" w:hAnsi="Times New Roman" w:cs="Times New Roman"/>
          <w:color w:val="0033CC"/>
          <w:sz w:val="30"/>
          <w:szCs w:val="28"/>
        </w:rPr>
        <w:t>ín</w:t>
      </w:r>
      <w:r w:rsidR="002C5D66" w:rsidRPr="00DE456D">
        <w:rPr>
          <w:rFonts w:ascii="Times New Roman" w:hAnsi="Times New Roman" w:cs="Times New Roman"/>
          <w:color w:val="0033CC"/>
          <w:sz w:val="30"/>
          <w:szCs w:val="28"/>
        </w:rPr>
        <w:t xml:space="preserve"> vòng thành còn lưu lại, thăm giếng Cổ Loa. </w:t>
      </w:r>
      <w:proofErr w:type="gramStart"/>
      <w:r w:rsidR="002C5D66" w:rsidRPr="00DE456D">
        <w:rPr>
          <w:rFonts w:ascii="Times New Roman" w:hAnsi="Times New Roman" w:cs="Times New Roman"/>
          <w:color w:val="0033CC"/>
          <w:sz w:val="30"/>
          <w:szCs w:val="28"/>
        </w:rPr>
        <w:t>Các em học sinh còn được chứng kiến hình ảnh tướng quân Cao Lỗ hiên ngang giương nỏ thần.</w:t>
      </w:r>
      <w:proofErr w:type="gramEnd"/>
      <w:r w:rsidR="002C5D66" w:rsidRPr="00DE456D">
        <w:rPr>
          <w:rFonts w:ascii="Times New Roman" w:hAnsi="Times New Roman" w:cs="Times New Roman"/>
          <w:color w:val="0033CC"/>
          <w:sz w:val="30"/>
          <w:szCs w:val="28"/>
        </w:rPr>
        <w:t xml:space="preserve"> Điểm tham quan cuối cùng chính là </w:t>
      </w:r>
      <w:r w:rsidR="00091994" w:rsidRPr="00DE456D">
        <w:rPr>
          <w:rFonts w:ascii="Times New Roman" w:hAnsi="Times New Roman" w:cs="Times New Roman"/>
          <w:color w:val="0033CC"/>
          <w:sz w:val="30"/>
          <w:szCs w:val="28"/>
        </w:rPr>
        <w:t xml:space="preserve">am Mị Châu và khu nhà trưng bày hiện vật lịch sử Cổ Loa. </w:t>
      </w:r>
      <w:proofErr w:type="gramStart"/>
      <w:r w:rsidR="00091994" w:rsidRPr="00DE456D">
        <w:rPr>
          <w:rFonts w:ascii="Times New Roman" w:hAnsi="Times New Roman" w:cs="Times New Roman"/>
          <w:color w:val="0033CC"/>
          <w:sz w:val="30"/>
          <w:szCs w:val="28"/>
        </w:rPr>
        <w:t>Đó là những chứng tích về một làng Việt Cổ với bề dày lịch sự mấy nghìn năm.</w:t>
      </w:r>
      <w:proofErr w:type="gramEnd"/>
      <w:r w:rsidR="00091994" w:rsidRPr="00DE456D">
        <w:rPr>
          <w:rFonts w:ascii="Times New Roman" w:hAnsi="Times New Roman" w:cs="Times New Roman"/>
          <w:color w:val="0033CC"/>
          <w:sz w:val="30"/>
          <w:szCs w:val="28"/>
        </w:rPr>
        <w:t xml:space="preserve"> </w:t>
      </w:r>
    </w:p>
    <w:p w:rsidR="00971AAD" w:rsidRPr="00971AAD" w:rsidRDefault="00971AAD" w:rsidP="00E93D6D">
      <w:pPr>
        <w:spacing w:after="0" w:line="360" w:lineRule="auto"/>
        <w:jc w:val="both"/>
        <w:rPr>
          <w:rFonts w:ascii="Times New Roman" w:hAnsi="Times New Roman" w:cs="Times New Roman"/>
          <w:color w:val="0033CC"/>
          <w:sz w:val="30"/>
          <w:szCs w:val="28"/>
          <w:lang w:val="vi-VN"/>
        </w:rPr>
      </w:pPr>
      <w:r>
        <w:rPr>
          <w:noProof/>
        </w:rPr>
        <w:drawing>
          <wp:inline distT="0" distB="0" distL="0" distR="0" wp14:anchorId="03F74D85" wp14:editId="1CACDD60">
            <wp:extent cx="5904865" cy="3323537"/>
            <wp:effectExtent l="0" t="0" r="635" b="0"/>
            <wp:docPr id="4" name="Picture 4" descr="Trong hÃ¬nh áº£nh cÃ³ thá» cÃ³: 2 ngÆ°á»i, trong nhÃ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ong hÃ¬nh áº£nh cÃ³ thá» cÃ³: 2 ngÆ°á»i, trong nhÃ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4865" cy="3323537"/>
                    </a:xfrm>
                    <a:prstGeom prst="rect">
                      <a:avLst/>
                    </a:prstGeom>
                    <a:noFill/>
                    <a:ln>
                      <a:noFill/>
                    </a:ln>
                  </pic:spPr>
                </pic:pic>
              </a:graphicData>
            </a:graphic>
          </wp:inline>
        </w:drawing>
      </w:r>
    </w:p>
    <w:p w:rsidR="00091994" w:rsidRPr="00DE456D" w:rsidRDefault="00091994" w:rsidP="00971AAD">
      <w:pPr>
        <w:spacing w:after="0" w:line="360" w:lineRule="auto"/>
        <w:ind w:firstLine="720"/>
        <w:jc w:val="both"/>
        <w:rPr>
          <w:rFonts w:ascii="Times New Roman" w:hAnsi="Times New Roman" w:cs="Times New Roman"/>
          <w:color w:val="0033CC"/>
          <w:sz w:val="30"/>
          <w:szCs w:val="28"/>
        </w:rPr>
      </w:pPr>
      <w:proofErr w:type="gramStart"/>
      <w:r w:rsidRPr="00DE456D">
        <w:rPr>
          <w:rFonts w:ascii="Times New Roman" w:hAnsi="Times New Roman" w:cs="Times New Roman"/>
          <w:color w:val="0033CC"/>
          <w:sz w:val="30"/>
          <w:szCs w:val="28"/>
        </w:rPr>
        <w:t>Tham quan thành Cổ Loa thực sự là một hoạt động ngoại khóa bổ ích và ý nghĩa.</w:t>
      </w:r>
      <w:proofErr w:type="gramEnd"/>
      <w:r w:rsidRPr="00DE456D">
        <w:rPr>
          <w:rFonts w:ascii="Times New Roman" w:hAnsi="Times New Roman" w:cs="Times New Roman"/>
          <w:color w:val="0033CC"/>
          <w:sz w:val="30"/>
          <w:szCs w:val="28"/>
        </w:rPr>
        <w:t xml:space="preserve"> Chuyến đi là dịp để các em học sinh được trở về với một làng quê cổ xưa thanh bình, được gần </w:t>
      </w:r>
      <w:proofErr w:type="gramStart"/>
      <w:r w:rsidRPr="00DE456D">
        <w:rPr>
          <w:rFonts w:ascii="Times New Roman" w:hAnsi="Times New Roman" w:cs="Times New Roman"/>
          <w:color w:val="0033CC"/>
          <w:sz w:val="30"/>
          <w:szCs w:val="28"/>
        </w:rPr>
        <w:t>gũi</w:t>
      </w:r>
      <w:proofErr w:type="gramEnd"/>
      <w:r w:rsidRPr="00DE456D">
        <w:rPr>
          <w:rFonts w:ascii="Times New Roman" w:hAnsi="Times New Roman" w:cs="Times New Roman"/>
          <w:color w:val="0033CC"/>
          <w:sz w:val="30"/>
          <w:szCs w:val="28"/>
        </w:rPr>
        <w:t xml:space="preserve"> với thiên nhiên. </w:t>
      </w:r>
      <w:proofErr w:type="gramStart"/>
      <w:r w:rsidRPr="00DE456D">
        <w:rPr>
          <w:rFonts w:ascii="Times New Roman" w:hAnsi="Times New Roman" w:cs="Times New Roman"/>
          <w:color w:val="0033CC"/>
          <w:sz w:val="30"/>
          <w:szCs w:val="28"/>
        </w:rPr>
        <w:t>Đặc biệt các em có thêm hiểu biết sâu sắc về những trang sử Việt cùng những câu chuyện kể mang màu sắc huyền thoại và thiêng liêng để từ đó các em càng thêm tự hào về truyền thống văn hóa, lịch sử ngàn năm</w:t>
      </w:r>
      <w:r w:rsidR="00F628D0">
        <w:rPr>
          <w:rFonts w:ascii="Times New Roman" w:hAnsi="Times New Roman" w:cs="Times New Roman"/>
          <w:color w:val="0033CC"/>
          <w:sz w:val="30"/>
          <w:szCs w:val="28"/>
        </w:rPr>
        <w:t xml:space="preserve"> văn hiến </w:t>
      </w:r>
      <w:r w:rsidRPr="00DE456D">
        <w:rPr>
          <w:rFonts w:ascii="Times New Roman" w:hAnsi="Times New Roman" w:cs="Times New Roman"/>
          <w:color w:val="0033CC"/>
          <w:sz w:val="30"/>
          <w:szCs w:val="28"/>
        </w:rPr>
        <w:t>của dân tộ</w:t>
      </w:r>
      <w:r w:rsidR="00F628D0">
        <w:rPr>
          <w:rFonts w:ascii="Times New Roman" w:hAnsi="Times New Roman" w:cs="Times New Roman"/>
          <w:color w:val="0033CC"/>
          <w:sz w:val="30"/>
          <w:szCs w:val="28"/>
        </w:rPr>
        <w:t>c Việt.</w:t>
      </w:r>
      <w:bookmarkStart w:id="0" w:name="_GoBack"/>
      <w:bookmarkEnd w:id="0"/>
      <w:proofErr w:type="gramEnd"/>
    </w:p>
    <w:sectPr w:rsidR="00091994" w:rsidRPr="00DE456D" w:rsidSect="00DE456D">
      <w:pgSz w:w="11907" w:h="16840" w:code="9"/>
      <w:pgMar w:top="1134" w:right="1134" w:bottom="907" w:left="147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664" w:rsidRDefault="00A63664" w:rsidP="00481A9F">
      <w:pPr>
        <w:spacing w:after="0" w:line="240" w:lineRule="auto"/>
      </w:pPr>
      <w:r>
        <w:separator/>
      </w:r>
    </w:p>
  </w:endnote>
  <w:endnote w:type="continuationSeparator" w:id="0">
    <w:p w:rsidR="00A63664" w:rsidRDefault="00A63664" w:rsidP="00481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664" w:rsidRDefault="00A63664" w:rsidP="00481A9F">
      <w:pPr>
        <w:spacing w:after="0" w:line="240" w:lineRule="auto"/>
      </w:pPr>
      <w:r>
        <w:separator/>
      </w:r>
    </w:p>
  </w:footnote>
  <w:footnote w:type="continuationSeparator" w:id="0">
    <w:p w:rsidR="00A63664" w:rsidRDefault="00A63664" w:rsidP="00481A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891"/>
    <w:rsid w:val="00091994"/>
    <w:rsid w:val="00091E07"/>
    <w:rsid w:val="00150C87"/>
    <w:rsid w:val="0016634B"/>
    <w:rsid w:val="001C69B1"/>
    <w:rsid w:val="00205891"/>
    <w:rsid w:val="002C5D66"/>
    <w:rsid w:val="002E56AF"/>
    <w:rsid w:val="00481A9F"/>
    <w:rsid w:val="00780E72"/>
    <w:rsid w:val="00921AA4"/>
    <w:rsid w:val="00971AAD"/>
    <w:rsid w:val="00A63664"/>
    <w:rsid w:val="00A8412B"/>
    <w:rsid w:val="00DA34C7"/>
    <w:rsid w:val="00DE456D"/>
    <w:rsid w:val="00E93D6D"/>
    <w:rsid w:val="00EE7853"/>
    <w:rsid w:val="00F62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C5D66"/>
  </w:style>
  <w:style w:type="paragraph" w:styleId="Header">
    <w:name w:val="header"/>
    <w:basedOn w:val="Normal"/>
    <w:link w:val="HeaderChar"/>
    <w:uiPriority w:val="99"/>
    <w:unhideWhenUsed/>
    <w:rsid w:val="00481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A9F"/>
  </w:style>
  <w:style w:type="paragraph" w:styleId="Footer">
    <w:name w:val="footer"/>
    <w:basedOn w:val="Normal"/>
    <w:link w:val="FooterChar"/>
    <w:uiPriority w:val="99"/>
    <w:unhideWhenUsed/>
    <w:rsid w:val="00481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A9F"/>
  </w:style>
  <w:style w:type="paragraph" w:styleId="BalloonText">
    <w:name w:val="Balloon Text"/>
    <w:basedOn w:val="Normal"/>
    <w:link w:val="BalloonTextChar"/>
    <w:uiPriority w:val="99"/>
    <w:semiHidden/>
    <w:unhideWhenUsed/>
    <w:rsid w:val="00DE4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5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C5D66"/>
  </w:style>
  <w:style w:type="paragraph" w:styleId="Header">
    <w:name w:val="header"/>
    <w:basedOn w:val="Normal"/>
    <w:link w:val="HeaderChar"/>
    <w:uiPriority w:val="99"/>
    <w:unhideWhenUsed/>
    <w:rsid w:val="00481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A9F"/>
  </w:style>
  <w:style w:type="paragraph" w:styleId="Footer">
    <w:name w:val="footer"/>
    <w:basedOn w:val="Normal"/>
    <w:link w:val="FooterChar"/>
    <w:uiPriority w:val="99"/>
    <w:unhideWhenUsed/>
    <w:rsid w:val="00481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A9F"/>
  </w:style>
  <w:style w:type="paragraph" w:styleId="BalloonText">
    <w:name w:val="Balloon Text"/>
    <w:basedOn w:val="Normal"/>
    <w:link w:val="BalloonTextChar"/>
    <w:uiPriority w:val="99"/>
    <w:semiHidden/>
    <w:unhideWhenUsed/>
    <w:rsid w:val="00DE4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5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9C73F-C41A-44AA-8CC6-3C1C3283B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300</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BinhMinh</cp:lastModifiedBy>
  <cp:revision>2</cp:revision>
  <dcterms:created xsi:type="dcterms:W3CDTF">2018-12-25T10:29:00Z</dcterms:created>
  <dcterms:modified xsi:type="dcterms:W3CDTF">2018-12-25T10:29:00Z</dcterms:modified>
</cp:coreProperties>
</file>