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413" w:type="dxa"/>
        <w:tblInd w:w="392" w:type="dxa"/>
        <w:tblLook w:val="01E0" w:firstRow="1" w:lastRow="1" w:firstColumn="1" w:lastColumn="1" w:noHBand="0" w:noVBand="0"/>
      </w:tblPr>
      <w:tblGrid>
        <w:gridCol w:w="487"/>
        <w:gridCol w:w="763"/>
        <w:gridCol w:w="697"/>
        <w:gridCol w:w="5206"/>
        <w:gridCol w:w="307"/>
        <w:gridCol w:w="4577"/>
        <w:gridCol w:w="4766"/>
        <w:gridCol w:w="610"/>
      </w:tblGrid>
      <w:tr w:rsidR="005E2019" w:rsidRPr="005E2019" w:rsidTr="001C2708">
        <w:trPr>
          <w:trHeight w:val="900"/>
        </w:trPr>
        <w:tc>
          <w:tcPr>
            <w:tcW w:w="7460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241F86" wp14:editId="1BDA0AA2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D2962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995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B27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5D7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9B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B27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3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5D7A2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Từ ngày 12</w:t>
            </w:r>
            <w:r w:rsidR="00B27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/3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17</w:t>
            </w:r>
            <w:r w:rsidR="00CC4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/3</w:t>
            </w:r>
            <w:r w:rsidR="00886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/2018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1C270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63"/>
          <w:jc w:val="center"/>
        </w:trPr>
        <w:tc>
          <w:tcPr>
            <w:tcW w:w="76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5206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 Thị Thanh Tâm</w:t>
            </w:r>
          </w:p>
        </w:tc>
        <w:tc>
          <w:tcPr>
            <w:tcW w:w="4884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 Thị Quỳnh Trang</w:t>
            </w:r>
          </w:p>
        </w:tc>
        <w:tc>
          <w:tcPr>
            <w:tcW w:w="4766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 Thị Hoa</w:t>
            </w:r>
          </w:p>
        </w:tc>
      </w:tr>
      <w:tr w:rsidR="00E7501D" w:rsidRPr="005E2019" w:rsidTr="00680C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09"/>
          <w:jc w:val="center"/>
        </w:trPr>
        <w:tc>
          <w:tcPr>
            <w:tcW w:w="763" w:type="dxa"/>
            <w:vMerge w:val="restart"/>
            <w:vAlign w:val="center"/>
          </w:tcPr>
          <w:p w:rsidR="00E7501D" w:rsidRDefault="00E7501D" w:rsidP="00E7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E7501D" w:rsidRPr="005E2019" w:rsidRDefault="00E7501D" w:rsidP="00E7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12/3</w:t>
            </w:r>
          </w:p>
        </w:tc>
        <w:tc>
          <w:tcPr>
            <w:tcW w:w="697" w:type="dxa"/>
            <w:vAlign w:val="center"/>
          </w:tcPr>
          <w:p w:rsidR="00E7501D" w:rsidRPr="005E2019" w:rsidRDefault="00E7501D" w:rsidP="00E7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</w:tcPr>
          <w:p w:rsidR="00E7501D" w:rsidRPr="00637828" w:rsidRDefault="00E7501D" w:rsidP="00E7501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tra nề nếp các lớp đầu giờ.</w:t>
            </w:r>
          </w:p>
          <w:p w:rsidR="00E7501D" w:rsidRPr="00637828" w:rsidRDefault="00E7501D" w:rsidP="00E7501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Đón đoàn chấm xây dựng môi trường lấy trẻ làm trung tâm.</w:t>
            </w:r>
          </w:p>
        </w:tc>
        <w:tc>
          <w:tcPr>
            <w:tcW w:w="4884" w:type="dxa"/>
            <w:gridSpan w:val="2"/>
          </w:tcPr>
          <w:p w:rsidR="00E7501D" w:rsidRPr="00637828" w:rsidRDefault="00E7501D" w:rsidP="00E7501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 chức chào cờ - TD sáng thứ 2 đầu tuần.</w:t>
            </w:r>
          </w:p>
          <w:p w:rsidR="00E7501D" w:rsidRPr="00637828" w:rsidRDefault="00E7501D" w:rsidP="00E7501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Rà soát môi trường học tập chuẩn bị cho buổi chấm thi MT học tập cấp Quận.</w:t>
            </w:r>
          </w:p>
        </w:tc>
        <w:tc>
          <w:tcPr>
            <w:tcW w:w="4766" w:type="dxa"/>
          </w:tcPr>
          <w:p w:rsidR="00E7501D" w:rsidRDefault="00E7501D" w:rsidP="00E7501D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Giao nhận thực phẩm tại tổ nuôi </w:t>
            </w:r>
          </w:p>
          <w:p w:rsidR="00E7501D" w:rsidRDefault="00E7501D" w:rsidP="00E7501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tra VSMT toàn trường.</w:t>
            </w:r>
          </w:p>
          <w:p w:rsidR="00E7501D" w:rsidRPr="00637828" w:rsidRDefault="00E7501D" w:rsidP="00E7501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Đón đoàn chấm xây dựng môi trường lấy trẻ làm trung tâm.</w:t>
            </w:r>
          </w:p>
        </w:tc>
      </w:tr>
      <w:tr w:rsidR="00E7501D" w:rsidRPr="005E2019" w:rsidTr="00A1315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17"/>
          <w:jc w:val="center"/>
        </w:trPr>
        <w:tc>
          <w:tcPr>
            <w:tcW w:w="763" w:type="dxa"/>
            <w:vMerge/>
            <w:vAlign w:val="center"/>
          </w:tcPr>
          <w:p w:rsidR="00E7501D" w:rsidRPr="005E2019" w:rsidRDefault="00E7501D" w:rsidP="00E7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E7501D" w:rsidRPr="005E2019" w:rsidRDefault="00E7501D" w:rsidP="00E7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5206" w:type="dxa"/>
          </w:tcPr>
          <w:p w:rsidR="00E7501D" w:rsidRDefault="00E7501D" w:rsidP="00E75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- 13g30: Tập huấn phần mềm nuôi dưỡng và giáo </w:t>
            </w:r>
            <w:proofErr w:type="gramStart"/>
            <w:r>
              <w:rPr>
                <w:rFonts w:ascii="Times New Roman" w:hAnsi="Times New Roman"/>
              </w:rPr>
              <w:t>dục .</w:t>
            </w:r>
            <w:proofErr w:type="gramEnd"/>
          </w:p>
          <w:p w:rsidR="00E7501D" w:rsidRPr="00AB4F47" w:rsidRDefault="00E7501D" w:rsidP="00E7501D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884" w:type="dxa"/>
            <w:gridSpan w:val="2"/>
          </w:tcPr>
          <w:p w:rsidR="00E7501D" w:rsidRDefault="00E7501D" w:rsidP="00E75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- 13h30’ Tập huấn phần mềm nuôi dưỡng và giáo dục.</w:t>
            </w:r>
          </w:p>
          <w:p w:rsidR="00E7501D" w:rsidRPr="00176ACA" w:rsidRDefault="00E7501D" w:rsidP="00E75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- 16h30’ đón đoàn chấm thi môi trường học tập cấp Quận.</w:t>
            </w:r>
          </w:p>
        </w:tc>
        <w:tc>
          <w:tcPr>
            <w:tcW w:w="4766" w:type="dxa"/>
          </w:tcPr>
          <w:p w:rsidR="00E7501D" w:rsidRDefault="00E7501D" w:rsidP="00E75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- 13g30: Tập huấn phần mềm nuôi dưỡng và giáo </w:t>
            </w:r>
            <w:proofErr w:type="gramStart"/>
            <w:r>
              <w:rPr>
                <w:rFonts w:ascii="Times New Roman" w:hAnsi="Times New Roman"/>
              </w:rPr>
              <w:t>dục .</w:t>
            </w:r>
            <w:proofErr w:type="gramEnd"/>
          </w:p>
          <w:p w:rsidR="00E7501D" w:rsidRPr="00AB4F47" w:rsidRDefault="00E7501D" w:rsidP="00E7501D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E7501D" w:rsidRPr="005E2019" w:rsidTr="00A1315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4"/>
          <w:jc w:val="center"/>
        </w:trPr>
        <w:tc>
          <w:tcPr>
            <w:tcW w:w="763" w:type="dxa"/>
            <w:vMerge w:val="restart"/>
            <w:vAlign w:val="center"/>
          </w:tcPr>
          <w:p w:rsidR="00E7501D" w:rsidRPr="005E2019" w:rsidRDefault="00E7501D" w:rsidP="00E7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E7501D" w:rsidRPr="005E2019" w:rsidRDefault="00E7501D" w:rsidP="00E7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13/3</w:t>
            </w:r>
          </w:p>
        </w:tc>
        <w:tc>
          <w:tcPr>
            <w:tcW w:w="697" w:type="dxa"/>
            <w:vAlign w:val="center"/>
          </w:tcPr>
          <w:p w:rsidR="00E7501D" w:rsidRPr="005E2019" w:rsidRDefault="00E7501D" w:rsidP="00E7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Align w:val="center"/>
          </w:tcPr>
          <w:p w:rsidR="00E7501D" w:rsidRPr="00176ACA" w:rsidRDefault="00E7501D" w:rsidP="00E7501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Hoàn thiện hồ sơ kiểm tra chi bộ theo kế hoạch của Đảng </w:t>
            </w:r>
            <w:proofErr w:type="gramStart"/>
            <w:r>
              <w:rPr>
                <w:rFonts w:ascii="Times New Roman" w:hAnsi="Times New Roman"/>
              </w:rPr>
              <w:t>ủy(</w:t>
            </w:r>
            <w:proofErr w:type="gramEnd"/>
            <w:r>
              <w:rPr>
                <w:rFonts w:ascii="Times New Roman" w:hAnsi="Times New Roman"/>
              </w:rPr>
              <w:t xml:space="preserve"> sổ dự thảo nghi quyết, phân công nhiệm vụ đảng viên, sổ nghị quyết, sổ thu chi Đảng phí...)</w:t>
            </w:r>
          </w:p>
        </w:tc>
        <w:tc>
          <w:tcPr>
            <w:tcW w:w="4884" w:type="dxa"/>
            <w:gridSpan w:val="2"/>
            <w:vAlign w:val="center"/>
          </w:tcPr>
          <w:p w:rsidR="00E7501D" w:rsidRDefault="00E7501D" w:rsidP="00E7501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nuôi.</w:t>
            </w:r>
          </w:p>
          <w:p w:rsidR="00E7501D" w:rsidRPr="00176ACA" w:rsidRDefault="00E7501D" w:rsidP="00E7501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Xây dựng tiết chuyên đề tạo hình cấp Quận.</w:t>
            </w:r>
          </w:p>
        </w:tc>
        <w:tc>
          <w:tcPr>
            <w:tcW w:w="4766" w:type="dxa"/>
            <w:vAlign w:val="center"/>
          </w:tcPr>
          <w:p w:rsidR="00E7501D" w:rsidRPr="00176ACA" w:rsidRDefault="00E7501D" w:rsidP="00E7501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Hoàn thiện hồ sơ kiểm tra chi bộ theo kế hoạch của Đảng </w:t>
            </w:r>
            <w:proofErr w:type="gramStart"/>
            <w:r>
              <w:rPr>
                <w:rFonts w:ascii="Times New Roman" w:hAnsi="Times New Roman"/>
              </w:rPr>
              <w:t>ủy(</w:t>
            </w:r>
            <w:proofErr w:type="gramEnd"/>
            <w:r>
              <w:rPr>
                <w:rFonts w:ascii="Times New Roman" w:hAnsi="Times New Roman"/>
              </w:rPr>
              <w:t xml:space="preserve"> sổ dự thảo nghi quyết, phân công nhiệm vụ đảng viên, sổ nghị quyết, sổ thu chi Đảng phí...)</w:t>
            </w:r>
          </w:p>
        </w:tc>
      </w:tr>
      <w:tr w:rsidR="00E7501D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46"/>
          <w:jc w:val="center"/>
        </w:trPr>
        <w:tc>
          <w:tcPr>
            <w:tcW w:w="763" w:type="dxa"/>
            <w:vMerge/>
            <w:vAlign w:val="center"/>
          </w:tcPr>
          <w:p w:rsidR="00E7501D" w:rsidRPr="005E2019" w:rsidRDefault="00E7501D" w:rsidP="00E7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E7501D" w:rsidRPr="005E2019" w:rsidRDefault="00E7501D" w:rsidP="00E7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Align w:val="center"/>
          </w:tcPr>
          <w:p w:rsidR="00E7501D" w:rsidRPr="00176ACA" w:rsidRDefault="00E7501D" w:rsidP="00E7501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báo cáo phục vụ cho công tác của đoàn đánh giá ngoài.</w:t>
            </w:r>
          </w:p>
        </w:tc>
        <w:tc>
          <w:tcPr>
            <w:tcW w:w="4884" w:type="dxa"/>
            <w:gridSpan w:val="2"/>
            <w:vAlign w:val="center"/>
          </w:tcPr>
          <w:p w:rsidR="00E7501D" w:rsidRPr="00176ACA" w:rsidRDefault="00E7501D" w:rsidP="00E7501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- 14g: Sinh hoạt Tổ nhóm chuyên môn.</w:t>
            </w:r>
          </w:p>
        </w:tc>
        <w:tc>
          <w:tcPr>
            <w:tcW w:w="4766" w:type="dxa"/>
            <w:vAlign w:val="center"/>
          </w:tcPr>
          <w:p w:rsidR="00E7501D" w:rsidRPr="00176ACA" w:rsidRDefault="00E7501D" w:rsidP="00E7501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HĐC toàn trường</w:t>
            </w:r>
          </w:p>
        </w:tc>
      </w:tr>
      <w:tr w:rsidR="00E7501D" w:rsidRPr="005E2019" w:rsidTr="00A1315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798"/>
          <w:jc w:val="center"/>
        </w:trPr>
        <w:tc>
          <w:tcPr>
            <w:tcW w:w="763" w:type="dxa"/>
            <w:vMerge w:val="restart"/>
            <w:vAlign w:val="center"/>
          </w:tcPr>
          <w:p w:rsidR="00E7501D" w:rsidRPr="005E2019" w:rsidRDefault="00E7501D" w:rsidP="00E7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E7501D" w:rsidRPr="005E2019" w:rsidRDefault="00E7501D" w:rsidP="00E7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14/3</w:t>
            </w:r>
          </w:p>
        </w:tc>
        <w:tc>
          <w:tcPr>
            <w:tcW w:w="697" w:type="dxa"/>
            <w:vAlign w:val="center"/>
          </w:tcPr>
          <w:p w:rsidR="00E7501D" w:rsidRPr="005E2019" w:rsidRDefault="00E7501D" w:rsidP="00E7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Align w:val="center"/>
          </w:tcPr>
          <w:p w:rsidR="00E7501D" w:rsidRPr="00C90FD9" w:rsidRDefault="00E7501D" w:rsidP="00E7501D">
            <w:pPr>
              <w:spacing w:line="288" w:lineRule="auto"/>
              <w:rPr>
                <w:rFonts w:ascii="Times New Roman" w:hAnsi="Times New Roman"/>
              </w:rPr>
            </w:pPr>
            <w:r w:rsidRPr="00C90FD9">
              <w:rPr>
                <w:rFonts w:ascii="Times New Roman" w:hAnsi="Times New Roman"/>
              </w:rPr>
              <w:t xml:space="preserve">- </w:t>
            </w:r>
            <w:r w:rsidRPr="00C90FD9">
              <w:rPr>
                <w:rFonts w:ascii="Times New Roman" w:hAnsi="Times New Roman"/>
                <w:lang w:val="nl-NL"/>
              </w:rPr>
              <w:t>Ki</w:t>
            </w:r>
            <w:r w:rsidRPr="00C90FD9">
              <w:rPr>
                <w:rFonts w:ascii="Times New Roman" w:eastAsia="Calibri" w:hAnsi="Times New Roman"/>
                <w:lang w:val="nl-NL"/>
              </w:rPr>
              <w:t>ể</w:t>
            </w:r>
            <w:r w:rsidRPr="00C90FD9">
              <w:rPr>
                <w:rFonts w:ascii="Times New Roman" w:hAnsi="Times New Roman"/>
                <w:lang w:val="nl-NL"/>
              </w:rPr>
              <w:t>m tra toàn di</w:t>
            </w:r>
            <w:r w:rsidRPr="00C90FD9">
              <w:rPr>
                <w:rFonts w:ascii="Times New Roman" w:eastAsia="Calibri" w:hAnsi="Times New Roman"/>
                <w:lang w:val="nl-NL"/>
              </w:rPr>
              <w:t>ệ</w:t>
            </w:r>
            <w:r w:rsidRPr="00C90FD9">
              <w:rPr>
                <w:rFonts w:ascii="Times New Roman" w:hAnsi="Times New Roman"/>
                <w:lang w:val="nl-NL"/>
              </w:rPr>
              <w:t>n cô Nguy</w:t>
            </w:r>
            <w:r w:rsidRPr="00C90FD9">
              <w:rPr>
                <w:rFonts w:ascii="Times New Roman" w:eastAsia="Calibri" w:hAnsi="Times New Roman"/>
                <w:lang w:val="nl-NL"/>
              </w:rPr>
              <w:t>ễ</w:t>
            </w:r>
            <w:r w:rsidRPr="00C90FD9">
              <w:rPr>
                <w:rFonts w:ascii="Times New Roman" w:hAnsi="Times New Roman"/>
                <w:lang w:val="nl-NL"/>
              </w:rPr>
              <w:t>n Th</w:t>
            </w:r>
            <w:r w:rsidRPr="00C90FD9">
              <w:rPr>
                <w:rFonts w:ascii="Times New Roman" w:eastAsia="Calibri" w:hAnsi="Times New Roman"/>
                <w:lang w:val="nl-NL"/>
              </w:rPr>
              <w:t>ị</w:t>
            </w:r>
            <w:r w:rsidRPr="00C90FD9">
              <w:rPr>
                <w:rFonts w:ascii="Times New Roman" w:hAnsi="Times New Roman"/>
                <w:lang w:val="nl-NL"/>
              </w:rPr>
              <w:t xml:space="preserve"> Bích Th</w:t>
            </w:r>
            <w:r w:rsidRPr="00C90FD9">
              <w:rPr>
                <w:rFonts w:ascii="Times New Roman" w:eastAsia="Calibri" w:hAnsi="Times New Roman"/>
                <w:lang w:val="nl-NL"/>
              </w:rPr>
              <w:t>ủ</w:t>
            </w:r>
            <w:r w:rsidRPr="00C90FD9">
              <w:rPr>
                <w:rFonts w:ascii="Times New Roman" w:hAnsi="Times New Roman"/>
                <w:lang w:val="nl-NL"/>
              </w:rPr>
              <w:t>y (MGL A2)</w:t>
            </w:r>
          </w:p>
        </w:tc>
        <w:tc>
          <w:tcPr>
            <w:tcW w:w="4884" w:type="dxa"/>
            <w:gridSpan w:val="2"/>
            <w:vAlign w:val="center"/>
          </w:tcPr>
          <w:p w:rsidR="00E7501D" w:rsidRPr="00B9618C" w:rsidRDefault="00E7501D" w:rsidP="00E7501D">
            <w:pPr>
              <w:spacing w:line="288" w:lineRule="auto"/>
              <w:rPr>
                <w:rFonts w:ascii="Times New Roman" w:hAnsi="Times New Roman"/>
              </w:rPr>
            </w:pPr>
            <w:r w:rsidRPr="00C90FD9">
              <w:rPr>
                <w:rFonts w:ascii="Times New Roman" w:hAnsi="Times New Roman"/>
              </w:rPr>
              <w:t xml:space="preserve">- </w:t>
            </w:r>
            <w:r w:rsidRPr="00C90FD9">
              <w:rPr>
                <w:rFonts w:ascii="Times New Roman" w:hAnsi="Times New Roman"/>
                <w:lang w:val="nl-NL"/>
              </w:rPr>
              <w:t>Ki</w:t>
            </w:r>
            <w:r w:rsidRPr="00C90FD9">
              <w:rPr>
                <w:rFonts w:ascii="Times New Roman" w:eastAsia="Calibri" w:hAnsi="Times New Roman"/>
                <w:lang w:val="nl-NL"/>
              </w:rPr>
              <w:t>ể</w:t>
            </w:r>
            <w:r w:rsidRPr="00C90FD9">
              <w:rPr>
                <w:rFonts w:ascii="Times New Roman" w:hAnsi="Times New Roman"/>
                <w:lang w:val="nl-NL"/>
              </w:rPr>
              <w:t>m tra toàn di</w:t>
            </w:r>
            <w:r w:rsidRPr="00C90FD9">
              <w:rPr>
                <w:rFonts w:ascii="Times New Roman" w:eastAsia="Calibri" w:hAnsi="Times New Roman"/>
                <w:lang w:val="nl-NL"/>
              </w:rPr>
              <w:t>ệ</w:t>
            </w:r>
            <w:r w:rsidRPr="00C90FD9">
              <w:rPr>
                <w:rFonts w:ascii="Times New Roman" w:hAnsi="Times New Roman"/>
                <w:lang w:val="nl-NL"/>
              </w:rPr>
              <w:t>n cô Nguy</w:t>
            </w:r>
            <w:r w:rsidRPr="00C90FD9">
              <w:rPr>
                <w:rFonts w:ascii="Times New Roman" w:eastAsia="Calibri" w:hAnsi="Times New Roman"/>
                <w:lang w:val="nl-NL"/>
              </w:rPr>
              <w:t>ễ</w:t>
            </w:r>
            <w:r w:rsidRPr="00C90FD9">
              <w:rPr>
                <w:rFonts w:ascii="Times New Roman" w:hAnsi="Times New Roman"/>
                <w:lang w:val="nl-NL"/>
              </w:rPr>
              <w:t>n Th</w:t>
            </w:r>
            <w:r w:rsidRPr="00C90FD9">
              <w:rPr>
                <w:rFonts w:ascii="Times New Roman" w:eastAsia="Calibri" w:hAnsi="Times New Roman"/>
                <w:lang w:val="nl-NL"/>
              </w:rPr>
              <w:t>ị</w:t>
            </w:r>
            <w:r w:rsidRPr="00C90FD9">
              <w:rPr>
                <w:rFonts w:ascii="Times New Roman" w:hAnsi="Times New Roman"/>
                <w:lang w:val="nl-NL"/>
              </w:rPr>
              <w:t xml:space="preserve"> Bích Th</w:t>
            </w:r>
            <w:r w:rsidRPr="00C90FD9">
              <w:rPr>
                <w:rFonts w:ascii="Times New Roman" w:eastAsia="Calibri" w:hAnsi="Times New Roman"/>
                <w:lang w:val="nl-NL"/>
              </w:rPr>
              <w:t>ủ</w:t>
            </w:r>
            <w:r w:rsidRPr="00C90FD9">
              <w:rPr>
                <w:rFonts w:ascii="Times New Roman" w:hAnsi="Times New Roman"/>
                <w:lang w:val="nl-NL"/>
              </w:rPr>
              <w:t>y (MGL A2)</w:t>
            </w:r>
          </w:p>
        </w:tc>
        <w:tc>
          <w:tcPr>
            <w:tcW w:w="4766" w:type="dxa"/>
            <w:vAlign w:val="center"/>
          </w:tcPr>
          <w:p w:rsidR="00E7501D" w:rsidRDefault="00E7501D" w:rsidP="00E7501D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Giao nhận thực phẩm tại tổ nuôi </w:t>
            </w:r>
          </w:p>
          <w:p w:rsidR="00E7501D" w:rsidRPr="00C90FD9" w:rsidRDefault="00E7501D" w:rsidP="00E7501D">
            <w:pPr>
              <w:spacing w:line="288" w:lineRule="auto"/>
              <w:rPr>
                <w:rFonts w:ascii="Times New Roman" w:hAnsi="Times New Roman"/>
              </w:rPr>
            </w:pPr>
            <w:r w:rsidRPr="00C90FD9">
              <w:rPr>
                <w:rFonts w:ascii="Times New Roman" w:hAnsi="Times New Roman"/>
              </w:rPr>
              <w:t xml:space="preserve">- </w:t>
            </w:r>
            <w:r w:rsidRPr="00C90FD9">
              <w:rPr>
                <w:rFonts w:ascii="Times New Roman" w:hAnsi="Times New Roman"/>
                <w:lang w:val="nl-NL"/>
              </w:rPr>
              <w:t>Ki</w:t>
            </w:r>
            <w:r w:rsidRPr="00C90FD9">
              <w:rPr>
                <w:rFonts w:ascii="Times New Roman" w:eastAsia="Calibri" w:hAnsi="Times New Roman"/>
                <w:lang w:val="nl-NL"/>
              </w:rPr>
              <w:t>ể</w:t>
            </w:r>
            <w:r w:rsidRPr="00C90FD9">
              <w:rPr>
                <w:rFonts w:ascii="Times New Roman" w:hAnsi="Times New Roman"/>
                <w:lang w:val="nl-NL"/>
              </w:rPr>
              <w:t>m tra toàn di</w:t>
            </w:r>
            <w:r w:rsidRPr="00C90FD9">
              <w:rPr>
                <w:rFonts w:ascii="Times New Roman" w:eastAsia="Calibri" w:hAnsi="Times New Roman"/>
                <w:lang w:val="nl-NL"/>
              </w:rPr>
              <w:t>ệ</w:t>
            </w:r>
            <w:r w:rsidRPr="00C90FD9">
              <w:rPr>
                <w:rFonts w:ascii="Times New Roman" w:hAnsi="Times New Roman"/>
                <w:lang w:val="nl-NL"/>
              </w:rPr>
              <w:t>n cô Nguy</w:t>
            </w:r>
            <w:r w:rsidRPr="00C90FD9">
              <w:rPr>
                <w:rFonts w:ascii="Times New Roman" w:eastAsia="Calibri" w:hAnsi="Times New Roman"/>
                <w:lang w:val="nl-NL"/>
              </w:rPr>
              <w:t>ễ</w:t>
            </w:r>
            <w:r w:rsidRPr="00C90FD9">
              <w:rPr>
                <w:rFonts w:ascii="Times New Roman" w:hAnsi="Times New Roman"/>
                <w:lang w:val="nl-NL"/>
              </w:rPr>
              <w:t>n Th</w:t>
            </w:r>
            <w:r w:rsidRPr="00C90FD9">
              <w:rPr>
                <w:rFonts w:ascii="Times New Roman" w:eastAsia="Calibri" w:hAnsi="Times New Roman"/>
                <w:lang w:val="nl-NL"/>
              </w:rPr>
              <w:t>ị</w:t>
            </w:r>
            <w:r w:rsidRPr="00C90FD9">
              <w:rPr>
                <w:rFonts w:ascii="Times New Roman" w:hAnsi="Times New Roman"/>
                <w:lang w:val="nl-NL"/>
              </w:rPr>
              <w:t xml:space="preserve"> Bích Th</w:t>
            </w:r>
            <w:r w:rsidRPr="00C90FD9">
              <w:rPr>
                <w:rFonts w:ascii="Times New Roman" w:eastAsia="Calibri" w:hAnsi="Times New Roman"/>
                <w:lang w:val="nl-NL"/>
              </w:rPr>
              <w:t>ủ</w:t>
            </w:r>
            <w:r w:rsidRPr="00C90FD9">
              <w:rPr>
                <w:rFonts w:ascii="Times New Roman" w:hAnsi="Times New Roman"/>
                <w:lang w:val="nl-NL"/>
              </w:rPr>
              <w:t>y (MGL A2)</w:t>
            </w:r>
          </w:p>
        </w:tc>
      </w:tr>
      <w:tr w:rsidR="00E7501D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58"/>
          <w:jc w:val="center"/>
        </w:trPr>
        <w:tc>
          <w:tcPr>
            <w:tcW w:w="763" w:type="dxa"/>
            <w:vMerge/>
            <w:vAlign w:val="center"/>
          </w:tcPr>
          <w:p w:rsidR="00E7501D" w:rsidRPr="005E2019" w:rsidRDefault="00E7501D" w:rsidP="00E7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E7501D" w:rsidRPr="005E2019" w:rsidRDefault="00E7501D" w:rsidP="00E7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Align w:val="center"/>
          </w:tcPr>
          <w:p w:rsidR="00E7501D" w:rsidRPr="00176ACA" w:rsidRDefault="00E7501D" w:rsidP="00E7501D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Rà soát lại toàn bộ hồ sơ của chi bộ phục vụ cho công tác KT</w:t>
            </w:r>
          </w:p>
        </w:tc>
        <w:tc>
          <w:tcPr>
            <w:tcW w:w="4884" w:type="dxa"/>
            <w:gridSpan w:val="2"/>
            <w:vAlign w:val="center"/>
          </w:tcPr>
          <w:p w:rsidR="00E7501D" w:rsidRPr="00176ACA" w:rsidRDefault="00E7501D" w:rsidP="00E7501D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Xây dựng tiết chuyên đề tạo hình cấp Quận.</w:t>
            </w:r>
          </w:p>
        </w:tc>
        <w:tc>
          <w:tcPr>
            <w:tcW w:w="4766" w:type="dxa"/>
            <w:vAlign w:val="center"/>
          </w:tcPr>
          <w:p w:rsidR="00E7501D" w:rsidRPr="00176ACA" w:rsidRDefault="00E7501D" w:rsidP="00E7501D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Rà soát lại toàn bộ hồ sơ của chi bộ phục vụ cho công tác KT đảng</w:t>
            </w:r>
          </w:p>
        </w:tc>
      </w:tr>
      <w:tr w:rsidR="00E7501D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054"/>
          <w:jc w:val="center"/>
        </w:trPr>
        <w:tc>
          <w:tcPr>
            <w:tcW w:w="763" w:type="dxa"/>
            <w:vMerge w:val="restart"/>
            <w:vAlign w:val="center"/>
          </w:tcPr>
          <w:p w:rsidR="00E7501D" w:rsidRPr="005E2019" w:rsidRDefault="00E7501D" w:rsidP="00E7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 15/3</w:t>
            </w:r>
          </w:p>
        </w:tc>
        <w:tc>
          <w:tcPr>
            <w:tcW w:w="697" w:type="dxa"/>
            <w:vAlign w:val="center"/>
          </w:tcPr>
          <w:p w:rsidR="00E7501D" w:rsidRPr="005E2019" w:rsidRDefault="00E7501D" w:rsidP="00E7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Align w:val="center"/>
          </w:tcPr>
          <w:p w:rsidR="00E7501D" w:rsidRPr="00176ACA" w:rsidRDefault="00E7501D" w:rsidP="00E7501D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Giao nhận thực phẩm tại tổ nuôi </w:t>
            </w:r>
          </w:p>
          <w:p w:rsidR="00E7501D" w:rsidRPr="004A4038" w:rsidRDefault="00E7501D" w:rsidP="00E7501D">
            <w:pPr>
              <w:spacing w:line="259" w:lineRule="auto"/>
              <w:ind w:left="2"/>
              <w:rPr>
                <w:rFonts w:ascii="Times New Roman" w:hAnsi="Times New Roman"/>
                <w:lang w:val="nl-NL"/>
              </w:rPr>
            </w:pPr>
            <w:r w:rsidRPr="004A4038">
              <w:rPr>
                <w:rFonts w:ascii="Times New Roman" w:hAnsi="Times New Roman"/>
              </w:rPr>
              <w:t xml:space="preserve">- </w:t>
            </w:r>
            <w:r w:rsidRPr="004A4038">
              <w:rPr>
                <w:rFonts w:ascii="Times New Roman" w:hAnsi="Times New Roman"/>
                <w:lang w:val="nl-NL"/>
              </w:rPr>
              <w:t>Ki</w:t>
            </w:r>
            <w:r w:rsidRPr="004A4038">
              <w:rPr>
                <w:rFonts w:ascii="Times New Roman" w:eastAsia="Calibri" w:hAnsi="Times New Roman"/>
                <w:lang w:val="nl-NL"/>
              </w:rPr>
              <w:t>ể</w:t>
            </w:r>
            <w:r w:rsidRPr="004A4038">
              <w:rPr>
                <w:rFonts w:ascii="Times New Roman" w:hAnsi="Times New Roman"/>
                <w:lang w:val="nl-NL"/>
              </w:rPr>
              <w:t>m tra vi</w:t>
            </w:r>
            <w:r w:rsidRPr="004A4038">
              <w:rPr>
                <w:rFonts w:ascii="Times New Roman" w:eastAsia="Calibri" w:hAnsi="Times New Roman"/>
                <w:lang w:val="nl-NL"/>
              </w:rPr>
              <w:t>ệ</w:t>
            </w:r>
            <w:r w:rsidRPr="004A4038">
              <w:rPr>
                <w:rFonts w:ascii="Times New Roman" w:hAnsi="Times New Roman"/>
                <w:lang w:val="nl-NL"/>
              </w:rPr>
              <w:t>c duy trì th</w:t>
            </w:r>
            <w:r w:rsidRPr="004A4038">
              <w:rPr>
                <w:rFonts w:ascii="Times New Roman" w:eastAsia="Calibri" w:hAnsi="Times New Roman"/>
                <w:lang w:val="nl-NL"/>
              </w:rPr>
              <w:t>ự</w:t>
            </w:r>
            <w:r w:rsidRPr="004A4038">
              <w:rPr>
                <w:rFonts w:ascii="Times New Roman" w:hAnsi="Times New Roman"/>
                <w:lang w:val="nl-NL"/>
              </w:rPr>
              <w:t>c hi</w:t>
            </w:r>
            <w:r w:rsidRPr="004A4038">
              <w:rPr>
                <w:rFonts w:ascii="Times New Roman" w:eastAsia="Calibri" w:hAnsi="Times New Roman"/>
                <w:lang w:val="nl-NL"/>
              </w:rPr>
              <w:t>ệ</w:t>
            </w:r>
            <w:r w:rsidRPr="004A4038">
              <w:rPr>
                <w:rFonts w:ascii="Times New Roman" w:hAnsi="Times New Roman"/>
                <w:lang w:val="nl-NL"/>
              </w:rPr>
              <w:t>n phòng máy, th</w:t>
            </w:r>
            <w:r w:rsidRPr="004A4038">
              <w:rPr>
                <w:rFonts w:ascii="Times New Roman" w:eastAsia="Calibri" w:hAnsi="Times New Roman"/>
                <w:lang w:val="nl-NL"/>
              </w:rPr>
              <w:t>ư</w:t>
            </w:r>
            <w:r w:rsidRPr="004A4038">
              <w:rPr>
                <w:rFonts w:ascii="Times New Roman" w:hAnsi="Times New Roman"/>
                <w:lang w:val="nl-NL"/>
              </w:rPr>
              <w:t xml:space="preserve"> vi</w:t>
            </w:r>
            <w:r w:rsidRPr="004A4038">
              <w:rPr>
                <w:rFonts w:ascii="Times New Roman" w:eastAsia="Calibri" w:hAnsi="Times New Roman"/>
                <w:lang w:val="nl-NL"/>
              </w:rPr>
              <w:t>ệ</w:t>
            </w:r>
            <w:r w:rsidRPr="004A4038">
              <w:rPr>
                <w:rFonts w:ascii="Times New Roman" w:hAnsi="Times New Roman"/>
                <w:lang w:val="nl-NL"/>
              </w:rPr>
              <w:t xml:space="preserve">n </w:t>
            </w:r>
          </w:p>
          <w:p w:rsidR="00E7501D" w:rsidRPr="00176ACA" w:rsidRDefault="00E7501D" w:rsidP="00E7501D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4884" w:type="dxa"/>
            <w:gridSpan w:val="2"/>
            <w:vAlign w:val="center"/>
          </w:tcPr>
          <w:p w:rsidR="00E7501D" w:rsidRPr="00176ACA" w:rsidRDefault="00E7501D" w:rsidP="00E7501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Đi học lớp trung cấp LL chính trị.</w:t>
            </w:r>
          </w:p>
        </w:tc>
        <w:tc>
          <w:tcPr>
            <w:tcW w:w="4766" w:type="dxa"/>
            <w:vAlign w:val="center"/>
          </w:tcPr>
          <w:p w:rsidR="00E7501D" w:rsidRPr="004A4038" w:rsidRDefault="00E7501D" w:rsidP="00E7501D">
            <w:pPr>
              <w:spacing w:line="259" w:lineRule="auto"/>
              <w:ind w:left="2"/>
              <w:rPr>
                <w:rFonts w:ascii="Times New Roman" w:hAnsi="Times New Roman"/>
                <w:lang w:val="nl-NL"/>
              </w:rPr>
            </w:pPr>
            <w:r w:rsidRPr="004A4038">
              <w:rPr>
                <w:rFonts w:ascii="Times New Roman" w:hAnsi="Times New Roman"/>
              </w:rPr>
              <w:t xml:space="preserve">- </w:t>
            </w:r>
            <w:r w:rsidRPr="004A4038">
              <w:rPr>
                <w:rFonts w:ascii="Times New Roman" w:hAnsi="Times New Roman"/>
                <w:lang w:val="nl-NL"/>
              </w:rPr>
              <w:t>Ki</w:t>
            </w:r>
            <w:r w:rsidRPr="004A4038">
              <w:rPr>
                <w:rFonts w:ascii="Times New Roman" w:eastAsia="Calibri" w:hAnsi="Times New Roman"/>
                <w:lang w:val="nl-NL"/>
              </w:rPr>
              <w:t>ể</w:t>
            </w:r>
            <w:r w:rsidRPr="004A4038">
              <w:rPr>
                <w:rFonts w:ascii="Times New Roman" w:hAnsi="Times New Roman"/>
                <w:lang w:val="nl-NL"/>
              </w:rPr>
              <w:t xml:space="preserve">m tra </w:t>
            </w:r>
            <w:r>
              <w:rPr>
                <w:rFonts w:ascii="Times New Roman" w:hAnsi="Times New Roman"/>
                <w:lang w:val="nl-NL"/>
              </w:rPr>
              <w:t>giờ ăn lớp A6</w:t>
            </w:r>
            <w:r w:rsidRPr="004A4038">
              <w:rPr>
                <w:rFonts w:ascii="Times New Roman" w:hAnsi="Times New Roman"/>
                <w:lang w:val="nl-NL"/>
              </w:rPr>
              <w:t xml:space="preserve"> </w:t>
            </w:r>
          </w:p>
          <w:p w:rsidR="00E7501D" w:rsidRPr="00176ACA" w:rsidRDefault="00E7501D" w:rsidP="00E7501D"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 w:rsidR="00E7501D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0"/>
          <w:jc w:val="center"/>
        </w:trPr>
        <w:tc>
          <w:tcPr>
            <w:tcW w:w="763" w:type="dxa"/>
            <w:vMerge/>
            <w:vAlign w:val="center"/>
          </w:tcPr>
          <w:p w:rsidR="00E7501D" w:rsidRPr="005E2019" w:rsidRDefault="00E7501D" w:rsidP="00E7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E7501D" w:rsidRPr="005E2019" w:rsidRDefault="00E7501D" w:rsidP="00E7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Align w:val="center"/>
          </w:tcPr>
          <w:p w:rsidR="00E7501D" w:rsidRDefault="00E7501D" w:rsidP="00E7501D">
            <w:pPr>
              <w:spacing w:before="20" w:after="20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Nộp báo cáo trong tuần theo quy định</w:t>
            </w:r>
          </w:p>
          <w:p w:rsidR="00E7501D" w:rsidRDefault="00E7501D" w:rsidP="00E7501D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Rà soát lại tổng thể kế hoạch phát triển nhà trường đến năm 2020.</w:t>
            </w:r>
          </w:p>
          <w:p w:rsidR="00E7501D" w:rsidRPr="00A46472" w:rsidRDefault="00E7501D" w:rsidP="00E7501D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nl-NL"/>
              </w:rPr>
              <w:t xml:space="preserve">- Kiểm tra </w:t>
            </w:r>
            <w:r w:rsidRPr="00A46472">
              <w:rPr>
                <w:rFonts w:ascii="Times New Roman" w:hAnsi="Times New Roman"/>
                <w:lang w:val="nl-NL"/>
              </w:rPr>
              <w:t xml:space="preserve"> H</w:t>
            </w:r>
            <w:r w:rsidRPr="00A46472">
              <w:rPr>
                <w:rFonts w:ascii="Times New Roman" w:eastAsia="Calibri" w:hAnsi="Times New Roman"/>
                <w:lang w:val="nl-NL"/>
              </w:rPr>
              <w:t>ồ</w:t>
            </w:r>
            <w:r w:rsidRPr="00A46472">
              <w:rPr>
                <w:rFonts w:ascii="Times New Roman" w:hAnsi="Times New Roman"/>
                <w:lang w:val="nl-NL"/>
              </w:rPr>
              <w:t xml:space="preserve"> s</w:t>
            </w:r>
            <w:r w:rsidRPr="00A46472">
              <w:rPr>
                <w:rFonts w:ascii="Times New Roman" w:eastAsia="Calibri" w:hAnsi="Times New Roman"/>
                <w:lang w:val="nl-NL"/>
              </w:rPr>
              <w:t>ơ</w:t>
            </w:r>
            <w:r w:rsidRPr="00A46472">
              <w:rPr>
                <w:rFonts w:ascii="Times New Roman" w:hAnsi="Times New Roman"/>
                <w:lang w:val="nl-NL"/>
              </w:rPr>
              <w:t xml:space="preserve"> qu</w:t>
            </w:r>
            <w:r w:rsidRPr="00A46472">
              <w:rPr>
                <w:rFonts w:ascii="Times New Roman" w:eastAsia="Calibri" w:hAnsi="Times New Roman"/>
                <w:lang w:val="nl-NL"/>
              </w:rPr>
              <w:t>ả</w:t>
            </w:r>
            <w:r w:rsidRPr="00A46472">
              <w:rPr>
                <w:rFonts w:ascii="Times New Roman" w:hAnsi="Times New Roman"/>
                <w:lang w:val="nl-NL"/>
              </w:rPr>
              <w:t>n lý s</w:t>
            </w:r>
            <w:r w:rsidRPr="00A46472">
              <w:rPr>
                <w:rFonts w:ascii="Times New Roman" w:eastAsia="Calibri" w:hAnsi="Times New Roman"/>
                <w:lang w:val="nl-NL"/>
              </w:rPr>
              <w:t>ử</w:t>
            </w:r>
            <w:r w:rsidRPr="00A46472">
              <w:rPr>
                <w:rFonts w:ascii="Times New Roman" w:hAnsi="Times New Roman"/>
                <w:lang w:val="nl-NL"/>
              </w:rPr>
              <w:t xml:space="preserve"> d</w:t>
            </w:r>
            <w:r w:rsidRPr="00A46472">
              <w:rPr>
                <w:rFonts w:ascii="Times New Roman" w:eastAsia="Calibri" w:hAnsi="Times New Roman"/>
                <w:lang w:val="nl-NL"/>
              </w:rPr>
              <w:t>ụ</w:t>
            </w:r>
            <w:r w:rsidRPr="00A46472">
              <w:rPr>
                <w:rFonts w:ascii="Times New Roman" w:hAnsi="Times New Roman"/>
                <w:lang w:val="nl-NL"/>
              </w:rPr>
              <w:t>ng các phòng ch</w:t>
            </w:r>
            <w:r w:rsidRPr="00A46472">
              <w:rPr>
                <w:rFonts w:ascii="Times New Roman" w:eastAsia="Calibri" w:hAnsi="Times New Roman"/>
                <w:lang w:val="nl-NL"/>
              </w:rPr>
              <w:t>ứ</w:t>
            </w:r>
            <w:r w:rsidRPr="00A46472">
              <w:rPr>
                <w:rFonts w:ascii="Times New Roman" w:hAnsi="Times New Roman"/>
                <w:lang w:val="nl-NL"/>
              </w:rPr>
              <w:t>c n</w:t>
            </w:r>
            <w:r w:rsidRPr="00A46472">
              <w:rPr>
                <w:rFonts w:ascii="Times New Roman" w:eastAsia="Calibri" w:hAnsi="Times New Roman"/>
                <w:lang w:val="nl-NL"/>
              </w:rPr>
              <w:t>ă</w:t>
            </w:r>
            <w:r w:rsidRPr="00A46472">
              <w:rPr>
                <w:rFonts w:ascii="Times New Roman" w:hAnsi="Times New Roman"/>
                <w:lang w:val="nl-NL"/>
              </w:rPr>
              <w:t xml:space="preserve">ng. </w:t>
            </w:r>
          </w:p>
        </w:tc>
        <w:tc>
          <w:tcPr>
            <w:tcW w:w="4884" w:type="dxa"/>
            <w:gridSpan w:val="2"/>
            <w:vAlign w:val="center"/>
          </w:tcPr>
          <w:p w:rsidR="00E7501D" w:rsidRPr="00176ACA" w:rsidRDefault="00E7501D" w:rsidP="00E7501D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học lớp trung cấp LL chính trị.</w:t>
            </w:r>
          </w:p>
        </w:tc>
        <w:tc>
          <w:tcPr>
            <w:tcW w:w="4766" w:type="dxa"/>
            <w:vAlign w:val="center"/>
          </w:tcPr>
          <w:p w:rsidR="00E7501D" w:rsidRDefault="00E7501D" w:rsidP="00E7501D">
            <w:pPr>
              <w:spacing w:before="20" w:after="20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 </w:t>
            </w:r>
            <w:r>
              <w:rPr>
                <w:rFonts w:ascii="Times New Roman" w:hAnsi="Times New Roman"/>
              </w:rPr>
              <w:t>Nộp báo cáo trong tuần theo quy định</w:t>
            </w:r>
          </w:p>
          <w:p w:rsidR="00E7501D" w:rsidRDefault="00E7501D" w:rsidP="00E7501D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Rà soát lại tổng thể kế hoạch phát triển nhà trường đến năm 2020.</w:t>
            </w:r>
          </w:p>
          <w:p w:rsidR="00E7501D" w:rsidRPr="00A46472" w:rsidRDefault="00E7501D" w:rsidP="00E7501D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nl-NL"/>
              </w:rPr>
              <w:t xml:space="preserve">- Kiểm tra </w:t>
            </w:r>
            <w:r w:rsidRPr="00A46472">
              <w:rPr>
                <w:rFonts w:ascii="Times New Roman" w:hAnsi="Times New Roman"/>
                <w:lang w:val="nl-NL"/>
              </w:rPr>
              <w:t xml:space="preserve"> H</w:t>
            </w:r>
            <w:r w:rsidRPr="00A46472">
              <w:rPr>
                <w:rFonts w:ascii="Times New Roman" w:eastAsia="Calibri" w:hAnsi="Times New Roman"/>
                <w:lang w:val="nl-NL"/>
              </w:rPr>
              <w:t>ồ</w:t>
            </w:r>
            <w:r w:rsidRPr="00A46472">
              <w:rPr>
                <w:rFonts w:ascii="Times New Roman" w:hAnsi="Times New Roman"/>
                <w:lang w:val="nl-NL"/>
              </w:rPr>
              <w:t xml:space="preserve"> s</w:t>
            </w:r>
            <w:r w:rsidRPr="00A46472">
              <w:rPr>
                <w:rFonts w:ascii="Times New Roman" w:eastAsia="Calibri" w:hAnsi="Times New Roman"/>
                <w:lang w:val="nl-NL"/>
              </w:rPr>
              <w:t>ơ</w:t>
            </w:r>
            <w:r w:rsidRPr="00A46472">
              <w:rPr>
                <w:rFonts w:ascii="Times New Roman" w:hAnsi="Times New Roman"/>
                <w:lang w:val="nl-NL"/>
              </w:rPr>
              <w:t xml:space="preserve"> qu</w:t>
            </w:r>
            <w:r w:rsidRPr="00A46472">
              <w:rPr>
                <w:rFonts w:ascii="Times New Roman" w:eastAsia="Calibri" w:hAnsi="Times New Roman"/>
                <w:lang w:val="nl-NL"/>
              </w:rPr>
              <w:t>ả</w:t>
            </w:r>
            <w:r w:rsidRPr="00A46472">
              <w:rPr>
                <w:rFonts w:ascii="Times New Roman" w:hAnsi="Times New Roman"/>
                <w:lang w:val="nl-NL"/>
              </w:rPr>
              <w:t>n lý s</w:t>
            </w:r>
            <w:r w:rsidRPr="00A46472">
              <w:rPr>
                <w:rFonts w:ascii="Times New Roman" w:eastAsia="Calibri" w:hAnsi="Times New Roman"/>
                <w:lang w:val="nl-NL"/>
              </w:rPr>
              <w:t>ử</w:t>
            </w:r>
            <w:r w:rsidRPr="00A46472">
              <w:rPr>
                <w:rFonts w:ascii="Times New Roman" w:hAnsi="Times New Roman"/>
                <w:lang w:val="nl-NL"/>
              </w:rPr>
              <w:t xml:space="preserve"> d</w:t>
            </w:r>
            <w:r w:rsidRPr="00A46472">
              <w:rPr>
                <w:rFonts w:ascii="Times New Roman" w:eastAsia="Calibri" w:hAnsi="Times New Roman"/>
                <w:lang w:val="nl-NL"/>
              </w:rPr>
              <w:t>ụ</w:t>
            </w:r>
            <w:r w:rsidRPr="00A46472">
              <w:rPr>
                <w:rFonts w:ascii="Times New Roman" w:hAnsi="Times New Roman"/>
                <w:lang w:val="nl-NL"/>
              </w:rPr>
              <w:t>ng các phòng ch</w:t>
            </w:r>
            <w:r w:rsidRPr="00A46472">
              <w:rPr>
                <w:rFonts w:ascii="Times New Roman" w:eastAsia="Calibri" w:hAnsi="Times New Roman"/>
                <w:lang w:val="nl-NL"/>
              </w:rPr>
              <w:t>ứ</w:t>
            </w:r>
            <w:r w:rsidRPr="00A46472">
              <w:rPr>
                <w:rFonts w:ascii="Times New Roman" w:hAnsi="Times New Roman"/>
                <w:lang w:val="nl-NL"/>
              </w:rPr>
              <w:t>c n</w:t>
            </w:r>
            <w:r w:rsidRPr="00A46472">
              <w:rPr>
                <w:rFonts w:ascii="Times New Roman" w:eastAsia="Calibri" w:hAnsi="Times New Roman"/>
                <w:lang w:val="nl-NL"/>
              </w:rPr>
              <w:t>ă</w:t>
            </w:r>
            <w:r w:rsidRPr="00A46472">
              <w:rPr>
                <w:rFonts w:ascii="Times New Roman" w:hAnsi="Times New Roman"/>
                <w:lang w:val="nl-NL"/>
              </w:rPr>
              <w:t xml:space="preserve">ng. </w:t>
            </w:r>
          </w:p>
        </w:tc>
      </w:tr>
      <w:tr w:rsidR="00E7501D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16"/>
          <w:jc w:val="center"/>
        </w:trPr>
        <w:tc>
          <w:tcPr>
            <w:tcW w:w="763" w:type="dxa"/>
            <w:vMerge w:val="restart"/>
            <w:vAlign w:val="center"/>
          </w:tcPr>
          <w:p w:rsidR="00E7501D" w:rsidRPr="005E2019" w:rsidRDefault="00E7501D" w:rsidP="00E7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16/3</w:t>
            </w:r>
          </w:p>
        </w:tc>
        <w:tc>
          <w:tcPr>
            <w:tcW w:w="697" w:type="dxa"/>
            <w:vAlign w:val="center"/>
          </w:tcPr>
          <w:p w:rsidR="00E7501D" w:rsidRPr="005E2019" w:rsidRDefault="00E7501D" w:rsidP="00E7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Align w:val="center"/>
          </w:tcPr>
          <w:p w:rsidR="00E7501D" w:rsidRDefault="00E7501D" w:rsidP="00E7501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tra nề nếp các lớp đầu giờ.</w:t>
            </w:r>
          </w:p>
          <w:p w:rsidR="00E7501D" w:rsidRPr="00176ACA" w:rsidRDefault="00E7501D" w:rsidP="00E75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Xây dựng các tiết kiến tập chuyên đề tạo hình cấp Quận.</w:t>
            </w:r>
          </w:p>
        </w:tc>
        <w:tc>
          <w:tcPr>
            <w:tcW w:w="4884" w:type="dxa"/>
            <w:gridSpan w:val="2"/>
            <w:vAlign w:val="center"/>
          </w:tcPr>
          <w:p w:rsidR="00E7501D" w:rsidRPr="00176ACA" w:rsidRDefault="00E7501D" w:rsidP="00E75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học lớp trung cấp LL chính trị.</w:t>
            </w:r>
            <w:bookmarkStart w:id="0" w:name="_GoBack"/>
            <w:bookmarkEnd w:id="0"/>
          </w:p>
        </w:tc>
        <w:tc>
          <w:tcPr>
            <w:tcW w:w="4766" w:type="dxa"/>
            <w:vAlign w:val="center"/>
          </w:tcPr>
          <w:p w:rsidR="00E7501D" w:rsidRDefault="00E7501D" w:rsidP="00E7501D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Giao nhận thực phẩm tại tổ nuôi </w:t>
            </w:r>
          </w:p>
          <w:p w:rsidR="00E7501D" w:rsidRDefault="00E7501D" w:rsidP="00E7501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tra nề nếp các lớp đầu giờ.</w:t>
            </w:r>
          </w:p>
          <w:p w:rsidR="00E7501D" w:rsidRPr="00176ACA" w:rsidRDefault="00E7501D" w:rsidP="00E75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Ôn lại kiến thức chuẩn bị cho thi kỹ năng CNTT cấp thành phố</w:t>
            </w:r>
          </w:p>
        </w:tc>
      </w:tr>
      <w:tr w:rsidR="00E7501D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/>
            <w:vAlign w:val="center"/>
          </w:tcPr>
          <w:p w:rsidR="00E7501D" w:rsidRPr="005E2019" w:rsidRDefault="00E7501D" w:rsidP="00E7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E7501D" w:rsidRPr="005E2019" w:rsidRDefault="00E7501D" w:rsidP="00E7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Align w:val="center"/>
          </w:tcPr>
          <w:p w:rsidR="00E7501D" w:rsidRDefault="00E7501D" w:rsidP="00E7501D">
            <w:pPr>
              <w:rPr>
                <w:rFonts w:ascii="Times New Roman" w:hAnsi="Times New Roman"/>
                <w:lang w:val="pt-BR"/>
              </w:rPr>
            </w:pPr>
            <w:r w:rsidRPr="000E044A">
              <w:rPr>
                <w:rFonts w:ascii="Times New Roman" w:hAnsi="Times New Roman"/>
                <w:lang w:val="pt-BR"/>
              </w:rPr>
              <w:t>- 14h00: Tập huấn công tác tuyên truyền dịch vụ công mức độ 3 trong c</w:t>
            </w:r>
            <w:r>
              <w:rPr>
                <w:rFonts w:ascii="Times New Roman" w:hAnsi="Times New Roman"/>
                <w:lang w:val="pt-BR"/>
              </w:rPr>
              <w:t xml:space="preserve">ác nhà trường tại Hội trường khu liên cơ. </w:t>
            </w:r>
          </w:p>
          <w:p w:rsidR="00E7501D" w:rsidRPr="00176ACA" w:rsidRDefault="00E7501D" w:rsidP="00E75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76ACA">
              <w:rPr>
                <w:rFonts w:ascii="Times New Roman" w:hAnsi="Times New Roman"/>
              </w:rPr>
              <w:t xml:space="preserve">16g30: XD lịch công tác </w:t>
            </w:r>
            <w:proofErr w:type="gramStart"/>
            <w:r w:rsidRPr="00176ACA">
              <w:rPr>
                <w:rFonts w:ascii="Times New Roman" w:hAnsi="Times New Roman"/>
              </w:rPr>
              <w:t>tuần .</w:t>
            </w:r>
            <w:proofErr w:type="gramEnd"/>
            <w:r w:rsidRPr="00176ACA">
              <w:rPr>
                <w:rFonts w:ascii="Times New Roman" w:hAnsi="Times New Roman"/>
              </w:rPr>
              <w:t xml:space="preserve"> Họp giao ban BGH đánh giá lịch công tác tuần</w:t>
            </w:r>
          </w:p>
          <w:p w:rsidR="00E7501D" w:rsidRPr="00176ACA" w:rsidRDefault="00E7501D" w:rsidP="00E7501D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Kiểm tra các bộ phận theo lịch tổng vệ sinh hàng </w:t>
            </w:r>
            <w:proofErr w:type="gramStart"/>
            <w:r w:rsidRPr="00176ACA">
              <w:rPr>
                <w:rFonts w:ascii="Times New Roman" w:hAnsi="Times New Roman"/>
              </w:rPr>
              <w:t xml:space="preserve">tuần </w:t>
            </w:r>
            <w:r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4884" w:type="dxa"/>
            <w:gridSpan w:val="2"/>
            <w:vAlign w:val="center"/>
          </w:tcPr>
          <w:p w:rsidR="00E7501D" w:rsidRDefault="00E7501D" w:rsidP="00E7501D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học lớp trung cấp LL chính trị.</w:t>
            </w:r>
          </w:p>
          <w:p w:rsidR="00E7501D" w:rsidRPr="00176ACA" w:rsidRDefault="00E7501D" w:rsidP="00E7501D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76ACA">
              <w:rPr>
                <w:rFonts w:ascii="Times New Roman" w:hAnsi="Times New Roman"/>
              </w:rPr>
              <w:t xml:space="preserve">16g30: XD lịch công tác </w:t>
            </w:r>
            <w:proofErr w:type="gramStart"/>
            <w:r w:rsidRPr="00176ACA">
              <w:rPr>
                <w:rFonts w:ascii="Times New Roman" w:hAnsi="Times New Roman"/>
              </w:rPr>
              <w:t>tuần .</w:t>
            </w:r>
            <w:proofErr w:type="gramEnd"/>
            <w:r w:rsidRPr="00176ACA">
              <w:rPr>
                <w:rFonts w:ascii="Times New Roman" w:hAnsi="Times New Roman"/>
              </w:rPr>
              <w:t xml:space="preserve"> Họp giao ban BGH đánh giá lịch công tác tuần</w:t>
            </w:r>
          </w:p>
        </w:tc>
        <w:tc>
          <w:tcPr>
            <w:tcW w:w="4766" w:type="dxa"/>
            <w:vAlign w:val="center"/>
          </w:tcPr>
          <w:p w:rsidR="00E7501D" w:rsidRDefault="00E7501D" w:rsidP="00E7501D">
            <w:pPr>
              <w:rPr>
                <w:rFonts w:ascii="Times New Roman" w:hAnsi="Times New Roman"/>
                <w:lang w:val="pt-BR"/>
              </w:rPr>
            </w:pPr>
            <w:r w:rsidRPr="000E044A">
              <w:rPr>
                <w:rFonts w:ascii="Times New Roman" w:hAnsi="Times New Roman"/>
                <w:lang w:val="pt-BR"/>
              </w:rPr>
              <w:t>- 14h00: Tập huấn công tác tuyên truyền dịch vụ công mức độ 3 trong c</w:t>
            </w:r>
            <w:r>
              <w:rPr>
                <w:rFonts w:ascii="Times New Roman" w:hAnsi="Times New Roman"/>
                <w:lang w:val="pt-BR"/>
              </w:rPr>
              <w:t xml:space="preserve">ác nhà trường tại Hội trường khu liên cơ. </w:t>
            </w:r>
          </w:p>
          <w:p w:rsidR="00E7501D" w:rsidRPr="00176ACA" w:rsidRDefault="00E7501D" w:rsidP="00E75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76ACA">
              <w:rPr>
                <w:rFonts w:ascii="Times New Roman" w:hAnsi="Times New Roman"/>
              </w:rPr>
              <w:t xml:space="preserve">16g30: XD lịch công tác </w:t>
            </w:r>
            <w:proofErr w:type="gramStart"/>
            <w:r w:rsidRPr="00176ACA">
              <w:rPr>
                <w:rFonts w:ascii="Times New Roman" w:hAnsi="Times New Roman"/>
              </w:rPr>
              <w:t>tuần .</w:t>
            </w:r>
            <w:proofErr w:type="gramEnd"/>
            <w:r w:rsidRPr="00176ACA">
              <w:rPr>
                <w:rFonts w:ascii="Times New Roman" w:hAnsi="Times New Roman"/>
              </w:rPr>
              <w:t xml:space="preserve"> Họp giao ban BGH đánh giá lịch công tác tuần</w:t>
            </w:r>
          </w:p>
          <w:p w:rsidR="00E7501D" w:rsidRPr="00176ACA" w:rsidRDefault="00E7501D" w:rsidP="00E7501D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Kiểm tra các bộ phận theo lịch tổng vệ sinh hàng </w:t>
            </w:r>
            <w:proofErr w:type="gramStart"/>
            <w:r w:rsidRPr="00176ACA">
              <w:rPr>
                <w:rFonts w:ascii="Times New Roman" w:hAnsi="Times New Roman"/>
              </w:rPr>
              <w:t xml:space="preserve">tuần </w:t>
            </w:r>
            <w:r>
              <w:rPr>
                <w:rFonts w:ascii="Times New Roman" w:hAnsi="Times New Roman"/>
              </w:rPr>
              <w:t>.</w:t>
            </w:r>
            <w:proofErr w:type="gramEnd"/>
          </w:p>
        </w:tc>
      </w:tr>
      <w:tr w:rsidR="00E7501D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43"/>
          <w:jc w:val="center"/>
        </w:trPr>
        <w:tc>
          <w:tcPr>
            <w:tcW w:w="763" w:type="dxa"/>
            <w:vMerge w:val="restart"/>
            <w:vAlign w:val="center"/>
          </w:tcPr>
          <w:p w:rsidR="00E7501D" w:rsidRPr="005E2019" w:rsidRDefault="00E7501D" w:rsidP="00E7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17/3</w:t>
            </w:r>
          </w:p>
        </w:tc>
        <w:tc>
          <w:tcPr>
            <w:tcW w:w="697" w:type="dxa"/>
            <w:vAlign w:val="center"/>
          </w:tcPr>
          <w:p w:rsidR="00E7501D" w:rsidRPr="005E2019" w:rsidRDefault="00E7501D" w:rsidP="00E7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Merge w:val="restart"/>
            <w:vAlign w:val="center"/>
          </w:tcPr>
          <w:p w:rsidR="00E7501D" w:rsidRPr="00176ACA" w:rsidRDefault="00E7501D" w:rsidP="00E7501D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Nghỉ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84" w:type="dxa"/>
            <w:gridSpan w:val="2"/>
            <w:vMerge w:val="restart"/>
            <w:vAlign w:val="center"/>
          </w:tcPr>
          <w:p w:rsidR="00E7501D" w:rsidRPr="00176ACA" w:rsidRDefault="00E7501D" w:rsidP="00E7501D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Nghỉ.</w:t>
            </w:r>
          </w:p>
        </w:tc>
        <w:tc>
          <w:tcPr>
            <w:tcW w:w="4766" w:type="dxa"/>
            <w:vMerge w:val="restart"/>
            <w:vAlign w:val="center"/>
          </w:tcPr>
          <w:p w:rsidR="00E7501D" w:rsidRPr="00176ACA" w:rsidRDefault="00E7501D" w:rsidP="00E7501D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Trực BGH </w:t>
            </w:r>
          </w:p>
        </w:tc>
      </w:tr>
      <w:tr w:rsidR="00A13158" w:rsidRPr="005E2019" w:rsidTr="001C270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7"/>
          <w:jc w:val="center"/>
        </w:trPr>
        <w:tc>
          <w:tcPr>
            <w:tcW w:w="763" w:type="dxa"/>
            <w:vMerge/>
            <w:vAlign w:val="center"/>
          </w:tcPr>
          <w:p w:rsidR="00A13158" w:rsidRPr="005E2019" w:rsidRDefault="00A13158" w:rsidP="00A1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A13158" w:rsidRPr="005E2019" w:rsidRDefault="00A13158" w:rsidP="00A1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Merge/>
            <w:vAlign w:val="center"/>
          </w:tcPr>
          <w:p w:rsidR="00A13158" w:rsidRPr="005E2019" w:rsidRDefault="00A13158" w:rsidP="00A13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84" w:type="dxa"/>
            <w:gridSpan w:val="2"/>
            <w:vMerge/>
            <w:vAlign w:val="center"/>
          </w:tcPr>
          <w:p w:rsidR="00A13158" w:rsidRPr="005E2019" w:rsidRDefault="00A13158" w:rsidP="00A13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66" w:type="dxa"/>
            <w:vMerge/>
            <w:vAlign w:val="center"/>
          </w:tcPr>
          <w:p w:rsidR="00A13158" w:rsidRPr="005E2019" w:rsidRDefault="00A13158" w:rsidP="00A13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937AB" w:rsidRDefault="005937AB"/>
    <w:sectPr w:rsidR="005937AB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30FBD"/>
    <w:rsid w:val="00046AE4"/>
    <w:rsid w:val="0008512F"/>
    <w:rsid w:val="000A6AFB"/>
    <w:rsid w:val="000B2484"/>
    <w:rsid w:val="000D40D2"/>
    <w:rsid w:val="000D68D4"/>
    <w:rsid w:val="000E68DB"/>
    <w:rsid w:val="001469A2"/>
    <w:rsid w:val="0016718A"/>
    <w:rsid w:val="001A295B"/>
    <w:rsid w:val="001C2708"/>
    <w:rsid w:val="0020195F"/>
    <w:rsid w:val="00230D26"/>
    <w:rsid w:val="00282B38"/>
    <w:rsid w:val="002A1030"/>
    <w:rsid w:val="002A50F9"/>
    <w:rsid w:val="002B06EE"/>
    <w:rsid w:val="002C5515"/>
    <w:rsid w:val="00326B56"/>
    <w:rsid w:val="00354DC0"/>
    <w:rsid w:val="0036253C"/>
    <w:rsid w:val="003A20B0"/>
    <w:rsid w:val="003A39D1"/>
    <w:rsid w:val="003F3DAD"/>
    <w:rsid w:val="00402D56"/>
    <w:rsid w:val="00425102"/>
    <w:rsid w:val="004669D8"/>
    <w:rsid w:val="004B0D78"/>
    <w:rsid w:val="004B49C1"/>
    <w:rsid w:val="00540395"/>
    <w:rsid w:val="00544401"/>
    <w:rsid w:val="0057048D"/>
    <w:rsid w:val="00577D8A"/>
    <w:rsid w:val="005937AB"/>
    <w:rsid w:val="005D16D4"/>
    <w:rsid w:val="005D7A28"/>
    <w:rsid w:val="005E2019"/>
    <w:rsid w:val="005E3EC3"/>
    <w:rsid w:val="005F6C50"/>
    <w:rsid w:val="00607B43"/>
    <w:rsid w:val="0063447E"/>
    <w:rsid w:val="0065678F"/>
    <w:rsid w:val="00681464"/>
    <w:rsid w:val="00681C2C"/>
    <w:rsid w:val="00682FD6"/>
    <w:rsid w:val="006E3EBA"/>
    <w:rsid w:val="006E4EAD"/>
    <w:rsid w:val="006E7047"/>
    <w:rsid w:val="006F4A3A"/>
    <w:rsid w:val="00733211"/>
    <w:rsid w:val="00777E2A"/>
    <w:rsid w:val="007874D6"/>
    <w:rsid w:val="0085250E"/>
    <w:rsid w:val="008574EE"/>
    <w:rsid w:val="00871FBE"/>
    <w:rsid w:val="0087345C"/>
    <w:rsid w:val="0088697B"/>
    <w:rsid w:val="008A4F03"/>
    <w:rsid w:val="008B233D"/>
    <w:rsid w:val="008B461A"/>
    <w:rsid w:val="008D2983"/>
    <w:rsid w:val="008D4EFB"/>
    <w:rsid w:val="00901408"/>
    <w:rsid w:val="009125AD"/>
    <w:rsid w:val="009332C3"/>
    <w:rsid w:val="00943482"/>
    <w:rsid w:val="00962628"/>
    <w:rsid w:val="0099161E"/>
    <w:rsid w:val="009A7D80"/>
    <w:rsid w:val="009B3556"/>
    <w:rsid w:val="009D1570"/>
    <w:rsid w:val="009D388D"/>
    <w:rsid w:val="00A13158"/>
    <w:rsid w:val="00A17671"/>
    <w:rsid w:val="00A707E1"/>
    <w:rsid w:val="00A81245"/>
    <w:rsid w:val="00AC4A48"/>
    <w:rsid w:val="00AD62A1"/>
    <w:rsid w:val="00AE054A"/>
    <w:rsid w:val="00B27A02"/>
    <w:rsid w:val="00B42D4A"/>
    <w:rsid w:val="00B771B8"/>
    <w:rsid w:val="00B81C3D"/>
    <w:rsid w:val="00BA5D89"/>
    <w:rsid w:val="00C30041"/>
    <w:rsid w:val="00C53CE4"/>
    <w:rsid w:val="00CB71F7"/>
    <w:rsid w:val="00CC47C1"/>
    <w:rsid w:val="00D1346C"/>
    <w:rsid w:val="00D336FB"/>
    <w:rsid w:val="00D40299"/>
    <w:rsid w:val="00D82974"/>
    <w:rsid w:val="00D83674"/>
    <w:rsid w:val="00D83EBA"/>
    <w:rsid w:val="00D8517B"/>
    <w:rsid w:val="00D91184"/>
    <w:rsid w:val="00DB3819"/>
    <w:rsid w:val="00DC356B"/>
    <w:rsid w:val="00DC5EA9"/>
    <w:rsid w:val="00DD3030"/>
    <w:rsid w:val="00DD3E3F"/>
    <w:rsid w:val="00DF5729"/>
    <w:rsid w:val="00E200FA"/>
    <w:rsid w:val="00E7464D"/>
    <w:rsid w:val="00E746EA"/>
    <w:rsid w:val="00E7501D"/>
    <w:rsid w:val="00EE5135"/>
    <w:rsid w:val="00F07B51"/>
    <w:rsid w:val="00F1786C"/>
    <w:rsid w:val="00F407E3"/>
    <w:rsid w:val="00F87CAD"/>
    <w:rsid w:val="00FB6233"/>
    <w:rsid w:val="00FC0C17"/>
    <w:rsid w:val="00FC3671"/>
    <w:rsid w:val="00FC64EA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EAD220-0DE2-4032-9834-F4C33651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MNPD_HT</dc:creator>
  <cp:lastModifiedBy>Windows User</cp:lastModifiedBy>
  <cp:revision>37</cp:revision>
  <dcterms:created xsi:type="dcterms:W3CDTF">2017-10-01T12:25:00Z</dcterms:created>
  <dcterms:modified xsi:type="dcterms:W3CDTF">2018-03-12T01:37:00Z</dcterms:modified>
</cp:coreProperties>
</file>