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3F" w:rsidRPr="00E259CF" w:rsidRDefault="0099513F" w:rsidP="00E259CF">
      <w:pPr>
        <w:shd w:val="clear" w:color="auto" w:fill="FFFFFF"/>
        <w:spacing w:after="0" w:line="450" w:lineRule="atLeast"/>
        <w:jc w:val="center"/>
        <w:textAlignment w:val="baseline"/>
        <w:outlineLvl w:val="0"/>
        <w:rPr>
          <w:rFonts w:eastAsia="Times New Roman" w:cs="Times New Roman"/>
          <w:b/>
          <w:bCs/>
          <w:kern w:val="36"/>
          <w:sz w:val="48"/>
          <w:szCs w:val="39"/>
        </w:rPr>
      </w:pPr>
      <w:r w:rsidRPr="00E259CF">
        <w:rPr>
          <w:rFonts w:eastAsia="Times New Roman" w:cs="Times New Roman"/>
          <w:b/>
          <w:bCs/>
          <w:kern w:val="36"/>
          <w:sz w:val="48"/>
          <w:szCs w:val="39"/>
        </w:rPr>
        <w:t>Gà rán mật ong ngon tuyệt cho bé!</w:t>
      </w:r>
    </w:p>
    <w:p w:rsidR="0099513F" w:rsidRPr="00E259CF" w:rsidRDefault="0099513F" w:rsidP="00E259CF">
      <w:pPr>
        <w:shd w:val="clear" w:color="auto" w:fill="FFFFFF"/>
        <w:spacing w:after="75" w:line="240" w:lineRule="auto"/>
        <w:ind w:firstLine="720"/>
        <w:textAlignment w:val="baseline"/>
        <w:rPr>
          <w:rFonts w:eastAsia="Times New Roman" w:cs="Times New Roman"/>
          <w:b/>
          <w:bCs/>
          <w:szCs w:val="21"/>
        </w:rPr>
      </w:pPr>
      <w:r w:rsidRPr="00E259CF">
        <w:rPr>
          <w:rFonts w:eastAsia="Times New Roman" w:cs="Times New Roman"/>
          <w:b/>
          <w:bCs/>
          <w:szCs w:val="21"/>
        </w:rPr>
        <w:t>Gà rán mật ong là món ngon không những dễ làm mà còn hấp dẫn đối với khẩu vị của bé. Đừng bỏ qua món này cho bé nhé!</w:t>
      </w:r>
    </w:p>
    <w:p w:rsidR="00E259CF" w:rsidRPr="00E259CF" w:rsidRDefault="00E259CF" w:rsidP="0099513F">
      <w:pPr>
        <w:shd w:val="clear" w:color="auto" w:fill="FFFFFF"/>
        <w:spacing w:after="75" w:line="240" w:lineRule="auto"/>
        <w:textAlignment w:val="baseline"/>
        <w:rPr>
          <w:rFonts w:eastAsia="Times New Roman" w:cs="Times New Roman"/>
          <w:szCs w:val="20"/>
        </w:rPr>
      </w:pPr>
    </w:p>
    <w:p w:rsidR="0099513F" w:rsidRPr="00E259CF" w:rsidRDefault="0099513F" w:rsidP="0099513F">
      <w:pPr>
        <w:shd w:val="clear" w:color="auto" w:fill="FFFFFF"/>
        <w:spacing w:after="0" w:line="375" w:lineRule="atLeast"/>
        <w:jc w:val="center"/>
        <w:textAlignment w:val="baseline"/>
        <w:rPr>
          <w:rFonts w:eastAsia="Times New Roman" w:cs="Times New Roman"/>
          <w:szCs w:val="20"/>
        </w:rPr>
      </w:pPr>
      <w:r w:rsidRPr="00E259CF">
        <w:rPr>
          <w:rFonts w:eastAsia="Times New Roman" w:cs="Times New Roman"/>
          <w:noProof/>
          <w:szCs w:val="20"/>
        </w:rPr>
        <w:drawing>
          <wp:inline distT="0" distB="0" distL="0" distR="0" wp14:anchorId="57CBFB02" wp14:editId="47696BE5">
            <wp:extent cx="7620000" cy="4286250"/>
            <wp:effectExtent l="0" t="0" r="0" b="0"/>
            <wp:docPr id="1" name="Picture 1" descr="http://quantri.longbien.edu.vn/UploadImages/mnhoasua/admin/ga_ran_mat_ong_196201715.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uantri.longbien.edu.vn/UploadImages/mnhoasua/admin/ga_ran_mat_ong_196201715.jpg?w=8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4286250"/>
                    </a:xfrm>
                    <a:prstGeom prst="rect">
                      <a:avLst/>
                    </a:prstGeom>
                    <a:noFill/>
                    <a:ln>
                      <a:noFill/>
                    </a:ln>
                  </pic:spPr>
                </pic:pic>
              </a:graphicData>
            </a:graphic>
          </wp:inline>
        </w:drawing>
      </w:r>
    </w:p>
    <w:p w:rsidR="0099513F" w:rsidRPr="00E259CF" w:rsidRDefault="0099513F" w:rsidP="0099513F">
      <w:pPr>
        <w:shd w:val="clear" w:color="auto" w:fill="FFFFFF"/>
        <w:spacing w:after="0" w:line="375" w:lineRule="atLeast"/>
        <w:jc w:val="both"/>
        <w:textAlignment w:val="baseline"/>
        <w:outlineLvl w:val="1"/>
        <w:rPr>
          <w:rFonts w:eastAsia="Times New Roman" w:cs="Times New Roman"/>
          <w:sz w:val="48"/>
          <w:szCs w:val="36"/>
        </w:rPr>
      </w:pPr>
      <w:r w:rsidRPr="00E259CF">
        <w:rPr>
          <w:rFonts w:eastAsia="Times New Roman" w:cs="Times New Roman"/>
          <w:sz w:val="48"/>
          <w:szCs w:val="36"/>
        </w:rPr>
        <w:tab/>
        <w:t>Gia vị</w:t>
      </w:r>
    </w:p>
    <w:p w:rsidR="0099513F" w:rsidRPr="00E259CF" w:rsidRDefault="0099513F" w:rsidP="0099513F">
      <w:pPr>
        <w:numPr>
          <w:ilvl w:val="0"/>
          <w:numId w:val="1"/>
        </w:numPr>
        <w:shd w:val="clear" w:color="auto" w:fill="FFFFFF"/>
        <w:spacing w:after="75" w:line="375" w:lineRule="atLeast"/>
        <w:ind w:left="390"/>
        <w:jc w:val="both"/>
        <w:textAlignment w:val="baseline"/>
        <w:rPr>
          <w:rFonts w:eastAsia="Times New Roman" w:cs="Times New Roman"/>
          <w:szCs w:val="21"/>
        </w:rPr>
      </w:pPr>
      <w:r w:rsidRPr="00E259CF">
        <w:rPr>
          <w:rFonts w:eastAsia="Times New Roman" w:cs="Times New Roman"/>
          <w:szCs w:val="21"/>
        </w:rPr>
        <w:t>6 cái má đùi hoặc 2 cái ức gà lớn</w:t>
      </w:r>
    </w:p>
    <w:p w:rsidR="0099513F" w:rsidRPr="00E259CF" w:rsidRDefault="0099513F" w:rsidP="0099513F">
      <w:pPr>
        <w:numPr>
          <w:ilvl w:val="0"/>
          <w:numId w:val="1"/>
        </w:numPr>
        <w:shd w:val="clear" w:color="auto" w:fill="FFFFFF"/>
        <w:spacing w:after="75" w:line="375" w:lineRule="atLeast"/>
        <w:ind w:left="390"/>
        <w:jc w:val="both"/>
        <w:textAlignment w:val="baseline"/>
        <w:rPr>
          <w:rFonts w:eastAsia="Times New Roman" w:cs="Times New Roman"/>
          <w:szCs w:val="21"/>
        </w:rPr>
      </w:pPr>
      <w:r w:rsidRPr="00E259CF">
        <w:rPr>
          <w:rFonts w:eastAsia="Times New Roman" w:cs="Times New Roman"/>
          <w:szCs w:val="21"/>
        </w:rPr>
        <w:t>Muối, tiêu</w:t>
      </w:r>
    </w:p>
    <w:p w:rsidR="0099513F" w:rsidRPr="00E259CF" w:rsidRDefault="0099513F" w:rsidP="0099513F">
      <w:pPr>
        <w:numPr>
          <w:ilvl w:val="0"/>
          <w:numId w:val="1"/>
        </w:numPr>
        <w:shd w:val="clear" w:color="auto" w:fill="FFFFFF"/>
        <w:spacing w:after="75" w:line="375" w:lineRule="atLeast"/>
        <w:ind w:left="390"/>
        <w:jc w:val="both"/>
        <w:textAlignment w:val="baseline"/>
        <w:rPr>
          <w:rFonts w:eastAsia="Times New Roman" w:cs="Times New Roman"/>
          <w:szCs w:val="21"/>
        </w:rPr>
      </w:pPr>
      <w:r w:rsidRPr="00E259CF">
        <w:rPr>
          <w:rFonts w:eastAsia="Times New Roman" w:cs="Times New Roman"/>
          <w:szCs w:val="21"/>
        </w:rPr>
        <w:t>2 muỗng cà phê bột tỏi</w:t>
      </w:r>
    </w:p>
    <w:p w:rsidR="0099513F" w:rsidRPr="00E259CF" w:rsidRDefault="0099513F" w:rsidP="0099513F">
      <w:pPr>
        <w:numPr>
          <w:ilvl w:val="0"/>
          <w:numId w:val="1"/>
        </w:numPr>
        <w:shd w:val="clear" w:color="auto" w:fill="FFFFFF"/>
        <w:spacing w:after="75" w:line="375" w:lineRule="atLeast"/>
        <w:ind w:left="390"/>
        <w:jc w:val="both"/>
        <w:textAlignment w:val="baseline"/>
        <w:rPr>
          <w:rFonts w:eastAsia="Times New Roman" w:cs="Times New Roman"/>
          <w:szCs w:val="21"/>
        </w:rPr>
      </w:pPr>
      <w:r w:rsidRPr="00E259CF">
        <w:rPr>
          <w:rFonts w:eastAsia="Times New Roman" w:cs="Times New Roman"/>
          <w:szCs w:val="21"/>
        </w:rPr>
        <w:t>6 tép tỏi nghiền</w:t>
      </w:r>
    </w:p>
    <w:p w:rsidR="0099513F" w:rsidRPr="00E259CF" w:rsidRDefault="0099513F" w:rsidP="0099513F">
      <w:pPr>
        <w:numPr>
          <w:ilvl w:val="0"/>
          <w:numId w:val="1"/>
        </w:numPr>
        <w:shd w:val="clear" w:color="auto" w:fill="FFFFFF"/>
        <w:spacing w:after="75" w:line="375" w:lineRule="atLeast"/>
        <w:ind w:left="390"/>
        <w:jc w:val="both"/>
        <w:textAlignment w:val="baseline"/>
        <w:rPr>
          <w:rFonts w:eastAsia="Times New Roman" w:cs="Times New Roman"/>
          <w:szCs w:val="21"/>
        </w:rPr>
      </w:pPr>
      <w:r w:rsidRPr="00E259CF">
        <w:rPr>
          <w:rFonts w:eastAsia="Times New Roman" w:cs="Times New Roman"/>
          <w:szCs w:val="21"/>
        </w:rPr>
        <w:t>⅓ chén mật ong</w:t>
      </w:r>
    </w:p>
    <w:p w:rsidR="0099513F" w:rsidRPr="00E259CF" w:rsidRDefault="0099513F" w:rsidP="0099513F">
      <w:pPr>
        <w:numPr>
          <w:ilvl w:val="0"/>
          <w:numId w:val="1"/>
        </w:numPr>
        <w:shd w:val="clear" w:color="auto" w:fill="FFFFFF"/>
        <w:spacing w:after="75" w:line="375" w:lineRule="atLeast"/>
        <w:ind w:left="390"/>
        <w:jc w:val="both"/>
        <w:textAlignment w:val="baseline"/>
        <w:rPr>
          <w:rFonts w:eastAsia="Times New Roman" w:cs="Times New Roman"/>
          <w:szCs w:val="21"/>
        </w:rPr>
      </w:pPr>
      <w:r w:rsidRPr="00E259CF">
        <w:rPr>
          <w:rFonts w:eastAsia="Times New Roman" w:cs="Times New Roman"/>
          <w:szCs w:val="21"/>
        </w:rPr>
        <w:t>¼ chén nước</w:t>
      </w:r>
    </w:p>
    <w:p w:rsidR="0099513F" w:rsidRPr="00E259CF" w:rsidRDefault="0099513F" w:rsidP="0099513F">
      <w:pPr>
        <w:numPr>
          <w:ilvl w:val="0"/>
          <w:numId w:val="1"/>
        </w:numPr>
        <w:shd w:val="clear" w:color="auto" w:fill="FFFFFF"/>
        <w:spacing w:after="75" w:line="375" w:lineRule="atLeast"/>
        <w:ind w:left="390"/>
        <w:jc w:val="both"/>
        <w:textAlignment w:val="baseline"/>
        <w:rPr>
          <w:rFonts w:eastAsia="Times New Roman" w:cs="Times New Roman"/>
          <w:szCs w:val="21"/>
        </w:rPr>
      </w:pPr>
      <w:r w:rsidRPr="00E259CF">
        <w:rPr>
          <w:rFonts w:eastAsia="Times New Roman" w:cs="Times New Roman"/>
          <w:szCs w:val="21"/>
        </w:rPr>
        <w:t>2 muỗng canh giấm gạo</w:t>
      </w:r>
    </w:p>
    <w:p w:rsidR="0099513F" w:rsidRPr="00E259CF" w:rsidRDefault="0099513F" w:rsidP="0099513F">
      <w:pPr>
        <w:numPr>
          <w:ilvl w:val="0"/>
          <w:numId w:val="1"/>
        </w:numPr>
        <w:shd w:val="clear" w:color="auto" w:fill="FFFFFF"/>
        <w:spacing w:after="0" w:line="375" w:lineRule="atLeast"/>
        <w:ind w:left="390"/>
        <w:jc w:val="both"/>
        <w:textAlignment w:val="baseline"/>
        <w:rPr>
          <w:rFonts w:eastAsia="Times New Roman" w:cs="Times New Roman"/>
          <w:szCs w:val="21"/>
        </w:rPr>
      </w:pPr>
      <w:r w:rsidRPr="00E259CF">
        <w:rPr>
          <w:rFonts w:eastAsia="Times New Roman" w:cs="Times New Roman"/>
          <w:szCs w:val="21"/>
        </w:rPr>
        <w:t>1 muỗng canh nước tương</w:t>
      </w:r>
    </w:p>
    <w:p w:rsidR="0099513F" w:rsidRPr="00E259CF" w:rsidRDefault="0099513F" w:rsidP="0099513F">
      <w:pPr>
        <w:numPr>
          <w:ilvl w:val="0"/>
          <w:numId w:val="1"/>
        </w:numPr>
        <w:shd w:val="clear" w:color="auto" w:fill="FFFFFF"/>
        <w:spacing w:after="0" w:line="375" w:lineRule="atLeast"/>
        <w:ind w:left="390"/>
        <w:jc w:val="both"/>
        <w:textAlignment w:val="baseline"/>
        <w:rPr>
          <w:rFonts w:eastAsia="Times New Roman" w:cs="Times New Roman"/>
          <w:szCs w:val="21"/>
        </w:rPr>
      </w:pPr>
      <w:r w:rsidRPr="00E259CF">
        <w:rPr>
          <w:rFonts w:eastAsia="Times New Roman" w:cs="Times New Roman"/>
          <w:szCs w:val="21"/>
        </w:rPr>
        <w:t>Cách làm chi tiết:</w:t>
      </w:r>
    </w:p>
    <w:p w:rsidR="0099513F" w:rsidRPr="00E259CF" w:rsidRDefault="0099513F" w:rsidP="0099513F">
      <w:pPr>
        <w:numPr>
          <w:ilvl w:val="0"/>
          <w:numId w:val="1"/>
        </w:numPr>
        <w:shd w:val="clear" w:color="auto" w:fill="FFFFFF"/>
        <w:spacing w:after="315" w:line="375" w:lineRule="atLeast"/>
        <w:ind w:left="390"/>
        <w:jc w:val="both"/>
        <w:textAlignment w:val="baseline"/>
        <w:rPr>
          <w:rFonts w:eastAsia="Times New Roman" w:cs="Times New Roman"/>
          <w:szCs w:val="21"/>
        </w:rPr>
      </w:pPr>
    </w:p>
    <w:p w:rsidR="0099513F" w:rsidRPr="00E259CF" w:rsidRDefault="0099513F" w:rsidP="0099513F">
      <w:pPr>
        <w:numPr>
          <w:ilvl w:val="1"/>
          <w:numId w:val="2"/>
        </w:numPr>
        <w:shd w:val="clear" w:color="auto" w:fill="FFFFFF"/>
        <w:spacing w:after="75" w:line="375" w:lineRule="atLeast"/>
        <w:ind w:left="390"/>
        <w:jc w:val="both"/>
        <w:textAlignment w:val="baseline"/>
        <w:rPr>
          <w:rFonts w:eastAsia="Times New Roman" w:cs="Times New Roman"/>
          <w:szCs w:val="21"/>
        </w:rPr>
      </w:pPr>
      <w:r w:rsidRPr="00E259CF">
        <w:rPr>
          <w:rFonts w:eastAsia="Times New Roman" w:cs="Times New Roman"/>
          <w:szCs w:val="21"/>
        </w:rPr>
        <w:lastRenderedPageBreak/>
        <w:t>Gà rửa sạch, chặt miếng vừa ăn, ướp với ít muối tiêu, bột tỏi, để qua một bên.</w:t>
      </w:r>
    </w:p>
    <w:p w:rsidR="0099513F" w:rsidRPr="00E259CF" w:rsidRDefault="0099513F" w:rsidP="0099513F">
      <w:pPr>
        <w:numPr>
          <w:ilvl w:val="1"/>
          <w:numId w:val="2"/>
        </w:numPr>
        <w:shd w:val="clear" w:color="auto" w:fill="FFFFFF"/>
        <w:spacing w:after="75" w:line="375" w:lineRule="atLeast"/>
        <w:ind w:left="390"/>
        <w:jc w:val="both"/>
        <w:textAlignment w:val="baseline"/>
        <w:rPr>
          <w:rFonts w:eastAsia="Times New Roman" w:cs="Times New Roman"/>
          <w:szCs w:val="21"/>
        </w:rPr>
      </w:pPr>
      <w:r w:rsidRPr="00E259CF">
        <w:rPr>
          <w:rFonts w:eastAsia="Times New Roman" w:cs="Times New Roman"/>
          <w:szCs w:val="21"/>
        </w:rPr>
        <w:t>Đun nóng chảo, thêm dầu vào chảo, cho ức gà vào rán vàng đều 2 mặt trên lửa vừa sau đó vớt ra thấm ráo dầu.</w:t>
      </w:r>
    </w:p>
    <w:p w:rsidR="0099513F" w:rsidRPr="00E259CF" w:rsidRDefault="0099513F" w:rsidP="0099513F">
      <w:pPr>
        <w:numPr>
          <w:ilvl w:val="1"/>
          <w:numId w:val="2"/>
        </w:numPr>
        <w:shd w:val="clear" w:color="auto" w:fill="FFFFFF"/>
        <w:spacing w:after="0" w:line="375" w:lineRule="atLeast"/>
        <w:ind w:left="390"/>
        <w:jc w:val="both"/>
        <w:textAlignment w:val="baseline"/>
        <w:rPr>
          <w:rFonts w:eastAsia="Times New Roman" w:cs="Times New Roman"/>
          <w:szCs w:val="21"/>
        </w:rPr>
      </w:pPr>
      <w:r w:rsidRPr="00E259CF">
        <w:rPr>
          <w:rFonts w:eastAsia="Times New Roman" w:cs="Times New Roman"/>
          <w:szCs w:val="21"/>
        </w:rPr>
        <w:t>Nước sốt: Cho 2 muỗng canh dầu ăn vào chảo, thêm tỏi băm vào phi nhanh trong khoảng 30 giây. Thêm hỗn hợp mật ong, nước, giấm và nước tương vào đều lửa lớn, nấu trong khoảng 3-4 phút, khuấy đều.</w:t>
      </w:r>
    </w:p>
    <w:p w:rsidR="0099513F" w:rsidRPr="00E259CF" w:rsidRDefault="0099513F" w:rsidP="0099513F">
      <w:pPr>
        <w:numPr>
          <w:ilvl w:val="1"/>
          <w:numId w:val="2"/>
        </w:numPr>
        <w:shd w:val="clear" w:color="auto" w:fill="FFFFFF"/>
        <w:spacing w:after="315" w:line="375" w:lineRule="atLeast"/>
        <w:ind w:left="390"/>
        <w:jc w:val="both"/>
        <w:textAlignment w:val="baseline"/>
        <w:rPr>
          <w:rFonts w:eastAsia="Times New Roman" w:cs="Times New Roman"/>
          <w:szCs w:val="21"/>
        </w:rPr>
      </w:pPr>
    </w:p>
    <w:p w:rsidR="0099513F" w:rsidRPr="00E259CF" w:rsidRDefault="0099513F" w:rsidP="0099513F">
      <w:pPr>
        <w:numPr>
          <w:ilvl w:val="2"/>
          <w:numId w:val="2"/>
        </w:numPr>
        <w:shd w:val="clear" w:color="auto" w:fill="FFFFFF"/>
        <w:spacing w:after="0" w:line="375" w:lineRule="atLeast"/>
        <w:ind w:left="390"/>
        <w:jc w:val="both"/>
        <w:textAlignment w:val="baseline"/>
        <w:rPr>
          <w:rFonts w:eastAsia="Times New Roman" w:cs="Times New Roman"/>
          <w:szCs w:val="21"/>
        </w:rPr>
      </w:pPr>
      <w:r w:rsidRPr="00E259CF">
        <w:rPr>
          <w:rFonts w:eastAsia="Times New Roman" w:cs="Times New Roman"/>
          <w:szCs w:val="21"/>
        </w:rPr>
        <w:t>Thêm ức gà vào đảo nhẹ cho sốt thấm vào gà, hạ nhỏ lửa, nấu liu riu cho sốt thấm áo màu đẹp.</w:t>
      </w:r>
    </w:p>
    <w:p w:rsidR="0099513F" w:rsidRPr="00E259CF" w:rsidRDefault="0099513F" w:rsidP="0099513F">
      <w:pPr>
        <w:numPr>
          <w:ilvl w:val="2"/>
          <w:numId w:val="2"/>
        </w:numPr>
        <w:shd w:val="clear" w:color="auto" w:fill="FFFFFF"/>
        <w:spacing w:after="150" w:line="375" w:lineRule="atLeast"/>
        <w:ind w:left="390"/>
        <w:jc w:val="both"/>
        <w:textAlignment w:val="baseline"/>
        <w:rPr>
          <w:rFonts w:eastAsia="Times New Roman" w:cs="Times New Roman"/>
          <w:szCs w:val="21"/>
        </w:rPr>
      </w:pPr>
      <w:r w:rsidRPr="00E259CF">
        <w:rPr>
          <w:rFonts w:eastAsia="Times New Roman" w:cs="Times New Roman"/>
          <w:szCs w:val="21"/>
        </w:rPr>
        <w:t>Ngoài rán, bạn cũng có thể làm món gà nướng mật ong theo cách sau: Để lò nóng ở 200 ° C. Áp chảo ức gà trong 3 phút sau đó cho ức gà vào lò nướng khoảng 20-25 phút, sau đó rưới nước sốt áo đều miếng gà và cho vào lò nướng thêm 5-7 phút nữa cho gà thơm, thấm sốt là được.</w:t>
      </w:r>
    </w:p>
    <w:p w:rsidR="0099513F" w:rsidRPr="00E259CF" w:rsidRDefault="0099513F" w:rsidP="0099513F">
      <w:pPr>
        <w:numPr>
          <w:ilvl w:val="3"/>
          <w:numId w:val="2"/>
        </w:numPr>
        <w:shd w:val="clear" w:color="auto" w:fill="FFFFFF"/>
        <w:spacing w:after="75" w:line="375" w:lineRule="atLeast"/>
        <w:ind w:left="705"/>
        <w:jc w:val="both"/>
        <w:textAlignment w:val="baseline"/>
        <w:rPr>
          <w:rFonts w:eastAsia="Times New Roman" w:cs="Times New Roman"/>
          <w:szCs w:val="21"/>
        </w:rPr>
      </w:pPr>
      <w:r w:rsidRPr="00E259CF">
        <w:rPr>
          <w:rFonts w:eastAsia="Times New Roman" w:cs="Times New Roman"/>
          <w:szCs w:val="21"/>
        </w:rPr>
        <w:t>Khi ăn dọn gà rán mật ong ra đĩa, rưới sốt lên, ăn kèm cơm hoặc khoai tây chiên rất ngon.</w:t>
      </w:r>
    </w:p>
    <w:p w:rsidR="0099513F" w:rsidRPr="00E259CF" w:rsidRDefault="0099513F" w:rsidP="0099513F">
      <w:pPr>
        <w:shd w:val="clear" w:color="auto" w:fill="FFFFFF"/>
        <w:spacing w:after="0" w:line="375" w:lineRule="atLeast"/>
        <w:jc w:val="both"/>
        <w:textAlignment w:val="baseline"/>
        <w:rPr>
          <w:rFonts w:eastAsia="Times New Roman" w:cs="Times New Roman"/>
          <w:szCs w:val="20"/>
        </w:rPr>
      </w:pPr>
      <w:r w:rsidRPr="00E259CF">
        <w:rPr>
          <w:rFonts w:eastAsia="Times New Roman" w:cs="Times New Roman"/>
          <w:szCs w:val="21"/>
        </w:rPr>
        <w:t>Chúc các bạn thành công với hướng dẫn món ngon: cách làm gà rán mật ong ngon cho bé!</w:t>
      </w:r>
    </w:p>
    <w:p w:rsidR="0099513F" w:rsidRPr="00E259CF" w:rsidRDefault="0099513F" w:rsidP="0099513F">
      <w:pPr>
        <w:shd w:val="clear" w:color="auto" w:fill="FFFFFF"/>
        <w:spacing w:after="0" w:line="375" w:lineRule="atLeast"/>
        <w:jc w:val="both"/>
        <w:textAlignment w:val="baseline"/>
        <w:rPr>
          <w:rFonts w:eastAsia="Times New Roman" w:cs="Times New Roman"/>
          <w:szCs w:val="20"/>
        </w:rPr>
      </w:pPr>
      <w:bookmarkStart w:id="0" w:name="_GoBack"/>
      <w:bookmarkEnd w:id="0"/>
    </w:p>
    <w:p w:rsidR="00552B91" w:rsidRPr="00E259CF" w:rsidRDefault="00552B91">
      <w:pPr>
        <w:rPr>
          <w:rFonts w:cs="Times New Roman"/>
          <w:sz w:val="40"/>
        </w:rPr>
      </w:pPr>
    </w:p>
    <w:sectPr w:rsidR="00552B91" w:rsidRPr="00E259CF" w:rsidSect="0099513F">
      <w:pgSz w:w="12240" w:h="15840"/>
      <w:pgMar w:top="851"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C43AE"/>
    <w:multiLevelType w:val="multilevel"/>
    <w:tmpl w:val="79006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13F"/>
    <w:rsid w:val="00552B91"/>
    <w:rsid w:val="0099513F"/>
    <w:rsid w:val="00E2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1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1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770561">
      <w:bodyDiv w:val="1"/>
      <w:marLeft w:val="0"/>
      <w:marRight w:val="0"/>
      <w:marTop w:val="0"/>
      <w:marBottom w:val="0"/>
      <w:divBdr>
        <w:top w:val="none" w:sz="0" w:space="0" w:color="auto"/>
        <w:left w:val="none" w:sz="0" w:space="0" w:color="auto"/>
        <w:bottom w:val="none" w:sz="0" w:space="0" w:color="auto"/>
        <w:right w:val="none" w:sz="0" w:space="0" w:color="auto"/>
      </w:divBdr>
      <w:divsChild>
        <w:div w:id="245385109">
          <w:marLeft w:val="0"/>
          <w:marRight w:val="0"/>
          <w:marTop w:val="150"/>
          <w:marBottom w:val="0"/>
          <w:divBdr>
            <w:top w:val="none" w:sz="0" w:space="0" w:color="auto"/>
            <w:left w:val="none" w:sz="0" w:space="0" w:color="auto"/>
            <w:bottom w:val="none" w:sz="0" w:space="0" w:color="auto"/>
            <w:right w:val="none" w:sz="0" w:space="0" w:color="auto"/>
          </w:divBdr>
        </w:div>
        <w:div w:id="1031225518">
          <w:marLeft w:val="0"/>
          <w:marRight w:val="0"/>
          <w:marTop w:val="75"/>
          <w:marBottom w:val="75"/>
          <w:divBdr>
            <w:top w:val="none" w:sz="0" w:space="0" w:color="auto"/>
            <w:left w:val="none" w:sz="0" w:space="0" w:color="auto"/>
            <w:bottom w:val="none" w:sz="0" w:space="0" w:color="auto"/>
            <w:right w:val="none" w:sz="0" w:space="0" w:color="auto"/>
          </w:divBdr>
        </w:div>
        <w:div w:id="1960405686">
          <w:marLeft w:val="75"/>
          <w:marRight w:val="0"/>
          <w:marTop w:val="0"/>
          <w:marBottom w:val="0"/>
          <w:divBdr>
            <w:top w:val="none" w:sz="0" w:space="0" w:color="auto"/>
            <w:left w:val="none" w:sz="0" w:space="0" w:color="auto"/>
            <w:bottom w:val="none" w:sz="0" w:space="0" w:color="auto"/>
            <w:right w:val="none" w:sz="0" w:space="0" w:color="auto"/>
          </w:divBdr>
          <w:divsChild>
            <w:div w:id="15574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2018-03-13T01:33:00Z</dcterms:created>
  <dcterms:modified xsi:type="dcterms:W3CDTF">2018-03-16T02:51:00Z</dcterms:modified>
</cp:coreProperties>
</file>