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A1A2" w14:textId="3603ECED" w:rsidR="004A7E35" w:rsidRPr="004A2EBC" w:rsidRDefault="004A7E35" w:rsidP="004A7E35">
      <w:pPr>
        <w:rPr>
          <w:sz w:val="2"/>
          <w:szCs w:val="2"/>
        </w:rPr>
      </w:pPr>
    </w:p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747"/>
        <w:gridCol w:w="4590"/>
        <w:gridCol w:w="250"/>
        <w:gridCol w:w="917"/>
        <w:gridCol w:w="6"/>
      </w:tblGrid>
      <w:tr w:rsidR="004A7E35" w:rsidRPr="00447C4C" w14:paraId="59E9EFDD" w14:textId="77777777" w:rsidTr="0028075B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FFC" w14:textId="180AE384" w:rsidR="004A7E35" w:rsidRPr="00447C4C" w:rsidRDefault="004A7E35" w:rsidP="0028075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4A7E35" w:rsidRPr="00447C4C" w14:paraId="4880109F" w14:textId="77777777" w:rsidTr="0028075B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A3CF8B" w14:textId="77777777" w:rsidR="004A7E35" w:rsidRPr="00447C4C" w:rsidRDefault="004A7E35" w:rsidP="0028075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F4AA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3A1</w:t>
            </w:r>
          </w:p>
        </w:tc>
      </w:tr>
      <w:tr w:rsidR="004A7E35" w:rsidRPr="00447C4C" w14:paraId="350EA734" w14:textId="77777777" w:rsidTr="0028075B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40A8F22" w14:textId="77777777" w:rsidR="004A7E35" w:rsidRPr="001F0AAD" w:rsidRDefault="004A7E35" w:rsidP="0028075B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21F05B" w14:textId="73D87041" w:rsidR="004A7E35" w:rsidRPr="00447C4C" w:rsidRDefault="004A7E35" w:rsidP="0028075B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: 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4A7E35" w:rsidRPr="00447C4C" w14:paraId="3BD80B9F" w14:textId="77777777" w:rsidTr="0028075B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4F0F" w14:textId="77777777" w:rsidR="004A7E35" w:rsidRPr="00496F1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2ABC6" w14:textId="77777777" w:rsidR="004A7E35" w:rsidRPr="00496F1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CAF" w14:textId="77777777" w:rsidR="004A7E35" w:rsidRPr="00496F1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06F" w14:textId="77777777" w:rsidR="004A7E35" w:rsidRPr="00496F1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110C" w14:textId="77777777" w:rsidR="004A7E35" w:rsidRPr="009E7B5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EF8" w14:textId="77777777" w:rsidR="004A7E35" w:rsidRPr="00496F1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dùng</w:t>
            </w:r>
            <w:proofErr w:type="spellEnd"/>
          </w:p>
        </w:tc>
      </w:tr>
      <w:tr w:rsidR="004A7E35" w:rsidRPr="00447C4C" w14:paraId="31D372BB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948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9AB2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FCE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598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20FB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cờ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00FE" w14:textId="77777777" w:rsidR="004A7E35" w:rsidRPr="00AF2F34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r w:rsidRPr="00AF2F34">
              <w:rPr>
                <w:rFonts w:ascii="Times New Roman" w:hAnsi="Times New Roman"/>
                <w:sz w:val="24"/>
                <w:szCs w:val="24"/>
              </w:rPr>
              <w:t>Thiếu nhi Thủ đô văn minh, thanh lịch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F8E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19A82D50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5431B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2E1C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71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7A6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5395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4682" w14:textId="292995F1" w:rsidR="004A7E35" w:rsidRPr="005801A5" w:rsidRDefault="004A7E35" w:rsidP="004A7E3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ọc 3: Chú gấu Mi sa. </w:t>
            </w:r>
          </w:p>
          <w:p w14:paraId="0D15B8BB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MRVT về đồ vật.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86B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32C523BA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F16F3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4DA9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F6A7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4F9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40E0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B63B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BBC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48EF6E40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86D43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8340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F4E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4D2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FDEC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825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Ôn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tập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về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phép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chia,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 2,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 5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CC0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5BA64DC0" w14:textId="77777777" w:rsidTr="00290189">
        <w:trPr>
          <w:gridAfter w:val="1"/>
          <w:wAfter w:w="6" w:type="dxa"/>
          <w:trHeight w:val="278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5AF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5F03FA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76A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763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6FB4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F275" w14:textId="12CCA0CC" w:rsidR="00290189" w:rsidRPr="00290189" w:rsidRDefault="004A7E35" w:rsidP="0028075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2: Family – Lesson 1.1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3079" w14:textId="77777777" w:rsidR="004A7E35" w:rsidRPr="00447C4C" w:rsidRDefault="004A7E35" w:rsidP="002901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0110BACC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96A5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EDE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154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094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C362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đức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513C" w14:textId="766F6C54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Bài 2: Em yêu Tổ quốc Việt Nam</w:t>
            </w:r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3)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1AFA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70FEC787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CA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BA0C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3725" w14:textId="77777777" w:rsidR="004A7E35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00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8974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C9C2" w14:textId="716E6E50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EE2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7663B851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730F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011BE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7347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28AF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CC3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C0DA" w14:textId="0B98DB50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3: Nghe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viêt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</w:rPr>
              <w:t>: Thả diều….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4721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7345A50D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2FB07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2246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8C07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D60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1963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nhạc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E52C" w14:textId="6CA04B45" w:rsidR="004A7E35" w:rsidRPr="005801A5" w:rsidRDefault="004A7E35" w:rsidP="0028075B">
            <w:pPr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Nghe nhạc: Ca ngợi tổ quốc</w:t>
            </w:r>
          </w:p>
          <w:p w14:paraId="7895ACB6" w14:textId="77777777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Ôn bài hát: Quốc ca Việt nam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B95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2ECABD0C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E63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E8E9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D5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614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7309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D7B8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 3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713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33AEA264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3313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CE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EEA7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4E7D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F8BD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nghệ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30B7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Bài 3: Sử dụng quạt điện</w:t>
            </w:r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D65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77A6B917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9C50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B1759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009D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3EB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7E05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5EC3" w14:textId="77777777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nl-NL"/>
              </w:rPr>
              <w:t>Bài 5: Một số hoạt động kết nối với xã hội của trường học (Tiết 1)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034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05C03BA7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9773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66C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C0A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DDF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82ED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9B3B" w14:textId="29D52939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1E2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7071BF8F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3BF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CF50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DEE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BED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7101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10B9" w14:textId="77777777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6: Nét riêng của em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6F7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113978D0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72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08C91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869E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437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5E56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9DD" w14:textId="3BDD4FA3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DE3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47F07110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8A11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B7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75F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F25F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376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4D63" w14:textId="5E6C6075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2: Family – Lesson 1.2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BFA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7830E19F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554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579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88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1A0E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545C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40A60" w14:textId="77777777" w:rsidR="004A7E35" w:rsidRPr="005801A5" w:rsidRDefault="004A7E35" w:rsidP="004A7E3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đọc</w:t>
            </w:r>
            <w:proofErr w:type="spellEnd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4: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 Hai bàn tay em. </w:t>
            </w:r>
          </w:p>
          <w:p w14:paraId="74FEE8DD" w14:textId="07991CA3" w:rsidR="004A7E35" w:rsidRPr="00B1101F" w:rsidRDefault="004A7E35" w:rsidP="004A7E3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Luyện tập về so sánh.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62BD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6B814B04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C7F6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3BD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F4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22DE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D48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1CCF" w14:textId="77777777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E90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6A00413F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CF5D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B06D1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63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47A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C64D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5781" w14:textId="02CBF1CF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4: Động tác đi đều – đứng lại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F76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5DA21EC4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007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3191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4FD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752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F377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Mỹ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thuật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1310" w14:textId="77777777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1: Mặt nạ trung thu</w:t>
            </w:r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502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51B51199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384B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6F15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0A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032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971B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B987" w14:textId="77777777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 3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5E4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1967D957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B9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A742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629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69C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0955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B607" w14:textId="2E1DB85B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2: Family – Lesson 1.3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149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54EB2F4A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B03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8D50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086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6F8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372D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AED5" w14:textId="4F0A38AB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4: Động tác đi đều – đứng lại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1A6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0E606A97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163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A1E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92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384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93E0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(N-N)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D12A" w14:textId="0A3AC075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Kể chuyện</w:t>
            </w:r>
            <w:r w:rsidRPr="005801A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 Chiếc răng rụng!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1B77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038EAE18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EBD6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476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D3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BD7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EFFF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CFFE" w14:textId="7D48F3F0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 4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329D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5D5AAD33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8857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B03F3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9B2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873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B3C7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A39F" w14:textId="5D5A59AA" w:rsidR="004A7E35" w:rsidRPr="005801A5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nl-NL"/>
              </w:rPr>
              <w:t>Bài 5: Một số hoạt động kết nối với xã hội của trường học (tiết 2)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EBC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72CC1182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3714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1613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A9DA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C698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8A1D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4CA8" w14:textId="3D6F0A1A" w:rsidR="004A7E35" w:rsidRPr="0034016D" w:rsidRDefault="00F43C6A" w:rsidP="00F43C6A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ind w:left="-54" w:firstLine="54"/>
              <w:rPr>
                <w:color w:val="000000"/>
              </w:rPr>
            </w:pPr>
            <w:r w:rsidRPr="00401766">
              <w:rPr>
                <w:lang w:val="vi-VN"/>
              </w:rPr>
              <w:t>Giới thiệu &amp; đọc sách</w:t>
            </w:r>
            <w:r w:rsidRPr="00401766">
              <w:rPr>
                <w:rFonts w:eastAsia="Arial"/>
                <w:b/>
                <w:lang w:val="vi-VN"/>
              </w:rPr>
              <w:t>:</w:t>
            </w:r>
            <w:r w:rsidRPr="00401766">
              <w:rPr>
                <w:rFonts w:ascii="Arial" w:eastAsia="Arial" w:hAnsi="Arial"/>
                <w:lang w:val="vi-VN"/>
              </w:rPr>
              <w:t xml:space="preserve"> </w:t>
            </w:r>
            <w:r w:rsidRPr="00401766">
              <w:rPr>
                <w:rFonts w:eastAsia="Arial"/>
                <w:lang w:val="vi-VN"/>
              </w:rPr>
              <w:t>“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Kể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chuyện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đạo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đức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và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cách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l</w:t>
            </w:r>
            <w:r w:rsidRPr="00401766">
              <w:rPr>
                <w:rFonts w:ascii="Calibri" w:hAnsi="Calibri" w:cs="Calibri"/>
                <w:b/>
                <w:i/>
                <w:shd w:val="clear" w:color="auto" w:fill="FFFFFF"/>
              </w:rPr>
              <w:t>à</w:t>
            </w:r>
            <w:r w:rsidRPr="00401766">
              <w:rPr>
                <w:b/>
                <w:i/>
                <w:shd w:val="clear" w:color="auto" w:fill="FFFFFF"/>
              </w:rPr>
              <w:t>m</w:t>
            </w:r>
            <w:proofErr w:type="spellEnd"/>
            <w:r w:rsidRPr="00401766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401766">
              <w:rPr>
                <w:b/>
                <w:i/>
                <w:shd w:val="clear" w:color="auto" w:fill="FFFFFF"/>
              </w:rPr>
              <w:t>ng</w:t>
            </w:r>
            <w:r w:rsidRPr="00401766">
              <w:rPr>
                <w:rFonts w:ascii="Calibri" w:hAnsi="Calibri" w:cs="Calibri"/>
                <w:b/>
                <w:i/>
                <w:shd w:val="clear" w:color="auto" w:fill="FFFFFF"/>
              </w:rPr>
              <w:t>ườ</w:t>
            </w:r>
            <w:r w:rsidRPr="00401766">
              <w:rPr>
                <w:b/>
                <w:i/>
                <w:shd w:val="clear" w:color="auto" w:fill="FFFFFF"/>
              </w:rPr>
              <w:t>i</w:t>
            </w:r>
            <w:proofErr w:type="spellEnd"/>
            <w:r w:rsidRPr="00401766">
              <w:rPr>
                <w:rFonts w:eastAsia="Arial"/>
                <w:b/>
                <w:bCs/>
                <w:lang w:val="vi-VN"/>
              </w:rPr>
              <w:t>”.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A5DF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515AB0D3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9C98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2A24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866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5F9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767A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16F0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CF41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152EF886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20B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FAF5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A8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8B3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3065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58C1" w14:textId="0944857B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Góc sáng tạo: Chuyện của em.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9139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3BEB1CFF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E4B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8851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4F9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F8C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B8DE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CB55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3592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454317C5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43F40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4136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89D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517D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E507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155D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2: Family – Lesson 2.1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3FC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A7E35" w:rsidRPr="00447C4C" w14:paraId="450C9054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CB0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CBE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844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ACA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1986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EC84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chia 4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5EB1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5F43E5C5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D32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F6B44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95E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B846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1FAF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Tin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6A3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6: Sử dụng chuột máy tính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91CC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7247" w:rsidRPr="00447C4C" w14:paraId="54D3CF39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AC47" w14:textId="77777777" w:rsidR="00F27247" w:rsidRPr="00447C4C" w:rsidRDefault="00F27247" w:rsidP="00F2724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0759" w14:textId="77777777" w:rsidR="00F27247" w:rsidRPr="00447C4C" w:rsidRDefault="00F27247" w:rsidP="00F2724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95DC" w14:textId="77777777" w:rsidR="00F27247" w:rsidRPr="00447C4C" w:rsidRDefault="00F27247" w:rsidP="00F2724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D90F" w14:textId="77777777" w:rsidR="00F27247" w:rsidRPr="00447C4C" w:rsidRDefault="00F27247" w:rsidP="00F2724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00E0" w14:textId="414ADB66" w:rsidR="00F27247" w:rsidRPr="006825EB" w:rsidRDefault="00F27247" w:rsidP="00F2724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GD ATGT 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3E8F" w14:textId="65860A51" w:rsidR="00F27247" w:rsidRPr="00F27247" w:rsidRDefault="00F27247" w:rsidP="00F27247">
            <w:pPr>
              <w:rPr>
                <w:rFonts w:ascii="Times New Roman" w:hAnsi="Times New Roman"/>
                <w:sz w:val="26"/>
                <w:szCs w:val="26"/>
              </w:rPr>
            </w:pPr>
            <w:r w:rsidRPr="00F27247">
              <w:rPr>
                <w:rFonts w:ascii="Times New Roman" w:hAnsi="Times New Roman"/>
                <w:sz w:val="26"/>
                <w:szCs w:val="26"/>
                <w:bdr w:val="none" w:sz="0" w:space="0" w:color="auto" w:frame="1"/>
              </w:rPr>
              <w:t>B3: Đi bộ tại những nơi đường giao nhau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BBBB" w14:textId="77777777" w:rsidR="00F27247" w:rsidRPr="00447C4C" w:rsidRDefault="00F27247" w:rsidP="00F2724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4A7E35" w:rsidRPr="00447C4C" w14:paraId="6CBD219A" w14:textId="77777777" w:rsidTr="0028075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92D3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FA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6AF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D490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5BBF" w14:textId="77777777" w:rsidR="004A7E35" w:rsidRPr="006825EB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HĐ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trải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9A83" w14:textId="77777777" w:rsidR="004A7E35" w:rsidRPr="005801A5" w:rsidRDefault="004A7E35" w:rsidP="0028075B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6: Trò chơi đoán tên bạn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4B4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4A7E35" w:rsidRPr="00447C4C" w14:paraId="386C55B4" w14:textId="77777777" w:rsidTr="0028075B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2EBF101A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72D9725C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05271D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BA4865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7821C3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B3EBDD" w14:textId="660AAEC0" w:rsidR="004A7E35" w:rsidRPr="00496F10" w:rsidRDefault="004A7E35" w:rsidP="0028075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</w:t>
            </w:r>
            <w:r w:rsidR="008638F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</w:tr>
      <w:tr w:rsidR="004A7E35" w:rsidRPr="00447C4C" w14:paraId="2511FB60" w14:textId="77777777" w:rsidTr="0028075B">
        <w:trPr>
          <w:trHeight w:val="351"/>
        </w:trPr>
        <w:tc>
          <w:tcPr>
            <w:tcW w:w="48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9AC1" w14:textId="77777777" w:rsidR="004A7E35" w:rsidRPr="00496F10" w:rsidRDefault="004A7E35" w:rsidP="002807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7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914" w14:textId="20780C00" w:rsidR="004A7E35" w:rsidRPr="00496F10" w:rsidRDefault="004A7E35" w:rsidP="0028075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28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9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4A7E35" w:rsidRPr="00447C4C" w14:paraId="09F6CBD9" w14:textId="77777777" w:rsidTr="0028075B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53D0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2669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476F" w14:textId="77777777" w:rsidR="004A7E35" w:rsidRPr="00447C4C" w:rsidRDefault="004A7E35" w:rsidP="0028075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C5D7F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8164" w14:textId="77777777" w:rsidR="004A7E35" w:rsidRPr="00447C4C" w:rsidRDefault="004A7E35" w:rsidP="0028075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B245" w14:textId="77777777" w:rsidR="004A7E35" w:rsidRPr="00447C4C" w:rsidRDefault="004A7E35" w:rsidP="0028075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5BF701F2" w14:textId="17EC55FC" w:rsidR="004A7E35" w:rsidRDefault="008638F4" w:rsidP="004A7E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9CCDAA" wp14:editId="250E2459">
                <wp:simplePos x="0" y="0"/>
                <wp:positionH relativeFrom="column">
                  <wp:posOffset>4012565</wp:posOffset>
                </wp:positionH>
                <wp:positionV relativeFrom="paragraph">
                  <wp:posOffset>24130</wp:posOffset>
                </wp:positionV>
                <wp:extent cx="1639570" cy="473075"/>
                <wp:effectExtent l="8255" t="7620" r="952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C1DB" w14:textId="77777777" w:rsidR="004A7E35" w:rsidRDefault="004A7E35" w:rsidP="004A7E35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Hương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CCD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5.95pt;margin-top:1.9pt;width:129.1pt;height:3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" strokecolor="white">
                <v:textbox>
                  <w:txbxContent>
                    <w:p w14:paraId="73E0C1DB" w14:textId="77777777" w:rsidR="004A7E35" w:rsidRDefault="004A7E35" w:rsidP="004A7E35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8599FA" w14:textId="4EFECFD5" w:rsidR="00C66F3C" w:rsidRPr="00F27247" w:rsidRDefault="00C66F3C">
      <w:pPr>
        <w:rPr>
          <w:rFonts w:asciiTheme="minorHAnsi" w:hAnsiTheme="minorHAnsi"/>
          <w:sz w:val="2"/>
          <w:szCs w:val="2"/>
        </w:rPr>
      </w:pPr>
    </w:p>
    <w:sectPr w:rsidR="00C66F3C" w:rsidRPr="00F27247" w:rsidSect="00290189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35"/>
    <w:rsid w:val="00290189"/>
    <w:rsid w:val="003859FC"/>
    <w:rsid w:val="004A7E35"/>
    <w:rsid w:val="008638F4"/>
    <w:rsid w:val="00C66F3C"/>
    <w:rsid w:val="00F27247"/>
    <w:rsid w:val="00F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1296"/>
  <w15:chartTrackingRefBased/>
  <w15:docId w15:val="{A66C07B8-CFC0-46AC-ABDC-72F1AE18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3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7E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A7E35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unhideWhenUsed/>
    <w:rsid w:val="00F43C6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2022-09-29T14:36:00Z</dcterms:created>
  <dcterms:modified xsi:type="dcterms:W3CDTF">2022-10-10T23:30:00Z</dcterms:modified>
</cp:coreProperties>
</file>