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2F1A5" w14:textId="2402E545" w:rsidR="00153239" w:rsidRDefault="002C423F" w:rsidP="002C423F">
      <w:pPr>
        <w:jc w:val="center"/>
        <w:rPr>
          <w:b/>
          <w:bCs/>
          <w:color w:val="FF0000"/>
        </w:rPr>
      </w:pPr>
      <w:r w:rsidRPr="002C423F">
        <w:rPr>
          <w:b/>
          <w:bCs/>
          <w:color w:val="FF0000"/>
        </w:rPr>
        <w:t>NHÀ KHO</w:t>
      </w:r>
      <w:r>
        <w:rPr>
          <w:b/>
          <w:bCs/>
          <w:color w:val="FF0000"/>
        </w:rPr>
        <w:t>A</w:t>
      </w:r>
      <w:r w:rsidRPr="002C423F">
        <w:rPr>
          <w:b/>
          <w:bCs/>
          <w:color w:val="FF0000"/>
        </w:rPr>
        <w:t xml:space="preserve"> HỌC NHÍ – 4A3</w:t>
      </w:r>
    </w:p>
    <w:p w14:paraId="019D88FF" w14:textId="77777777" w:rsidR="000105F4" w:rsidRDefault="003734F0" w:rsidP="002C423F">
      <w:pPr>
        <w:rPr>
          <w:b/>
          <w:bCs/>
          <w:color w:val="000000" w:themeColor="text1"/>
          <w:lang w:val="vi-VN"/>
        </w:rPr>
      </w:pPr>
      <w:r>
        <w:rPr>
          <w:color w:val="000000" w:themeColor="text1"/>
        </w:rPr>
        <w:t xml:space="preserve">           </w:t>
      </w:r>
      <w:r w:rsidR="002C423F">
        <w:rPr>
          <w:color w:val="000000" w:themeColor="text1"/>
        </w:rPr>
        <w:t xml:space="preserve">Với phương châm </w:t>
      </w:r>
      <w:r w:rsidR="002C423F" w:rsidRPr="003734F0">
        <w:rPr>
          <w:b/>
          <w:bCs/>
          <w:i/>
          <w:iCs/>
          <w:color w:val="000000" w:themeColor="text1"/>
        </w:rPr>
        <w:t xml:space="preserve">“ </w:t>
      </w:r>
      <w:r>
        <w:rPr>
          <w:b/>
          <w:bCs/>
          <w:i/>
          <w:iCs/>
          <w:color w:val="000000" w:themeColor="text1"/>
        </w:rPr>
        <w:t>H</w:t>
      </w:r>
      <w:r w:rsidR="002C423F" w:rsidRPr="003734F0">
        <w:rPr>
          <w:b/>
          <w:bCs/>
          <w:i/>
          <w:iCs/>
          <w:color w:val="000000" w:themeColor="text1"/>
        </w:rPr>
        <w:t>ọc mà chơi, chơi mà học”</w:t>
      </w:r>
      <w:r w:rsidR="002C423F" w:rsidRPr="003734F0">
        <w:rPr>
          <w:color w:val="000000" w:themeColor="text1"/>
        </w:rPr>
        <w:t xml:space="preserve"> </w:t>
      </w:r>
      <w:r w:rsidR="002C423F">
        <w:rPr>
          <w:color w:val="000000" w:themeColor="text1"/>
        </w:rPr>
        <w:t>, Cô Tuyết- GVCN 4A3 luôn tạo ra cho các bạn học sinh lớp mình chủ nhiệm những thử</w:t>
      </w:r>
      <w:r w:rsidR="000105F4">
        <w:rPr>
          <w:color w:val="000000" w:themeColor="text1"/>
        </w:rPr>
        <w:t xml:space="preserve"> thách</w:t>
      </w:r>
      <w:r w:rsidR="002C423F">
        <w:rPr>
          <w:color w:val="000000" w:themeColor="text1"/>
        </w:rPr>
        <w:t xml:space="preserve">, sân chơi để các con thư giãn sau mỗi giờ học mà vẫn được khám phá kiến thức. Trong tiết </w:t>
      </w:r>
      <w:r w:rsidR="002C423F" w:rsidRPr="003734F0">
        <w:rPr>
          <w:b/>
          <w:bCs/>
          <w:color w:val="000000" w:themeColor="text1"/>
        </w:rPr>
        <w:t>Khoa học</w:t>
      </w:r>
    </w:p>
    <w:p w14:paraId="1E7E2E9F" w14:textId="139D533D" w:rsidR="005F6C1D" w:rsidRDefault="002C423F" w:rsidP="002C423F">
      <w:pPr>
        <w:rPr>
          <w:color w:val="000000" w:themeColor="text1"/>
        </w:rPr>
      </w:pPr>
      <w:bookmarkStart w:id="0" w:name="_GoBack"/>
      <w:bookmarkEnd w:id="0"/>
      <w:r w:rsidRPr="003734F0">
        <w:rPr>
          <w:b/>
          <w:bCs/>
          <w:color w:val="000000" w:themeColor="text1"/>
        </w:rPr>
        <w:t xml:space="preserve"> “ Một số cách làm sạch nước + Bảo vệ nguồn nước”</w:t>
      </w:r>
      <w:r>
        <w:rPr>
          <w:color w:val="000000" w:themeColor="text1"/>
        </w:rPr>
        <w:t xml:space="preserve"> cô giáo đã hướng dẫn các con xem video, vận dụng sáng tạo thiết kế bình lọc nước </w:t>
      </w:r>
      <w:r w:rsidR="003734F0">
        <w:rPr>
          <w:color w:val="000000" w:themeColor="text1"/>
        </w:rPr>
        <w:t xml:space="preserve">tái chế từ chai nhựa sử dụng một lần ở nhà. </w:t>
      </w:r>
    </w:p>
    <w:p w14:paraId="506CC7D0" w14:textId="051E2CF8" w:rsidR="005F6C1D" w:rsidRDefault="005F6C1D" w:rsidP="002C423F">
      <w:pPr>
        <w:rPr>
          <w:color w:val="000000" w:themeColor="text1"/>
        </w:rPr>
      </w:pPr>
      <w:r>
        <w:rPr>
          <w:noProof/>
          <w:color w:val="000000" w:themeColor="text1"/>
          <w:lang w:val="en-SG" w:eastAsia="en-SG"/>
        </w:rPr>
        <w:drawing>
          <wp:inline distT="0" distB="0" distL="0" distR="0" wp14:anchorId="71AFD080" wp14:editId="0CDD82CB">
            <wp:extent cx="5759450" cy="3239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E2" w14:textId="60C24C13" w:rsidR="005F6C1D" w:rsidRDefault="005F6C1D" w:rsidP="002C423F">
      <w:pPr>
        <w:rPr>
          <w:color w:val="000000" w:themeColor="text1"/>
        </w:rPr>
      </w:pPr>
      <w:r>
        <w:rPr>
          <w:noProof/>
          <w:color w:val="000000" w:themeColor="text1"/>
          <w:lang w:val="en-SG" w:eastAsia="en-SG"/>
        </w:rPr>
        <w:drawing>
          <wp:inline distT="0" distB="0" distL="0" distR="0" wp14:anchorId="5A336D87" wp14:editId="18ED5D6E">
            <wp:extent cx="5759450" cy="3239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B89F" w14:textId="77777777" w:rsidR="005F6C1D" w:rsidRDefault="005F6C1D" w:rsidP="002C423F">
      <w:pPr>
        <w:rPr>
          <w:color w:val="000000" w:themeColor="text1"/>
        </w:rPr>
      </w:pPr>
    </w:p>
    <w:p w14:paraId="0EA4EE24" w14:textId="77777777" w:rsidR="005F6C1D" w:rsidRDefault="005F6C1D" w:rsidP="002C423F">
      <w:pPr>
        <w:rPr>
          <w:color w:val="000000" w:themeColor="text1"/>
        </w:rPr>
      </w:pPr>
    </w:p>
    <w:p w14:paraId="77933712" w14:textId="3952FF0F" w:rsidR="005F6C1D" w:rsidRDefault="005F6C1D" w:rsidP="002C423F">
      <w:pPr>
        <w:rPr>
          <w:color w:val="000000" w:themeColor="text1"/>
        </w:rPr>
      </w:pPr>
      <w:r>
        <w:rPr>
          <w:noProof/>
          <w:color w:val="000000" w:themeColor="text1"/>
          <w:lang w:val="en-SG" w:eastAsia="en-SG"/>
        </w:rPr>
        <w:drawing>
          <wp:inline distT="0" distB="0" distL="0" distR="0" wp14:anchorId="6DD715F8" wp14:editId="0A5B06E3">
            <wp:extent cx="5759450" cy="3239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3872" w14:textId="77777777" w:rsidR="005F6C1D" w:rsidRDefault="005F6C1D" w:rsidP="002C423F">
      <w:pPr>
        <w:rPr>
          <w:color w:val="000000" w:themeColor="text1"/>
        </w:rPr>
      </w:pPr>
      <w:r>
        <w:rPr>
          <w:color w:val="000000" w:themeColor="text1"/>
        </w:rPr>
        <w:t xml:space="preserve">    </w:t>
      </w:r>
    </w:p>
    <w:p w14:paraId="1E223FE4" w14:textId="36669C9B" w:rsidR="002C423F" w:rsidRDefault="005F6C1D" w:rsidP="002C423F">
      <w:pPr>
        <w:rPr>
          <w:color w:val="000000" w:themeColor="text1"/>
        </w:rPr>
      </w:pPr>
      <w:r>
        <w:rPr>
          <w:color w:val="000000" w:themeColor="text1"/>
        </w:rPr>
        <w:t xml:space="preserve">        </w:t>
      </w:r>
      <w:r w:rsidR="003734F0">
        <w:rPr>
          <w:color w:val="000000" w:themeColor="text1"/>
        </w:rPr>
        <w:t>Các bạn học sinh lớp 4A3 rất hào hứng thực hiện thử thách này và gử</w:t>
      </w:r>
      <w:r w:rsidR="000105F4">
        <w:rPr>
          <w:color w:val="000000" w:themeColor="text1"/>
        </w:rPr>
        <w:t>i bài lên P</w:t>
      </w:r>
      <w:r w:rsidR="003734F0">
        <w:rPr>
          <w:color w:val="000000" w:themeColor="text1"/>
        </w:rPr>
        <w:t>adlet. Dưới đây là một số hình ảnh sản phẩm đã hoàn thành .</w:t>
      </w:r>
    </w:p>
    <w:p w14:paraId="5384D6BB" w14:textId="77777777" w:rsidR="005F6C1D" w:rsidRDefault="005F6C1D" w:rsidP="002C423F">
      <w:pPr>
        <w:rPr>
          <w:color w:val="000000" w:themeColor="text1"/>
        </w:rPr>
      </w:pPr>
    </w:p>
    <w:p w14:paraId="73F69654" w14:textId="7F01BAAB" w:rsidR="005F6C1D" w:rsidRDefault="005F6C1D" w:rsidP="002C423F">
      <w:pPr>
        <w:rPr>
          <w:color w:val="000000" w:themeColor="text1"/>
        </w:rPr>
      </w:pPr>
      <w:r>
        <w:rPr>
          <w:noProof/>
          <w:color w:val="000000" w:themeColor="text1"/>
          <w:lang w:val="en-SG" w:eastAsia="en-SG"/>
        </w:rPr>
        <w:drawing>
          <wp:inline distT="0" distB="0" distL="0" distR="0" wp14:anchorId="506930CA" wp14:editId="006329DC">
            <wp:extent cx="5759450" cy="38398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D322" w14:textId="77777777" w:rsidR="005F6C1D" w:rsidRDefault="005F6C1D" w:rsidP="002C423F">
      <w:pPr>
        <w:rPr>
          <w:color w:val="000000" w:themeColor="text1"/>
        </w:rPr>
      </w:pPr>
    </w:p>
    <w:p w14:paraId="12139D9B" w14:textId="5DBC5923" w:rsidR="005F6C1D" w:rsidRPr="002C423F" w:rsidRDefault="005F6C1D" w:rsidP="002C423F">
      <w:pPr>
        <w:rPr>
          <w:color w:val="000000" w:themeColor="text1"/>
        </w:rPr>
      </w:pPr>
      <w:r>
        <w:rPr>
          <w:noProof/>
          <w:color w:val="000000" w:themeColor="text1"/>
          <w:lang w:val="en-SG" w:eastAsia="en-SG"/>
        </w:rPr>
        <w:drawing>
          <wp:inline distT="0" distB="0" distL="0" distR="0" wp14:anchorId="1DB48A7B" wp14:editId="3FFA9E0F">
            <wp:extent cx="5759450" cy="38398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AAA4" w14:textId="04E20561" w:rsidR="002C423F" w:rsidRDefault="005F6C1D" w:rsidP="005F6C1D">
      <w:pPr>
        <w:jc w:val="right"/>
      </w:pPr>
      <w:r>
        <w:t>Người thực hiện</w:t>
      </w:r>
    </w:p>
    <w:p w14:paraId="6DF513A2" w14:textId="3C5C844F" w:rsidR="005F6C1D" w:rsidRPr="005F6C1D" w:rsidRDefault="005F6C1D" w:rsidP="005F6C1D">
      <w:pPr>
        <w:jc w:val="right"/>
        <w:rPr>
          <w:i/>
          <w:iCs/>
        </w:rPr>
      </w:pPr>
      <w:r w:rsidRPr="005F6C1D">
        <w:rPr>
          <w:i/>
          <w:iCs/>
        </w:rPr>
        <w:t>Nguyễn Thị Tuyết</w:t>
      </w:r>
    </w:p>
    <w:sectPr w:rsidR="005F6C1D" w:rsidRPr="005F6C1D" w:rsidSect="00B52B79">
      <w:pgSz w:w="11906" w:h="16838" w:code="9"/>
      <w:pgMar w:top="1418" w:right="1418" w:bottom="1418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23F"/>
    <w:rsid w:val="000105F4"/>
    <w:rsid w:val="00153239"/>
    <w:rsid w:val="002C423F"/>
    <w:rsid w:val="003734F0"/>
    <w:rsid w:val="005F6C1D"/>
    <w:rsid w:val="00B52B79"/>
    <w:rsid w:val="00F1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92E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sz w:val="26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sz w:val="26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HP</cp:lastModifiedBy>
  <cp:revision>3</cp:revision>
  <dcterms:created xsi:type="dcterms:W3CDTF">2021-12-13T09:48:00Z</dcterms:created>
  <dcterms:modified xsi:type="dcterms:W3CDTF">2021-12-14T01:44:00Z</dcterms:modified>
</cp:coreProperties>
</file>