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624" w:rsidRDefault="00B86D14" w:rsidP="00BA1479">
      <w:pPr>
        <w:shd w:val="clear" w:color="auto" w:fill="FFFFFF"/>
        <w:spacing w:after="0"/>
        <w:jc w:val="center"/>
        <w:outlineLvl w:val="0"/>
        <w:rPr>
          <w:rFonts w:ascii="Times New Roman" w:eastAsia="Times New Roman" w:hAnsi="Times New Roman" w:cs="Times New Roman"/>
          <w:b/>
          <w:kern w:val="36"/>
          <w:sz w:val="28"/>
          <w:szCs w:val="28"/>
          <w:lang w:eastAsia="vi-VN"/>
        </w:rPr>
      </w:pPr>
      <w:r w:rsidRPr="00F514AF">
        <w:rPr>
          <w:rFonts w:ascii="Times New Roman" w:eastAsia="Times New Roman" w:hAnsi="Times New Roman" w:cs="Times New Roman"/>
          <w:b/>
          <w:kern w:val="36"/>
          <w:sz w:val="28"/>
          <w:szCs w:val="28"/>
          <w:lang w:val="vi-VN" w:eastAsia="vi-VN"/>
        </w:rPr>
        <w:t xml:space="preserve">ĐỔI MỚI PHƯƠNG PHÁP DẠY HỌC THEO ĐỊNH HƯỚNG </w:t>
      </w:r>
    </w:p>
    <w:p w:rsidR="00B86D14" w:rsidRPr="00F514AF" w:rsidRDefault="00B86D14" w:rsidP="00BA1479">
      <w:pPr>
        <w:shd w:val="clear" w:color="auto" w:fill="FFFFFF"/>
        <w:spacing w:after="0"/>
        <w:jc w:val="center"/>
        <w:outlineLvl w:val="0"/>
        <w:rPr>
          <w:rFonts w:ascii="Times New Roman" w:eastAsia="Times New Roman" w:hAnsi="Times New Roman" w:cs="Times New Roman"/>
          <w:b/>
          <w:kern w:val="36"/>
          <w:sz w:val="28"/>
          <w:szCs w:val="28"/>
          <w:lang w:eastAsia="vi-VN"/>
        </w:rPr>
      </w:pPr>
      <w:r w:rsidRPr="00F514AF">
        <w:rPr>
          <w:rFonts w:ascii="Times New Roman" w:eastAsia="Times New Roman" w:hAnsi="Times New Roman" w:cs="Times New Roman"/>
          <w:b/>
          <w:kern w:val="36"/>
          <w:sz w:val="28"/>
          <w:szCs w:val="28"/>
          <w:lang w:val="vi-VN" w:eastAsia="vi-VN"/>
        </w:rPr>
        <w:t>PHÁT TRIỂN NĂNG LỰC HỌC SINH TIỂU HỌC</w:t>
      </w:r>
    </w:p>
    <w:p w:rsidR="000E1965" w:rsidRPr="00F514AF" w:rsidRDefault="000E1965" w:rsidP="00BA1479">
      <w:pPr>
        <w:shd w:val="clear" w:color="auto" w:fill="FFFFFF"/>
        <w:spacing w:after="0"/>
        <w:jc w:val="center"/>
        <w:outlineLvl w:val="0"/>
        <w:rPr>
          <w:rFonts w:ascii="Times New Roman" w:eastAsia="Times New Roman" w:hAnsi="Times New Roman" w:cs="Times New Roman"/>
          <w:b/>
          <w:kern w:val="36"/>
          <w:sz w:val="28"/>
          <w:szCs w:val="28"/>
          <w:lang w:eastAsia="vi-VN"/>
        </w:rPr>
      </w:pPr>
    </w:p>
    <w:p w:rsidR="00B86D14" w:rsidRPr="00F514AF" w:rsidRDefault="00B86D14" w:rsidP="0003694C">
      <w:pPr>
        <w:shd w:val="clear" w:color="auto" w:fill="FFFFFF"/>
        <w:spacing w:after="0"/>
        <w:ind w:firstLine="720"/>
        <w:jc w:val="both"/>
        <w:rPr>
          <w:rFonts w:ascii="Times New Roman" w:eastAsia="Times New Roman" w:hAnsi="Times New Roman" w:cs="Times New Roman"/>
          <w:sz w:val="28"/>
          <w:szCs w:val="28"/>
        </w:rPr>
      </w:pPr>
      <w:r w:rsidRPr="00F514AF">
        <w:rPr>
          <w:rFonts w:ascii="Times New Roman" w:eastAsia="Times New Roman" w:hAnsi="Times New Roman" w:cs="Times New Roman"/>
          <w:sz w:val="28"/>
          <w:szCs w:val="28"/>
          <w:lang w:eastAsia="vi-VN"/>
        </w:rPr>
        <w:t xml:space="preserve"> </w:t>
      </w:r>
      <w:r w:rsidR="00FE6040" w:rsidRPr="00F514AF">
        <w:rPr>
          <w:rFonts w:ascii="Times New Roman" w:eastAsia="Times New Roman" w:hAnsi="Times New Roman" w:cs="Times New Roman"/>
          <w:sz w:val="28"/>
          <w:szCs w:val="28"/>
          <w:lang w:eastAsia="vi-VN"/>
        </w:rPr>
        <w:t>Như chúng ta đã biết, t</w:t>
      </w:r>
      <w:r w:rsidRPr="00F514AF">
        <w:rPr>
          <w:rFonts w:ascii="Times New Roman" w:eastAsia="Times New Roman" w:hAnsi="Times New Roman" w:cs="Times New Roman"/>
          <w:sz w:val="28"/>
          <w:szCs w:val="28"/>
          <w:lang w:eastAsia="vi-VN"/>
        </w:rPr>
        <w:t>rọng tâm của các nhà trường là hoạt động dạy và học. Chính vì vậy mà v</w:t>
      </w:r>
      <w:r w:rsidRPr="00F514AF">
        <w:rPr>
          <w:rFonts w:ascii="Times New Roman" w:eastAsia="Times New Roman" w:hAnsi="Times New Roman" w:cs="Times New Roman"/>
          <w:sz w:val="28"/>
          <w:szCs w:val="28"/>
          <w:lang w:val="vi-VN" w:eastAsia="vi-VN"/>
        </w:rPr>
        <w:t xml:space="preserve">iệc đổi mới phương pháp dạy học </w:t>
      </w:r>
      <w:r w:rsidRPr="00F514AF">
        <w:rPr>
          <w:rFonts w:ascii="Times New Roman" w:eastAsia="Times New Roman" w:hAnsi="Times New Roman" w:cs="Times New Roman"/>
          <w:sz w:val="28"/>
          <w:szCs w:val="28"/>
          <w:lang w:eastAsia="vi-VN"/>
        </w:rPr>
        <w:t xml:space="preserve">rất quan trọng đối với giáo viên trong nhà trường nói chung và  bản thân </w:t>
      </w:r>
      <w:r w:rsidR="00FE6040" w:rsidRPr="00F514AF">
        <w:rPr>
          <w:rFonts w:ascii="Times New Roman" w:eastAsia="Times New Roman" w:hAnsi="Times New Roman" w:cs="Times New Roman"/>
          <w:sz w:val="28"/>
          <w:szCs w:val="28"/>
          <w:lang w:eastAsia="vi-VN"/>
        </w:rPr>
        <w:t xml:space="preserve"> mỗi giáo viên</w:t>
      </w:r>
      <w:r w:rsidRPr="00F514AF">
        <w:rPr>
          <w:rFonts w:ascii="Times New Roman" w:eastAsia="Times New Roman" w:hAnsi="Times New Roman" w:cs="Times New Roman"/>
          <w:sz w:val="28"/>
          <w:szCs w:val="28"/>
          <w:lang w:eastAsia="vi-VN"/>
        </w:rPr>
        <w:t xml:space="preserve"> nói riêng</w:t>
      </w:r>
      <w:r w:rsidRPr="00F514AF">
        <w:rPr>
          <w:rFonts w:ascii="Times New Roman" w:eastAsia="Times New Roman" w:hAnsi="Times New Roman" w:cs="Times New Roman"/>
          <w:sz w:val="28"/>
          <w:szCs w:val="28"/>
          <w:lang w:val="vi-VN" w:eastAsia="vi-VN"/>
        </w:rPr>
        <w:t>. Mỗi giáo viên</w:t>
      </w:r>
      <w:r w:rsidRPr="00F514AF">
        <w:rPr>
          <w:rFonts w:ascii="Times New Roman" w:eastAsia="Times New Roman" w:hAnsi="Times New Roman" w:cs="Times New Roman"/>
          <w:sz w:val="28"/>
          <w:szCs w:val="28"/>
          <w:lang w:eastAsia="vi-VN"/>
        </w:rPr>
        <w:t>,</w:t>
      </w:r>
      <w:r w:rsidRPr="00F514AF">
        <w:rPr>
          <w:rFonts w:ascii="Times New Roman" w:eastAsia="Times New Roman" w:hAnsi="Times New Roman" w:cs="Times New Roman"/>
          <w:sz w:val="28"/>
          <w:szCs w:val="28"/>
          <w:lang w:val="vi-VN" w:eastAsia="vi-VN"/>
        </w:rPr>
        <w:t xml:space="preserve"> với kinh nghiệm riêng của mình cần xác định những phương hướng riêng để cải tiến phương pháp dạy học </w:t>
      </w:r>
      <w:r w:rsidRPr="00F514AF">
        <w:rPr>
          <w:rFonts w:ascii="Times New Roman" w:eastAsia="Times New Roman" w:hAnsi="Times New Roman" w:cs="Times New Roman"/>
          <w:sz w:val="28"/>
          <w:szCs w:val="28"/>
          <w:lang w:eastAsia="vi-VN"/>
        </w:rPr>
        <w:t>của chính mình</w:t>
      </w:r>
      <w:r w:rsidRPr="00F514AF">
        <w:rPr>
          <w:rFonts w:ascii="Times New Roman" w:eastAsia="Times New Roman" w:hAnsi="Times New Roman" w:cs="Times New Roman"/>
          <w:sz w:val="28"/>
          <w:szCs w:val="28"/>
          <w:lang w:val="vi-VN" w:eastAsia="vi-VN"/>
        </w:rPr>
        <w:t>.</w:t>
      </w:r>
      <w:r w:rsidR="00FA18ED" w:rsidRPr="00F514AF">
        <w:rPr>
          <w:rFonts w:ascii="Times New Roman" w:eastAsia="Times New Roman" w:hAnsi="Times New Roman" w:cs="Times New Roman"/>
          <w:sz w:val="28"/>
          <w:szCs w:val="28"/>
        </w:rPr>
        <w:t xml:space="preserve"> Bằng kinh nghiệm dạy học của mình</w:t>
      </w:r>
      <w:r w:rsidRPr="00F514AF">
        <w:rPr>
          <w:rFonts w:ascii="Times New Roman" w:eastAsia="Times New Roman" w:hAnsi="Times New Roman" w:cs="Times New Roman"/>
          <w:sz w:val="28"/>
          <w:szCs w:val="28"/>
        </w:rPr>
        <w:t xml:space="preserve">, tôi xin có một số chia sẻ về </w:t>
      </w:r>
      <w:r w:rsidRPr="00F514AF">
        <w:rPr>
          <w:rFonts w:ascii="Times New Roman" w:eastAsia="Times New Roman" w:hAnsi="Times New Roman" w:cs="Times New Roman"/>
          <w:b/>
          <w:i/>
          <w:color w:val="FF0000"/>
          <w:sz w:val="28"/>
          <w:szCs w:val="28"/>
        </w:rPr>
        <w:t>“</w:t>
      </w:r>
      <w:r w:rsidRPr="00F514AF">
        <w:rPr>
          <w:rFonts w:ascii="Times New Roman" w:eastAsia="Times New Roman" w:hAnsi="Times New Roman" w:cs="Times New Roman"/>
          <w:b/>
          <w:i/>
          <w:color w:val="FF0000"/>
          <w:kern w:val="36"/>
          <w:lang w:val="vi-VN" w:eastAsia="vi-VN"/>
        </w:rPr>
        <w:t>ĐỔI MỚI PHƯƠNG PHÁP DẠY HỌC THEO</w:t>
      </w:r>
      <w:r w:rsidRPr="00F514AF">
        <w:rPr>
          <w:rFonts w:ascii="Times New Roman" w:eastAsia="Times New Roman" w:hAnsi="Times New Roman" w:cs="Times New Roman"/>
          <w:b/>
          <w:i/>
          <w:color w:val="FF0000"/>
          <w:kern w:val="36"/>
          <w:lang w:eastAsia="vi-VN"/>
        </w:rPr>
        <w:t xml:space="preserve"> </w:t>
      </w:r>
      <w:r w:rsidRPr="00F514AF">
        <w:rPr>
          <w:rFonts w:ascii="Times New Roman" w:eastAsia="Times New Roman" w:hAnsi="Times New Roman" w:cs="Times New Roman"/>
          <w:b/>
          <w:i/>
          <w:color w:val="FF0000"/>
          <w:kern w:val="36"/>
          <w:lang w:val="vi-VN" w:eastAsia="vi-VN"/>
        </w:rPr>
        <w:t>ĐỊNH HƯỚNG PHÁT TRIỂN NĂNG LỰC HỌC SINH TIỂU HỌC</w:t>
      </w:r>
      <w:r w:rsidRPr="00F514AF">
        <w:rPr>
          <w:rFonts w:ascii="Times New Roman" w:eastAsia="Times New Roman" w:hAnsi="Times New Roman" w:cs="Times New Roman"/>
          <w:b/>
          <w:i/>
          <w:color w:val="FF0000"/>
          <w:sz w:val="28"/>
          <w:szCs w:val="28"/>
        </w:rPr>
        <w:t xml:space="preserve">”. </w:t>
      </w:r>
      <w:r w:rsidRPr="00F514AF">
        <w:rPr>
          <w:rFonts w:ascii="Times New Roman" w:eastAsia="Times New Roman" w:hAnsi="Times New Roman" w:cs="Times New Roman"/>
          <w:sz w:val="28"/>
          <w:szCs w:val="28"/>
        </w:rPr>
        <w:t xml:space="preserve">Theo tôi, </w:t>
      </w:r>
      <w:r w:rsidRPr="00F514AF">
        <w:rPr>
          <w:rFonts w:ascii="Times New Roman" w:eastAsia="Times New Roman" w:hAnsi="Times New Roman" w:cs="Times New Roman"/>
          <w:sz w:val="28"/>
          <w:szCs w:val="28"/>
          <w:shd w:val="clear" w:color="auto" w:fill="FFFFFF"/>
        </w:rPr>
        <w:t>Phương pháp dạy học theo quan điểm </w:t>
      </w:r>
      <w:hyperlink r:id="rId5" w:tooltip="Chương trình giáo dục định hướng phát triển năng lực" w:history="1">
        <w:r w:rsidRPr="00F514AF">
          <w:rPr>
            <w:rFonts w:ascii="Times New Roman" w:eastAsia="Times New Roman" w:hAnsi="Times New Roman" w:cs="Times New Roman"/>
            <w:sz w:val="28"/>
            <w:szCs w:val="28"/>
          </w:rPr>
          <w:t>phát triển năng lực</w:t>
        </w:r>
      </w:hyperlink>
      <w:r w:rsidRPr="00F514AF">
        <w:rPr>
          <w:rFonts w:ascii="Times New Roman" w:eastAsia="Times New Roman" w:hAnsi="Times New Roman" w:cs="Times New Roman"/>
          <w:sz w:val="28"/>
          <w:szCs w:val="28"/>
          <w:shd w:val="clear" w:color="auto" w:fill="FFFFFF"/>
        </w:rPr>
        <w:t> không chỉ chú ý tích cực hoá học sinh về hoạt động trí tuệ mà còn chú ý </w:t>
      </w:r>
      <w:r w:rsidRPr="00F514AF">
        <w:rPr>
          <w:rFonts w:ascii="Times New Roman" w:eastAsia="Times New Roman" w:hAnsi="Times New Roman" w:cs="Times New Roman"/>
          <w:iCs/>
          <w:sz w:val="28"/>
          <w:szCs w:val="28"/>
          <w:shd w:val="clear" w:color="auto" w:fill="FFFFFF"/>
        </w:rPr>
        <w:t>rèn luyện năng lực giải quyết vấn đề gắn với những tình huống của cuộc sống và nghề nghiệp</w:t>
      </w:r>
      <w:r w:rsidRPr="00F514AF">
        <w:rPr>
          <w:rFonts w:ascii="Times New Roman" w:eastAsia="Times New Roman" w:hAnsi="Times New Roman" w:cs="Times New Roman"/>
          <w:sz w:val="28"/>
          <w:szCs w:val="28"/>
          <w:shd w:val="clear" w:color="auto" w:fill="FFFFFF"/>
        </w:rPr>
        <w:t>, đồng thời gắn hoạt động trí tuệ với hoạt động thực hành, thực tiễn của học sinh. Như vậy để thực hiện việc soạn giảng theo định hướng phát triển năng lực học sinh về bản chất là:</w:t>
      </w:r>
    </w:p>
    <w:p w:rsidR="006332A3" w:rsidRDefault="00B86D14" w:rsidP="0003694C">
      <w:pPr>
        <w:shd w:val="clear" w:color="auto" w:fill="FFFFFF"/>
        <w:spacing w:after="0"/>
        <w:ind w:firstLine="720"/>
        <w:jc w:val="both"/>
        <w:rPr>
          <w:rFonts w:ascii="Times New Roman" w:eastAsia="Times New Roman" w:hAnsi="Times New Roman" w:cs="Times New Roman"/>
          <w:sz w:val="28"/>
          <w:szCs w:val="28"/>
          <w:shd w:val="clear" w:color="auto" w:fill="FFFFFF"/>
        </w:rPr>
      </w:pPr>
      <w:r w:rsidRPr="00F514AF">
        <w:rPr>
          <w:rFonts w:ascii="Times New Roman" w:eastAsia="Times New Roman" w:hAnsi="Times New Roman" w:cs="Times New Roman"/>
          <w:sz w:val="28"/>
          <w:szCs w:val="28"/>
          <w:shd w:val="clear" w:color="auto" w:fill="FFFFFF"/>
        </w:rPr>
        <w:t xml:space="preserve">+ Chuyển hoạt động dạy của giáo viên sang hoạt động học của học sinh. Dạy học cá thể hóa học sinh để học sinh được phát huy hết khả năng của mình. </w:t>
      </w:r>
    </w:p>
    <w:p w:rsidR="00B86D14" w:rsidRPr="00F514AF" w:rsidRDefault="00B86D14" w:rsidP="0003694C">
      <w:pPr>
        <w:shd w:val="clear" w:color="auto" w:fill="FFFFFF"/>
        <w:spacing w:after="0"/>
        <w:ind w:firstLine="720"/>
        <w:jc w:val="both"/>
        <w:rPr>
          <w:rFonts w:ascii="Times New Roman" w:eastAsia="Times New Roman" w:hAnsi="Times New Roman" w:cs="Times New Roman"/>
          <w:sz w:val="28"/>
          <w:szCs w:val="28"/>
          <w:shd w:val="clear" w:color="auto" w:fill="FFFFFF"/>
        </w:rPr>
      </w:pPr>
      <w:r w:rsidRPr="00F514AF">
        <w:rPr>
          <w:rFonts w:ascii="Times New Roman" w:eastAsia="Times New Roman" w:hAnsi="Times New Roman" w:cs="Times New Roman"/>
          <w:sz w:val="28"/>
          <w:szCs w:val="28"/>
          <w:shd w:val="clear" w:color="auto" w:fill="FFFFFF"/>
        </w:rPr>
        <w:t xml:space="preserve">+ Chuyển dần quy mô lớp học sang quy mô nhóm để tích cực hóa học sinh và tăng khả năng tương tác hỗ trợ giúp đỡ nhau trong tiếp thu chiếm lĩnh kiến thức </w:t>
      </w:r>
    </w:p>
    <w:p w:rsidR="00053004" w:rsidRPr="00F514AF" w:rsidRDefault="00053004" w:rsidP="00053004">
      <w:pPr>
        <w:shd w:val="clear" w:color="auto" w:fill="FFFFFF"/>
        <w:spacing w:after="0"/>
        <w:jc w:val="center"/>
        <w:rPr>
          <w:rFonts w:ascii="Times New Roman" w:eastAsia="Times New Roman" w:hAnsi="Times New Roman" w:cs="Times New Roman"/>
          <w:sz w:val="28"/>
          <w:szCs w:val="28"/>
        </w:rPr>
      </w:pPr>
      <w:r w:rsidRPr="00F514AF">
        <w:rPr>
          <w:rFonts w:ascii="Times New Roman" w:eastAsia="Times New Roman" w:hAnsi="Times New Roman" w:cs="Times New Roman"/>
          <w:noProof/>
          <w:kern w:val="36"/>
          <w:sz w:val="28"/>
          <w:szCs w:val="28"/>
        </w:rPr>
        <w:drawing>
          <wp:inline distT="0" distB="0" distL="0" distR="0" wp14:anchorId="1157BBE4" wp14:editId="6DCFC7E8">
            <wp:extent cx="3357349" cy="2141757"/>
            <wp:effectExtent l="0" t="0" r="0" b="0"/>
            <wp:docPr id="1" name="Picture 1" descr="http://c1hotungmauat.hungyen.edu.vn/upload/23809/fck/files/phuong-phap-day-hoc-tich-cuc-la-gi-day-nhu-the-na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1hotungmauat.hungyen.edu.vn/upload/23809/fck/files/phuong-phap-day-hoc-tich-cuc-la-gi-day-nhu-the-nao(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5622" cy="2140655"/>
                    </a:xfrm>
                    <a:prstGeom prst="rect">
                      <a:avLst/>
                    </a:prstGeom>
                    <a:noFill/>
                    <a:ln>
                      <a:noFill/>
                    </a:ln>
                  </pic:spPr>
                </pic:pic>
              </a:graphicData>
            </a:graphic>
          </wp:inline>
        </w:drawing>
      </w:r>
    </w:p>
    <w:p w:rsidR="006332A3" w:rsidRDefault="00B86D14" w:rsidP="0003694C">
      <w:pPr>
        <w:shd w:val="clear" w:color="auto" w:fill="FFFFFF"/>
        <w:spacing w:after="0"/>
        <w:ind w:firstLine="720"/>
        <w:jc w:val="both"/>
        <w:rPr>
          <w:rFonts w:ascii="Times New Roman" w:eastAsia="Times New Roman" w:hAnsi="Times New Roman" w:cs="Times New Roman"/>
          <w:sz w:val="28"/>
          <w:szCs w:val="28"/>
          <w:shd w:val="clear" w:color="auto" w:fill="FFFFFF"/>
        </w:rPr>
      </w:pPr>
      <w:r w:rsidRPr="00F514AF">
        <w:rPr>
          <w:rFonts w:ascii="Times New Roman" w:eastAsia="Times New Roman" w:hAnsi="Times New Roman" w:cs="Times New Roman"/>
          <w:sz w:val="28"/>
          <w:szCs w:val="28"/>
          <w:shd w:val="clear" w:color="auto" w:fill="FFFFFF"/>
        </w:rPr>
        <w:t xml:space="preserve">+ Hoạt động của học sinh chuyển từ việc thụ động nghe thầy cô giảng bài để ghi chép sang việc chủ động làm việc với sách, tham gia các hoạt động dưới sự tổ chức của giáo viên để chiếm lĩnh kiến thức. </w:t>
      </w:r>
    </w:p>
    <w:p w:rsidR="00B86D14" w:rsidRPr="00F514AF" w:rsidRDefault="00B86D14" w:rsidP="006332A3">
      <w:pPr>
        <w:shd w:val="clear" w:color="auto" w:fill="FFFFFF"/>
        <w:spacing w:after="0"/>
        <w:ind w:firstLine="720"/>
        <w:jc w:val="both"/>
        <w:rPr>
          <w:rFonts w:ascii="Times New Roman" w:eastAsia="Times New Roman" w:hAnsi="Times New Roman" w:cs="Times New Roman"/>
          <w:sz w:val="28"/>
          <w:szCs w:val="28"/>
        </w:rPr>
      </w:pPr>
      <w:r w:rsidRPr="00F514AF">
        <w:rPr>
          <w:rFonts w:ascii="Times New Roman" w:eastAsia="Times New Roman" w:hAnsi="Times New Roman" w:cs="Times New Roman"/>
          <w:sz w:val="28"/>
          <w:szCs w:val="28"/>
          <w:shd w:val="clear" w:color="auto" w:fill="FFFFFF"/>
        </w:rPr>
        <w:t xml:space="preserve">Để thực hiện </w:t>
      </w:r>
      <w:r w:rsidR="006332A3" w:rsidRPr="006332A3">
        <w:rPr>
          <w:rFonts w:ascii="Times New Roman" w:eastAsia="Times New Roman" w:hAnsi="Times New Roman" w:cs="Times New Roman"/>
          <w:sz w:val="28"/>
          <w:szCs w:val="28"/>
          <w:shd w:val="clear" w:color="auto" w:fill="FFFFFF"/>
        </w:rPr>
        <w:t>đổi mới phương pháp dạy học theo định hướng phát triển năng lực học sinh tiểu học</w:t>
      </w:r>
      <w:r w:rsidR="006332A3">
        <w:rPr>
          <w:rFonts w:ascii="Times New Roman" w:eastAsia="Times New Roman" w:hAnsi="Times New Roman" w:cs="Times New Roman"/>
          <w:sz w:val="28"/>
          <w:szCs w:val="28"/>
          <w:shd w:val="clear" w:color="auto" w:fill="FFFFFF"/>
        </w:rPr>
        <w:t xml:space="preserve">, </w:t>
      </w:r>
      <w:r w:rsidRPr="00F514AF">
        <w:rPr>
          <w:rFonts w:ascii="Times New Roman" w:eastAsia="Times New Roman" w:hAnsi="Times New Roman" w:cs="Times New Roman"/>
          <w:sz w:val="28"/>
          <w:szCs w:val="28"/>
          <w:shd w:val="clear" w:color="auto" w:fill="FFFFFF"/>
        </w:rPr>
        <w:t>tôi đã sử dụng các biện pháp sau:</w:t>
      </w:r>
    </w:p>
    <w:p w:rsidR="00B86D14" w:rsidRPr="00884624" w:rsidRDefault="0003694C" w:rsidP="006332A3">
      <w:pPr>
        <w:shd w:val="clear" w:color="auto" w:fill="FFFFFF"/>
        <w:spacing w:after="0"/>
        <w:ind w:firstLine="720"/>
        <w:jc w:val="both"/>
        <w:rPr>
          <w:rFonts w:ascii="Times New Roman" w:eastAsia="Times New Roman" w:hAnsi="Times New Roman" w:cs="Times New Roman"/>
          <w:b/>
          <w:sz w:val="28"/>
          <w:szCs w:val="28"/>
          <w:lang w:eastAsia="vi-VN"/>
        </w:rPr>
      </w:pPr>
      <w:r w:rsidRPr="00F514AF">
        <w:rPr>
          <w:rFonts w:ascii="Times New Roman" w:eastAsia="Times New Roman" w:hAnsi="Times New Roman" w:cs="Times New Roman"/>
          <w:b/>
          <w:sz w:val="28"/>
          <w:szCs w:val="28"/>
        </w:rPr>
        <w:t xml:space="preserve">* </w:t>
      </w:r>
      <w:r w:rsidR="00B86D14" w:rsidRPr="00F514AF">
        <w:rPr>
          <w:rFonts w:ascii="Times New Roman" w:eastAsia="Times New Roman" w:hAnsi="Times New Roman" w:cs="Times New Roman"/>
          <w:b/>
          <w:sz w:val="28"/>
          <w:szCs w:val="28"/>
        </w:rPr>
        <w:t xml:space="preserve">Biện pháp </w:t>
      </w:r>
      <w:r w:rsidR="00B86D14" w:rsidRPr="00F514AF">
        <w:rPr>
          <w:rFonts w:ascii="Times New Roman" w:eastAsia="Times New Roman" w:hAnsi="Times New Roman" w:cs="Times New Roman"/>
          <w:sz w:val="28"/>
          <w:szCs w:val="28"/>
          <w:lang w:eastAsia="vi-VN"/>
        </w:rPr>
        <w:t xml:space="preserve">1: </w:t>
      </w:r>
      <w:r w:rsidR="00B86D14" w:rsidRPr="00884624">
        <w:rPr>
          <w:rFonts w:ascii="Times New Roman" w:eastAsia="Times New Roman" w:hAnsi="Times New Roman" w:cs="Times New Roman"/>
          <w:b/>
          <w:sz w:val="28"/>
          <w:szCs w:val="28"/>
          <w:lang w:eastAsia="vi-VN"/>
        </w:rPr>
        <w:t xml:space="preserve">Dạy học thông qua </w:t>
      </w:r>
      <w:r w:rsidR="00E94F79" w:rsidRPr="00884624">
        <w:rPr>
          <w:rFonts w:ascii="Times New Roman" w:eastAsia="Times New Roman" w:hAnsi="Times New Roman" w:cs="Times New Roman"/>
          <w:b/>
          <w:sz w:val="28"/>
          <w:szCs w:val="28"/>
          <w:lang w:eastAsia="vi-VN"/>
        </w:rPr>
        <w:t xml:space="preserve">hoạt động của </w:t>
      </w:r>
      <w:r w:rsidR="00884624">
        <w:rPr>
          <w:rFonts w:ascii="Times New Roman" w:eastAsia="Times New Roman" w:hAnsi="Times New Roman" w:cs="Times New Roman"/>
          <w:b/>
          <w:sz w:val="28"/>
          <w:szCs w:val="28"/>
          <w:lang w:eastAsia="vi-VN"/>
        </w:rPr>
        <w:t>học sinh</w:t>
      </w:r>
    </w:p>
    <w:p w:rsidR="00B86D14" w:rsidRPr="00F514AF" w:rsidRDefault="00B86D14" w:rsidP="00BA1479">
      <w:pPr>
        <w:shd w:val="clear" w:color="auto" w:fill="FFFFFF"/>
        <w:spacing w:after="0"/>
        <w:jc w:val="both"/>
        <w:rPr>
          <w:rFonts w:ascii="Times New Roman" w:eastAsia="Times New Roman" w:hAnsi="Times New Roman" w:cs="Times New Roman"/>
          <w:sz w:val="28"/>
          <w:szCs w:val="28"/>
          <w:lang w:val="vi-VN" w:eastAsia="vi-VN"/>
        </w:rPr>
      </w:pPr>
      <w:r w:rsidRPr="00F514AF">
        <w:rPr>
          <w:rFonts w:ascii="Times New Roman" w:eastAsia="Times New Roman" w:hAnsi="Times New Roman" w:cs="Times New Roman"/>
          <w:sz w:val="28"/>
          <w:szCs w:val="28"/>
          <w:lang w:eastAsia="vi-VN"/>
        </w:rPr>
        <w:t xml:space="preserve">  </w:t>
      </w:r>
      <w:r w:rsidR="0003694C" w:rsidRPr="00F514AF">
        <w:rPr>
          <w:rFonts w:ascii="Times New Roman" w:eastAsia="Times New Roman" w:hAnsi="Times New Roman" w:cs="Times New Roman"/>
          <w:sz w:val="28"/>
          <w:szCs w:val="28"/>
          <w:lang w:eastAsia="vi-VN"/>
        </w:rPr>
        <w:tab/>
      </w:r>
      <w:r w:rsidRPr="00F514AF">
        <w:rPr>
          <w:rFonts w:ascii="Times New Roman" w:eastAsia="Times New Roman" w:hAnsi="Times New Roman" w:cs="Times New Roman"/>
          <w:sz w:val="28"/>
          <w:szCs w:val="28"/>
          <w:lang w:eastAsia="vi-VN"/>
        </w:rPr>
        <w:t xml:space="preserve"> Trước tiên tôi p</w:t>
      </w:r>
      <w:r w:rsidRPr="00F514AF">
        <w:rPr>
          <w:rFonts w:ascii="Times New Roman" w:eastAsia="Times New Roman" w:hAnsi="Times New Roman" w:cs="Times New Roman"/>
          <w:sz w:val="28"/>
          <w:szCs w:val="28"/>
          <w:lang w:val="vi-VN" w:eastAsia="vi-VN"/>
        </w:rPr>
        <w:t xml:space="preserve">hải phát huy tính tích cực, tự giác, chủ động của </w:t>
      </w:r>
      <w:r w:rsidRPr="00F514AF">
        <w:rPr>
          <w:rFonts w:ascii="Times New Roman" w:eastAsia="Times New Roman" w:hAnsi="Times New Roman" w:cs="Times New Roman"/>
          <w:sz w:val="28"/>
          <w:szCs w:val="28"/>
          <w:lang w:eastAsia="vi-VN"/>
        </w:rPr>
        <w:t>HS</w:t>
      </w:r>
      <w:r w:rsidRPr="00F514AF">
        <w:rPr>
          <w:rFonts w:ascii="Times New Roman" w:eastAsia="Times New Roman" w:hAnsi="Times New Roman" w:cs="Times New Roman"/>
          <w:sz w:val="28"/>
          <w:szCs w:val="28"/>
          <w:lang w:val="vi-VN" w:eastAsia="vi-VN"/>
        </w:rPr>
        <w:t>, hình thành và phát triển năng lực tự học </w:t>
      </w:r>
      <w:r w:rsidRPr="00F514AF">
        <w:rPr>
          <w:rFonts w:ascii="Times New Roman" w:eastAsia="Times New Roman" w:hAnsi="Times New Roman" w:cs="Times New Roman"/>
          <w:i/>
          <w:iCs/>
          <w:sz w:val="28"/>
          <w:szCs w:val="28"/>
          <w:lang w:val="vi-VN" w:eastAsia="vi-VN"/>
        </w:rPr>
        <w:t>(sử dụng sách giáo khoa, nghe, ghi chép, tìm kiếm thông tin...)</w:t>
      </w:r>
      <w:r w:rsidRPr="00F514AF">
        <w:rPr>
          <w:rFonts w:ascii="Times New Roman" w:eastAsia="Times New Roman" w:hAnsi="Times New Roman" w:cs="Times New Roman"/>
          <w:sz w:val="28"/>
          <w:szCs w:val="28"/>
          <w:lang w:val="vi-VN" w:eastAsia="vi-VN"/>
        </w:rPr>
        <w:t>, trên cơ sở đó trau dồi các phẩm chất linh hoạt, độc lập, sáng tạo của tư duy</w:t>
      </w:r>
      <w:r w:rsidRPr="00F514AF">
        <w:rPr>
          <w:rFonts w:ascii="Times New Roman" w:eastAsia="Times New Roman" w:hAnsi="Times New Roman" w:cs="Times New Roman"/>
          <w:sz w:val="28"/>
          <w:szCs w:val="28"/>
          <w:lang w:eastAsia="vi-VN"/>
        </w:rPr>
        <w:t xml:space="preserve"> cho các em</w:t>
      </w:r>
      <w:r w:rsidRPr="00F514AF">
        <w:rPr>
          <w:rFonts w:ascii="Times New Roman" w:eastAsia="Times New Roman" w:hAnsi="Times New Roman" w:cs="Times New Roman"/>
          <w:sz w:val="28"/>
          <w:szCs w:val="28"/>
          <w:lang w:val="vi-VN" w:eastAsia="vi-VN"/>
        </w:rPr>
        <w:t xml:space="preserve">. </w:t>
      </w:r>
      <w:r w:rsidRPr="00F514AF">
        <w:rPr>
          <w:rFonts w:ascii="Times New Roman" w:eastAsia="Times New Roman" w:hAnsi="Times New Roman" w:cs="Times New Roman"/>
          <w:sz w:val="28"/>
          <w:szCs w:val="28"/>
          <w:lang w:eastAsia="vi-VN"/>
        </w:rPr>
        <w:t>D</w:t>
      </w:r>
      <w:r w:rsidRPr="00F514AF">
        <w:rPr>
          <w:rFonts w:ascii="Times New Roman" w:eastAsia="Times New Roman" w:hAnsi="Times New Roman" w:cs="Times New Roman"/>
          <w:sz w:val="28"/>
          <w:szCs w:val="28"/>
          <w:lang w:val="vi-VN" w:eastAsia="vi-VN"/>
        </w:rPr>
        <w:t xml:space="preserve">ạy học thông qua tổ chức liên tiếp các hoạt động học tập, giúp học sinh tự khám phá những điều chưa biết chứ không thụ động tiếp thu những tri thức được sắp đặt sẵn. Giáo viên là người tổ chức và chỉ đạo học sinh tiến hành các hoạt động học tập phát hiện kiến </w:t>
      </w:r>
      <w:r w:rsidRPr="00F514AF">
        <w:rPr>
          <w:rFonts w:ascii="Times New Roman" w:eastAsia="Times New Roman" w:hAnsi="Times New Roman" w:cs="Times New Roman"/>
          <w:sz w:val="28"/>
          <w:szCs w:val="28"/>
          <w:lang w:val="vi-VN" w:eastAsia="vi-VN"/>
        </w:rPr>
        <w:lastRenderedPageBreak/>
        <w:t>thức mới, vận dụng sáng tạo kiến thức đã biết vào các tình huống học tập hoặc tình huống thực tiễn...</w:t>
      </w:r>
    </w:p>
    <w:p w:rsidR="00B86D14" w:rsidRPr="00F514AF" w:rsidRDefault="0003694C" w:rsidP="006332A3">
      <w:pPr>
        <w:shd w:val="clear" w:color="auto" w:fill="FFFFFF"/>
        <w:spacing w:after="0"/>
        <w:ind w:firstLine="720"/>
        <w:jc w:val="both"/>
        <w:rPr>
          <w:rFonts w:ascii="Times New Roman" w:eastAsia="Times New Roman" w:hAnsi="Times New Roman" w:cs="Times New Roman"/>
          <w:sz w:val="28"/>
          <w:szCs w:val="28"/>
          <w:lang w:eastAsia="vi-VN"/>
        </w:rPr>
      </w:pPr>
      <w:r w:rsidRPr="00F514AF">
        <w:rPr>
          <w:rFonts w:ascii="Times New Roman" w:eastAsia="Times New Roman" w:hAnsi="Times New Roman" w:cs="Times New Roman"/>
          <w:b/>
          <w:sz w:val="28"/>
          <w:szCs w:val="28"/>
        </w:rPr>
        <w:t xml:space="preserve">* </w:t>
      </w:r>
      <w:r w:rsidR="00B86D14" w:rsidRPr="00F514AF">
        <w:rPr>
          <w:rFonts w:ascii="Times New Roman" w:eastAsia="Times New Roman" w:hAnsi="Times New Roman" w:cs="Times New Roman"/>
          <w:b/>
          <w:sz w:val="28"/>
          <w:szCs w:val="28"/>
        </w:rPr>
        <w:t xml:space="preserve">Biện pháp 2 </w:t>
      </w:r>
      <w:r w:rsidR="00B86D14" w:rsidRPr="00F514AF">
        <w:rPr>
          <w:rFonts w:ascii="Times New Roman" w:eastAsia="Times New Roman" w:hAnsi="Times New Roman" w:cs="Times New Roman"/>
          <w:sz w:val="28"/>
          <w:szCs w:val="28"/>
          <w:lang w:eastAsia="vi-VN"/>
        </w:rPr>
        <w:t xml:space="preserve">: </w:t>
      </w:r>
      <w:r w:rsidR="00B86D14" w:rsidRPr="006332A3">
        <w:rPr>
          <w:rFonts w:ascii="Times New Roman" w:eastAsia="Times New Roman" w:hAnsi="Times New Roman" w:cs="Times New Roman"/>
          <w:b/>
          <w:sz w:val="28"/>
          <w:szCs w:val="28"/>
          <w:shd w:val="clear" w:color="auto" w:fill="FFFFFF"/>
        </w:rPr>
        <w:t>Dạy học chú trọng rèn luyện phương pháp tự học của học sinh</w:t>
      </w:r>
    </w:p>
    <w:p w:rsidR="00DB5030" w:rsidRPr="00F514AF" w:rsidRDefault="00B86D14" w:rsidP="00DB5030">
      <w:pPr>
        <w:shd w:val="clear" w:color="auto" w:fill="FFFFFF"/>
        <w:spacing w:after="0" w:line="312" w:lineRule="auto"/>
        <w:ind w:firstLine="720"/>
        <w:rPr>
          <w:rFonts w:asciiTheme="majorHAnsi" w:hAnsiTheme="majorHAnsi" w:cstheme="majorHAnsi"/>
          <w:sz w:val="28"/>
          <w:szCs w:val="28"/>
        </w:rPr>
      </w:pPr>
      <w:r w:rsidRPr="00F514AF">
        <w:rPr>
          <w:rFonts w:ascii="Times New Roman" w:eastAsia="Times New Roman" w:hAnsi="Times New Roman" w:cs="Times New Roman"/>
          <w:sz w:val="28"/>
          <w:szCs w:val="28"/>
          <w:lang w:eastAsia="vi-VN"/>
        </w:rPr>
        <w:t xml:space="preserve">  </w:t>
      </w:r>
      <w:r w:rsidR="00DB5030" w:rsidRPr="00F514AF">
        <w:rPr>
          <w:rFonts w:asciiTheme="majorHAnsi" w:eastAsia="Times New Roman" w:hAnsiTheme="majorHAnsi" w:cstheme="majorHAnsi"/>
          <w:sz w:val="28"/>
          <w:szCs w:val="28"/>
        </w:rPr>
        <w:t xml:space="preserve">Trong học tập thì tự học đóng vai trò vô cùng quan trọng. Tự học là tự giác, chủ động tích cực trong học tập nhằm vươn lên nắm bắt những kiến thức. Tự học không chỉ đơn thuần là tiếp nhận kiến thức từ thầy cô mà còn học hỏi ở bạn bè, tìm tòi nghiên cứu sách vở hay học hỏi, quan sát từ thực tế. </w:t>
      </w:r>
      <w:r w:rsidR="00DB5030" w:rsidRPr="00F514AF">
        <w:rPr>
          <w:rFonts w:asciiTheme="majorHAnsi" w:eastAsia="Times New Roman" w:hAnsiTheme="majorHAnsi" w:cstheme="majorHAnsi"/>
          <w:sz w:val="28"/>
          <w:szCs w:val="28"/>
          <w:bdr w:val="none" w:sz="0" w:space="0" w:color="auto" w:frame="1"/>
        </w:rPr>
        <w:t>tích cực suy nghĩ, ghi chép, sáng tạo nhằm rút ra những điều cần thiết, hữu ích cho bản thân. Trong các tiết học, tôi luôn khuyến khích học sinh mạnh dạn nêu ý kiến của mình đối với những vấn đề chưa rõ, chưa hiểu, để nắm chắc kiến thức. Tự học sẽ giúp học sinh nhớ lâu và vận dụng những kiến thức đã học một cách hữu ích hơn trong cuộc sống. Không những thế tự học còn giúp học sinh trở nên năng động, sáng tạo, không ỷ lại, không phụ thuộc vào người khác, biết tự bổ sung những khiếm khuyết của mình để hoàn thiện bản thân.</w:t>
      </w:r>
    </w:p>
    <w:p w:rsidR="00DB5030" w:rsidRPr="006332A3" w:rsidRDefault="0003694C" w:rsidP="006332A3">
      <w:pPr>
        <w:shd w:val="clear" w:color="auto" w:fill="FFFFFF"/>
        <w:spacing w:after="0"/>
        <w:ind w:firstLine="720"/>
        <w:jc w:val="both"/>
        <w:rPr>
          <w:rFonts w:asciiTheme="majorHAnsi" w:eastAsia="Times New Roman" w:hAnsiTheme="majorHAnsi" w:cstheme="majorHAnsi"/>
          <w:b/>
          <w:sz w:val="28"/>
          <w:szCs w:val="28"/>
          <w:shd w:val="clear" w:color="auto" w:fill="FFFFFF"/>
        </w:rPr>
      </w:pPr>
      <w:r w:rsidRPr="00F514AF">
        <w:rPr>
          <w:rFonts w:asciiTheme="majorHAnsi" w:eastAsia="Times New Roman" w:hAnsiTheme="majorHAnsi" w:cstheme="majorHAnsi"/>
          <w:b/>
          <w:sz w:val="28"/>
          <w:szCs w:val="28"/>
        </w:rPr>
        <w:t xml:space="preserve">* </w:t>
      </w:r>
      <w:r w:rsidR="00B86D14" w:rsidRPr="00F514AF">
        <w:rPr>
          <w:rFonts w:asciiTheme="majorHAnsi" w:eastAsia="Times New Roman" w:hAnsiTheme="majorHAnsi" w:cstheme="majorHAnsi"/>
          <w:b/>
          <w:sz w:val="28"/>
          <w:szCs w:val="28"/>
        </w:rPr>
        <w:t xml:space="preserve">Biện pháp </w:t>
      </w:r>
      <w:r w:rsidR="00B86D14" w:rsidRPr="00F514AF">
        <w:rPr>
          <w:rFonts w:asciiTheme="majorHAnsi" w:eastAsia="Times New Roman" w:hAnsiTheme="majorHAnsi" w:cstheme="majorHAnsi"/>
          <w:sz w:val="28"/>
          <w:szCs w:val="28"/>
          <w:lang w:eastAsia="vi-VN"/>
        </w:rPr>
        <w:t>3</w:t>
      </w:r>
      <w:r w:rsidR="00B86D14" w:rsidRPr="006332A3">
        <w:rPr>
          <w:rFonts w:asciiTheme="majorHAnsi" w:eastAsia="Times New Roman" w:hAnsiTheme="majorHAnsi" w:cstheme="majorHAnsi"/>
          <w:b/>
          <w:sz w:val="28"/>
          <w:szCs w:val="28"/>
          <w:lang w:eastAsia="vi-VN"/>
        </w:rPr>
        <w:t xml:space="preserve">: </w:t>
      </w:r>
      <w:r w:rsidR="00E94F79" w:rsidRPr="006332A3">
        <w:rPr>
          <w:rFonts w:asciiTheme="majorHAnsi" w:eastAsia="Times New Roman" w:hAnsiTheme="majorHAnsi" w:cstheme="majorHAnsi"/>
          <w:b/>
          <w:sz w:val="28"/>
          <w:szCs w:val="28"/>
          <w:shd w:val="clear" w:color="auto" w:fill="FFFFFF"/>
        </w:rPr>
        <w:t>Tăng cường học tập cá thể phối hợp với học tập hợp tác</w:t>
      </w:r>
    </w:p>
    <w:p w:rsidR="00B86D14" w:rsidRPr="00F514AF" w:rsidRDefault="00B86D14" w:rsidP="00BA1479">
      <w:pPr>
        <w:shd w:val="clear" w:color="auto" w:fill="FFFFFF"/>
        <w:spacing w:after="0"/>
        <w:jc w:val="both"/>
        <w:rPr>
          <w:rFonts w:asciiTheme="majorHAnsi" w:eastAsia="Times New Roman" w:hAnsiTheme="majorHAnsi" w:cstheme="majorHAnsi"/>
          <w:sz w:val="28"/>
          <w:szCs w:val="28"/>
          <w:lang w:eastAsia="vi-VN"/>
        </w:rPr>
      </w:pPr>
      <w:r w:rsidRPr="00F514AF">
        <w:rPr>
          <w:rFonts w:asciiTheme="majorHAnsi" w:eastAsia="Times New Roman" w:hAnsiTheme="majorHAnsi" w:cstheme="majorHAnsi"/>
          <w:sz w:val="28"/>
          <w:szCs w:val="28"/>
          <w:lang w:eastAsia="vi-VN"/>
        </w:rPr>
        <w:t xml:space="preserve">   </w:t>
      </w:r>
      <w:r w:rsidR="0003694C" w:rsidRPr="00F514AF">
        <w:rPr>
          <w:rFonts w:asciiTheme="majorHAnsi" w:eastAsia="Times New Roman" w:hAnsiTheme="majorHAnsi" w:cstheme="majorHAnsi"/>
          <w:sz w:val="28"/>
          <w:szCs w:val="28"/>
          <w:lang w:eastAsia="vi-VN"/>
        </w:rPr>
        <w:tab/>
      </w:r>
      <w:r w:rsidRPr="00F514AF">
        <w:rPr>
          <w:rFonts w:asciiTheme="majorHAnsi" w:eastAsia="Times New Roman" w:hAnsiTheme="majorHAnsi" w:cstheme="majorHAnsi"/>
          <w:sz w:val="28"/>
          <w:szCs w:val="28"/>
          <w:lang w:val="vi-VN" w:eastAsia="vi-VN"/>
        </w:rPr>
        <w:t xml:space="preserve"> </w:t>
      </w:r>
      <w:r w:rsidRPr="00F514AF">
        <w:rPr>
          <w:rFonts w:asciiTheme="majorHAnsi" w:eastAsia="Times New Roman" w:hAnsiTheme="majorHAnsi" w:cstheme="majorHAnsi"/>
          <w:sz w:val="28"/>
          <w:szCs w:val="28"/>
          <w:lang w:eastAsia="vi-VN"/>
        </w:rPr>
        <w:t xml:space="preserve">Dựa vào </w:t>
      </w:r>
      <w:r w:rsidRPr="00F514AF">
        <w:rPr>
          <w:rFonts w:asciiTheme="majorHAnsi" w:eastAsia="Times New Roman" w:hAnsiTheme="majorHAnsi" w:cstheme="majorHAnsi"/>
          <w:sz w:val="28"/>
          <w:szCs w:val="28"/>
          <w:lang w:val="vi-VN" w:eastAsia="vi-VN"/>
        </w:rPr>
        <w:t xml:space="preserve">mục tiêu, nội dung, đối tượng và điều kiện cụ thể </w:t>
      </w:r>
      <w:r w:rsidRPr="00F514AF">
        <w:rPr>
          <w:rFonts w:asciiTheme="majorHAnsi" w:eastAsia="Times New Roman" w:hAnsiTheme="majorHAnsi" w:cstheme="majorHAnsi"/>
          <w:sz w:val="28"/>
          <w:szCs w:val="28"/>
          <w:lang w:eastAsia="vi-VN"/>
        </w:rPr>
        <w:t xml:space="preserve">của tiết học, môn học </w:t>
      </w:r>
      <w:r w:rsidRPr="00F514AF">
        <w:rPr>
          <w:rFonts w:asciiTheme="majorHAnsi" w:eastAsia="Times New Roman" w:hAnsiTheme="majorHAnsi" w:cstheme="majorHAnsi"/>
          <w:sz w:val="28"/>
          <w:szCs w:val="28"/>
          <w:lang w:val="vi-VN" w:eastAsia="vi-VN"/>
        </w:rPr>
        <w:t xml:space="preserve">mà </w:t>
      </w:r>
      <w:r w:rsidR="00DB5030" w:rsidRPr="00F514AF">
        <w:rPr>
          <w:rFonts w:asciiTheme="majorHAnsi" w:eastAsia="Times New Roman" w:hAnsiTheme="majorHAnsi" w:cstheme="majorHAnsi"/>
          <w:sz w:val="28"/>
          <w:szCs w:val="28"/>
          <w:lang w:eastAsia="vi-VN"/>
        </w:rPr>
        <w:t xml:space="preserve">tôi </w:t>
      </w:r>
      <w:r w:rsidRPr="00F514AF">
        <w:rPr>
          <w:rFonts w:asciiTheme="majorHAnsi" w:eastAsia="Times New Roman" w:hAnsiTheme="majorHAnsi" w:cstheme="majorHAnsi"/>
          <w:sz w:val="28"/>
          <w:szCs w:val="28"/>
          <w:lang w:val="vi-VN" w:eastAsia="vi-VN"/>
        </w:rPr>
        <w:t xml:space="preserve">có những hình thức tổ chức thích hợp như: học cá nhân, học nhóm; học trong lớp, học ở ngoài lớp... </w:t>
      </w:r>
      <w:r w:rsidRPr="00F514AF">
        <w:rPr>
          <w:rFonts w:asciiTheme="majorHAnsi" w:eastAsia="Times New Roman" w:hAnsiTheme="majorHAnsi" w:cstheme="majorHAnsi"/>
          <w:sz w:val="28"/>
          <w:szCs w:val="28"/>
          <w:lang w:eastAsia="vi-VN"/>
        </w:rPr>
        <w:t>cho HS.</w:t>
      </w:r>
      <w:r w:rsidRPr="00F514AF">
        <w:rPr>
          <w:rFonts w:asciiTheme="majorHAnsi" w:eastAsia="Times New Roman" w:hAnsiTheme="majorHAnsi" w:cstheme="majorHAnsi"/>
          <w:sz w:val="28"/>
          <w:szCs w:val="28"/>
          <w:lang w:val="vi-VN" w:eastAsia="vi-VN"/>
        </w:rPr>
        <w:t xml:space="preserve"> </w:t>
      </w:r>
      <w:r w:rsidRPr="00F514AF">
        <w:rPr>
          <w:rFonts w:asciiTheme="majorHAnsi" w:eastAsia="Times New Roman" w:hAnsiTheme="majorHAnsi" w:cstheme="majorHAnsi"/>
          <w:sz w:val="28"/>
          <w:szCs w:val="28"/>
          <w:lang w:eastAsia="vi-VN"/>
        </w:rPr>
        <w:t>T</w:t>
      </w:r>
      <w:r w:rsidRPr="00F514AF">
        <w:rPr>
          <w:rFonts w:asciiTheme="majorHAnsi" w:eastAsia="Times New Roman" w:hAnsiTheme="majorHAnsi" w:cstheme="majorHAnsi"/>
          <w:sz w:val="28"/>
          <w:szCs w:val="28"/>
          <w:lang w:val="vi-VN" w:eastAsia="vi-VN"/>
        </w:rPr>
        <w:t>ăng cường phối hợp học tập cá thể với học tập hợp tác, lớp học trở thành môi trường giao tiếp GV - HS và HS - HS nhằm vận dụng sự hiểu biết và kinh nghiệm của từng cá nhân, của tập thể trong giải quyết các nhiệm vụ học tập chung</w:t>
      </w:r>
      <w:r w:rsidR="00DB5030" w:rsidRPr="00F514AF">
        <w:rPr>
          <w:rFonts w:asciiTheme="majorHAnsi" w:eastAsia="Times New Roman" w:hAnsiTheme="majorHAnsi" w:cstheme="majorHAnsi"/>
          <w:sz w:val="28"/>
          <w:szCs w:val="28"/>
          <w:lang w:eastAsia="vi-VN"/>
        </w:rPr>
        <w:t xml:space="preserve">. </w:t>
      </w:r>
      <w:r w:rsidR="00B663E0" w:rsidRPr="00F514AF">
        <w:rPr>
          <w:rFonts w:asciiTheme="majorHAnsi" w:eastAsia="Times New Roman" w:hAnsiTheme="majorHAnsi" w:cstheme="majorHAnsi"/>
          <w:sz w:val="28"/>
          <w:szCs w:val="28"/>
          <w:lang w:eastAsia="vi-VN"/>
        </w:rPr>
        <w:t>Học sinh rất hào hứng khi phát huy được thế mạnh của mình, được các bạn lắng nghe ý kiến của mình và cũng có kĩ năng hợp tác khi làm việc nhóm.</w:t>
      </w:r>
    </w:p>
    <w:p w:rsidR="0003694C" w:rsidRPr="00F514AF" w:rsidRDefault="00FE0625" w:rsidP="006332A3">
      <w:pPr>
        <w:shd w:val="clear" w:color="auto" w:fill="FFFFFF"/>
        <w:spacing w:after="0"/>
        <w:ind w:firstLine="720"/>
        <w:jc w:val="both"/>
        <w:rPr>
          <w:rFonts w:asciiTheme="majorHAnsi" w:eastAsia="Times New Roman" w:hAnsiTheme="majorHAnsi" w:cstheme="majorHAnsi"/>
          <w:sz w:val="28"/>
          <w:szCs w:val="28"/>
          <w:shd w:val="clear" w:color="auto" w:fill="FFFFFF"/>
        </w:rPr>
      </w:pPr>
      <w:r w:rsidRPr="00F514AF">
        <w:rPr>
          <w:rFonts w:asciiTheme="majorHAnsi" w:eastAsia="Times New Roman" w:hAnsiTheme="majorHAnsi" w:cstheme="majorHAnsi"/>
          <w:b/>
          <w:sz w:val="28"/>
          <w:szCs w:val="28"/>
        </w:rPr>
        <w:t xml:space="preserve">* </w:t>
      </w:r>
      <w:r w:rsidR="00B86D14" w:rsidRPr="00F514AF">
        <w:rPr>
          <w:rFonts w:asciiTheme="majorHAnsi" w:eastAsia="Times New Roman" w:hAnsiTheme="majorHAnsi" w:cstheme="majorHAnsi"/>
          <w:b/>
          <w:sz w:val="28"/>
          <w:szCs w:val="28"/>
        </w:rPr>
        <w:t xml:space="preserve">Biện pháp 4 </w:t>
      </w:r>
      <w:r w:rsidR="00B86D14" w:rsidRPr="006332A3">
        <w:rPr>
          <w:rFonts w:asciiTheme="majorHAnsi" w:eastAsia="Times New Roman" w:hAnsiTheme="majorHAnsi" w:cstheme="majorHAnsi"/>
          <w:b/>
          <w:sz w:val="28"/>
          <w:szCs w:val="28"/>
          <w:lang w:eastAsia="vi-VN"/>
        </w:rPr>
        <w:t xml:space="preserve">: Dạy học </w:t>
      </w:r>
      <w:r w:rsidR="00B86D14" w:rsidRPr="006332A3">
        <w:rPr>
          <w:rFonts w:asciiTheme="majorHAnsi" w:eastAsia="Times New Roman" w:hAnsiTheme="majorHAnsi" w:cstheme="majorHAnsi"/>
          <w:b/>
          <w:sz w:val="28"/>
          <w:szCs w:val="28"/>
          <w:shd w:val="clear" w:color="auto" w:fill="FFFFFF"/>
        </w:rPr>
        <w:t>kết hợp đánh giá của thầy với tự đánh giá của trò</w:t>
      </w:r>
    </w:p>
    <w:p w:rsidR="00823F8A" w:rsidRPr="00F514AF" w:rsidRDefault="00823F8A" w:rsidP="0003694C">
      <w:pPr>
        <w:shd w:val="clear" w:color="auto" w:fill="FFFFFF"/>
        <w:spacing w:after="0"/>
        <w:ind w:firstLine="720"/>
        <w:jc w:val="both"/>
        <w:rPr>
          <w:rFonts w:asciiTheme="majorHAnsi" w:hAnsiTheme="majorHAnsi" w:cstheme="majorHAnsi"/>
          <w:sz w:val="28"/>
          <w:szCs w:val="28"/>
        </w:rPr>
      </w:pPr>
      <w:r w:rsidRPr="00F514AF">
        <w:rPr>
          <w:rFonts w:asciiTheme="majorHAnsi" w:eastAsia="Times New Roman" w:hAnsiTheme="majorHAnsi" w:cstheme="majorHAnsi"/>
          <w:sz w:val="28"/>
          <w:szCs w:val="28"/>
          <w:lang w:eastAsia="vi-VN"/>
        </w:rPr>
        <w:t>C</w:t>
      </w:r>
      <w:r w:rsidRPr="00F514AF">
        <w:rPr>
          <w:rFonts w:asciiTheme="majorHAnsi" w:eastAsia="Times New Roman" w:hAnsiTheme="majorHAnsi" w:cstheme="majorHAnsi"/>
          <w:sz w:val="28"/>
          <w:szCs w:val="28"/>
          <w:lang w:val="vi-VN" w:eastAsia="vi-VN"/>
        </w:rPr>
        <w:t>hú trọng đánh giá kết quả học tập theo mục tiêu bài học trong suốt tiến trình dạy học thông qua hệ thống câu hỏi, bài tập </w:t>
      </w:r>
      <w:r w:rsidRPr="00F514AF">
        <w:rPr>
          <w:rFonts w:asciiTheme="majorHAnsi" w:eastAsia="Times New Roman" w:hAnsiTheme="majorHAnsi" w:cstheme="majorHAnsi"/>
          <w:i/>
          <w:iCs/>
          <w:sz w:val="28"/>
          <w:szCs w:val="28"/>
          <w:lang w:val="vi-VN" w:eastAsia="vi-VN"/>
        </w:rPr>
        <w:t>(đánh giá lớp học)</w:t>
      </w:r>
      <w:r w:rsidRPr="00F514AF">
        <w:rPr>
          <w:rFonts w:asciiTheme="majorHAnsi" w:eastAsia="Times New Roman" w:hAnsiTheme="majorHAnsi" w:cstheme="majorHAnsi"/>
          <w:sz w:val="28"/>
          <w:szCs w:val="28"/>
          <w:lang w:val="vi-VN" w:eastAsia="vi-VN"/>
        </w:rPr>
        <w:t>. Chú trọng phát triển kỹ năng tự đánh giá</w:t>
      </w:r>
      <w:r w:rsidR="003D26B1" w:rsidRPr="00F514AF">
        <w:rPr>
          <w:rFonts w:asciiTheme="majorHAnsi" w:eastAsia="Times New Roman" w:hAnsiTheme="majorHAnsi" w:cstheme="majorHAnsi"/>
          <w:sz w:val="28"/>
          <w:szCs w:val="28"/>
          <w:lang w:eastAsia="vi-VN"/>
        </w:rPr>
        <w:t xml:space="preserve"> để </w:t>
      </w:r>
      <w:r w:rsidR="003D26B1" w:rsidRPr="00F514AF">
        <w:rPr>
          <w:rFonts w:asciiTheme="majorHAnsi" w:hAnsiTheme="majorHAnsi" w:cstheme="majorHAnsi"/>
          <w:sz w:val="28"/>
          <w:szCs w:val="28"/>
        </w:rPr>
        <w:t xml:space="preserve">các em tự tin khẳng định mình hơn, từ đó có quyết tâm cao hơn trong việc tham gia vào hoạt động học tập. </w:t>
      </w:r>
      <w:r w:rsidR="003D26B1" w:rsidRPr="00F514AF">
        <w:rPr>
          <w:rFonts w:asciiTheme="majorHAnsi" w:eastAsia="Times New Roman" w:hAnsiTheme="majorHAnsi" w:cstheme="majorHAnsi"/>
          <w:sz w:val="28"/>
          <w:szCs w:val="28"/>
          <w:lang w:eastAsia="vi-VN"/>
        </w:rPr>
        <w:t>Việc</w:t>
      </w:r>
      <w:r w:rsidRPr="00F514AF">
        <w:rPr>
          <w:rFonts w:asciiTheme="majorHAnsi" w:eastAsia="Times New Roman" w:hAnsiTheme="majorHAnsi" w:cstheme="majorHAnsi"/>
          <w:sz w:val="28"/>
          <w:szCs w:val="28"/>
          <w:lang w:val="vi-VN" w:eastAsia="vi-VN"/>
        </w:rPr>
        <w:t xml:space="preserve"> đánh giá lẫn nhau của học sinh với nhiều hình thức như theo lời giải/đáp án mẫu, theo hướng dẫn, hoặc tự xác định tiêu chí để có thể</w:t>
      </w:r>
      <w:r w:rsidR="00DA3DBC" w:rsidRPr="00F514AF">
        <w:rPr>
          <w:rFonts w:asciiTheme="majorHAnsi" w:eastAsia="Times New Roman" w:hAnsiTheme="majorHAnsi" w:cstheme="majorHAnsi"/>
          <w:sz w:val="28"/>
          <w:szCs w:val="28"/>
          <w:lang w:eastAsia="vi-VN"/>
        </w:rPr>
        <w:t xml:space="preserve"> </w:t>
      </w:r>
      <w:r w:rsidRPr="00F514AF">
        <w:rPr>
          <w:rFonts w:asciiTheme="majorHAnsi" w:eastAsia="Times New Roman" w:hAnsiTheme="majorHAnsi" w:cstheme="majorHAnsi"/>
          <w:sz w:val="28"/>
          <w:szCs w:val="28"/>
          <w:lang w:val="vi-VN" w:eastAsia="vi-VN"/>
        </w:rPr>
        <w:t>tìm được nguyên nhân và nêu cách sửa chữa các sai sót</w:t>
      </w:r>
      <w:r w:rsidR="0003694C" w:rsidRPr="00F514AF">
        <w:rPr>
          <w:rFonts w:asciiTheme="majorHAnsi" w:eastAsia="Times New Roman" w:hAnsiTheme="majorHAnsi" w:cstheme="majorHAnsi"/>
          <w:sz w:val="28"/>
          <w:szCs w:val="28"/>
          <w:lang w:eastAsia="vi-VN"/>
        </w:rPr>
        <w:t xml:space="preserve"> </w:t>
      </w:r>
      <w:r w:rsidRPr="00F514AF">
        <w:rPr>
          <w:rFonts w:asciiTheme="majorHAnsi" w:eastAsia="Times New Roman" w:hAnsiTheme="majorHAnsi" w:cstheme="majorHAnsi"/>
          <w:i/>
          <w:iCs/>
          <w:sz w:val="28"/>
          <w:szCs w:val="28"/>
          <w:lang w:val="vi-VN" w:eastAsia="vi-VN"/>
        </w:rPr>
        <w:t>(tạo điều kiện để học sinh tự bộc lộ, tự thể hiện, tự đánh giá)</w:t>
      </w:r>
      <w:r w:rsidRPr="00F514AF">
        <w:rPr>
          <w:rFonts w:asciiTheme="majorHAnsi" w:eastAsia="Times New Roman" w:hAnsiTheme="majorHAnsi" w:cstheme="majorHAnsi"/>
          <w:sz w:val="28"/>
          <w:szCs w:val="28"/>
          <w:lang w:val="vi-VN" w:eastAsia="vi-VN"/>
        </w:rPr>
        <w:t>.</w:t>
      </w:r>
      <w:r w:rsidR="00DA3DBC" w:rsidRPr="00F514AF">
        <w:rPr>
          <w:rFonts w:asciiTheme="majorHAnsi" w:eastAsia="Times New Roman" w:hAnsiTheme="majorHAnsi" w:cstheme="majorHAnsi"/>
          <w:sz w:val="28"/>
          <w:szCs w:val="28"/>
          <w:lang w:eastAsia="vi-VN"/>
        </w:rPr>
        <w:t xml:space="preserve"> Điều</w:t>
      </w:r>
      <w:r w:rsidR="0003694C" w:rsidRPr="00F514AF">
        <w:rPr>
          <w:rFonts w:asciiTheme="majorHAnsi" w:eastAsia="Times New Roman" w:hAnsiTheme="majorHAnsi" w:cstheme="majorHAnsi"/>
          <w:sz w:val="28"/>
          <w:szCs w:val="28"/>
          <w:lang w:eastAsia="vi-VN"/>
        </w:rPr>
        <w:t xml:space="preserve"> đó </w:t>
      </w:r>
      <w:r w:rsidR="00DA3DBC" w:rsidRPr="00F514AF">
        <w:rPr>
          <w:rFonts w:asciiTheme="majorHAnsi" w:hAnsiTheme="majorHAnsi" w:cstheme="majorHAnsi"/>
          <w:sz w:val="28"/>
          <w:szCs w:val="28"/>
        </w:rPr>
        <w:t>có tác dụng trong việc phát huy tính dân chủ ở HS, đồng thời tập dượt cho các em kỹ năng trao đổi một cách trung thực và thẳng thắn</w:t>
      </w:r>
      <w:r w:rsidR="0003694C" w:rsidRPr="00F514AF">
        <w:rPr>
          <w:rFonts w:asciiTheme="majorHAnsi" w:hAnsiTheme="majorHAnsi" w:cstheme="majorHAnsi"/>
          <w:sz w:val="28"/>
          <w:szCs w:val="28"/>
        </w:rPr>
        <w:t>. Thông qua hoạt động dạy học, tôi xem xét, phân loại và đi đến sự đánh giá từng học sinh trong lớp.</w:t>
      </w:r>
    </w:p>
    <w:p w:rsidR="00B86D14" w:rsidRPr="006332A3" w:rsidRDefault="00FE0625" w:rsidP="006332A3">
      <w:pPr>
        <w:shd w:val="clear" w:color="auto" w:fill="FFFFFF"/>
        <w:spacing w:after="0"/>
        <w:ind w:firstLine="720"/>
        <w:jc w:val="both"/>
        <w:rPr>
          <w:rFonts w:asciiTheme="majorHAnsi" w:eastAsia="Times New Roman" w:hAnsiTheme="majorHAnsi" w:cstheme="majorHAnsi"/>
          <w:b/>
          <w:sz w:val="28"/>
          <w:szCs w:val="28"/>
        </w:rPr>
      </w:pPr>
      <w:r w:rsidRPr="006332A3">
        <w:rPr>
          <w:rFonts w:asciiTheme="majorHAnsi" w:eastAsia="Times New Roman" w:hAnsiTheme="majorHAnsi" w:cstheme="majorHAnsi"/>
          <w:b/>
          <w:sz w:val="28"/>
          <w:szCs w:val="28"/>
          <w:lang w:eastAsia="vi-VN"/>
        </w:rPr>
        <w:t xml:space="preserve">* </w:t>
      </w:r>
      <w:r w:rsidR="00B86D14" w:rsidRPr="006332A3">
        <w:rPr>
          <w:rFonts w:asciiTheme="majorHAnsi" w:eastAsia="Times New Roman" w:hAnsiTheme="majorHAnsi" w:cstheme="majorHAnsi"/>
          <w:b/>
          <w:sz w:val="28"/>
          <w:szCs w:val="28"/>
        </w:rPr>
        <w:t>Biện pháp 5</w:t>
      </w:r>
      <w:r w:rsidR="00B86D14" w:rsidRPr="006332A3">
        <w:rPr>
          <w:rFonts w:asciiTheme="majorHAnsi" w:eastAsia="Times New Roman" w:hAnsiTheme="majorHAnsi" w:cstheme="majorHAnsi"/>
          <w:b/>
          <w:bCs/>
          <w:sz w:val="28"/>
          <w:szCs w:val="28"/>
          <w:shd w:val="clear" w:color="auto" w:fill="FFFFFF"/>
        </w:rPr>
        <w:t>: Sử dụng các kỹ thuật dạy học phát huy tính tích cực và sáng tạo</w:t>
      </w:r>
    </w:p>
    <w:p w:rsidR="00B86D14" w:rsidRPr="00F514AF" w:rsidRDefault="00B86D14" w:rsidP="00BA1479">
      <w:pPr>
        <w:shd w:val="clear" w:color="auto" w:fill="FFFFFF"/>
        <w:spacing w:after="0"/>
        <w:jc w:val="both"/>
        <w:rPr>
          <w:rFonts w:asciiTheme="majorHAnsi" w:eastAsia="Times New Roman" w:hAnsiTheme="majorHAnsi" w:cstheme="majorHAnsi"/>
          <w:sz w:val="28"/>
          <w:szCs w:val="28"/>
        </w:rPr>
      </w:pPr>
      <w:r w:rsidRPr="00F514AF">
        <w:rPr>
          <w:rFonts w:asciiTheme="majorHAnsi" w:hAnsiTheme="majorHAnsi" w:cstheme="majorHAnsi"/>
          <w:sz w:val="28"/>
          <w:szCs w:val="28"/>
        </w:rPr>
        <w:t xml:space="preserve">    </w:t>
      </w:r>
      <w:r w:rsidRPr="00F514AF">
        <w:rPr>
          <w:rFonts w:asciiTheme="majorHAnsi" w:eastAsia="Times New Roman" w:hAnsiTheme="majorHAnsi" w:cstheme="majorHAnsi"/>
          <w:sz w:val="28"/>
          <w:szCs w:val="28"/>
          <w:shd w:val="clear" w:color="auto" w:fill="FFFFFF"/>
        </w:rPr>
        <w:t>Có những kỹ thuật dạy học chung, có những kỹ thuật đặc thù của từng phương pháp dạy học, ví dụ </w:t>
      </w:r>
      <w:hyperlink r:id="rId8" w:tooltip="Kỹ thuật đặt câu hỏi" w:history="1">
        <w:r w:rsidRPr="00F514AF">
          <w:rPr>
            <w:rFonts w:asciiTheme="majorHAnsi" w:eastAsia="Times New Roman" w:hAnsiTheme="majorHAnsi" w:cstheme="majorHAnsi"/>
            <w:sz w:val="28"/>
            <w:szCs w:val="28"/>
          </w:rPr>
          <w:t>kỹ thuật đặt câu hỏi</w:t>
        </w:r>
      </w:hyperlink>
      <w:r w:rsidRPr="00F514AF">
        <w:rPr>
          <w:rFonts w:asciiTheme="majorHAnsi" w:eastAsia="Times New Roman" w:hAnsiTheme="majorHAnsi" w:cstheme="majorHAnsi"/>
          <w:sz w:val="28"/>
          <w:szCs w:val="28"/>
          <w:shd w:val="clear" w:color="auto" w:fill="FFFFFF"/>
        </w:rPr>
        <w:t> trong đàm thoại. Hiện nay giáo viên thường chú trọng phát triển và sử dụng các kỹ thuật dạy học phát huy tính tích cực, sáng tạo của người học như “động não”, “tia chớp”, “bể cá”, XYZ, Bản đồ tư duy…</w:t>
      </w:r>
      <w:r w:rsidR="00FE0625" w:rsidRPr="00F514AF">
        <w:rPr>
          <w:rFonts w:asciiTheme="majorHAnsi" w:eastAsia="Times New Roman" w:hAnsiTheme="majorHAnsi" w:cstheme="majorHAnsi"/>
          <w:sz w:val="28"/>
          <w:szCs w:val="28"/>
          <w:shd w:val="clear" w:color="auto" w:fill="FFFFFF"/>
        </w:rPr>
        <w:t xml:space="preserve">. Các kĩ thuật này tạo sự hào hứng cho học sinh vì các em luôn luôn thích cái mới, thích thay đổi nên giáo viên cần lựu chọn nhiều </w:t>
      </w:r>
      <w:r w:rsidR="00FE0625" w:rsidRPr="00F514AF">
        <w:rPr>
          <w:rFonts w:asciiTheme="majorHAnsi" w:eastAsia="Times New Roman" w:hAnsiTheme="majorHAnsi" w:cstheme="majorHAnsi"/>
          <w:bCs/>
          <w:sz w:val="28"/>
          <w:szCs w:val="28"/>
          <w:shd w:val="clear" w:color="auto" w:fill="FFFFFF"/>
        </w:rPr>
        <w:t>kỹ thuật dạy học phát huy tính tích cực và sáng tạo của học sinh.</w:t>
      </w:r>
    </w:p>
    <w:p w:rsidR="00B86D14" w:rsidRPr="006332A3" w:rsidRDefault="00FE0625" w:rsidP="006332A3">
      <w:pPr>
        <w:shd w:val="clear" w:color="auto" w:fill="FFFFFF"/>
        <w:spacing w:after="0"/>
        <w:ind w:firstLine="720"/>
        <w:jc w:val="both"/>
        <w:rPr>
          <w:rFonts w:asciiTheme="majorHAnsi" w:eastAsia="Times New Roman" w:hAnsiTheme="majorHAnsi" w:cstheme="majorHAnsi"/>
          <w:b/>
          <w:sz w:val="28"/>
          <w:szCs w:val="28"/>
          <w:lang w:eastAsia="vi-VN"/>
        </w:rPr>
      </w:pPr>
      <w:r w:rsidRPr="00F514AF">
        <w:rPr>
          <w:rFonts w:asciiTheme="majorHAnsi" w:eastAsia="Times New Roman" w:hAnsiTheme="majorHAnsi" w:cstheme="majorHAnsi"/>
          <w:b/>
          <w:sz w:val="28"/>
          <w:szCs w:val="28"/>
        </w:rPr>
        <w:lastRenderedPageBreak/>
        <w:t xml:space="preserve">* </w:t>
      </w:r>
      <w:r w:rsidR="00B86D14" w:rsidRPr="00F514AF">
        <w:rPr>
          <w:rFonts w:asciiTheme="majorHAnsi" w:eastAsia="Times New Roman" w:hAnsiTheme="majorHAnsi" w:cstheme="majorHAnsi"/>
          <w:b/>
          <w:sz w:val="28"/>
          <w:szCs w:val="28"/>
        </w:rPr>
        <w:t xml:space="preserve">Biện pháp </w:t>
      </w:r>
      <w:r w:rsidR="006332A3">
        <w:rPr>
          <w:rFonts w:asciiTheme="majorHAnsi" w:eastAsia="Times New Roman" w:hAnsiTheme="majorHAnsi" w:cstheme="majorHAnsi"/>
          <w:b/>
          <w:sz w:val="28"/>
          <w:szCs w:val="28"/>
        </w:rPr>
        <w:t>6</w:t>
      </w:r>
      <w:r w:rsidR="00B86D14" w:rsidRPr="00F514AF">
        <w:rPr>
          <w:rFonts w:asciiTheme="majorHAnsi" w:eastAsia="Times New Roman" w:hAnsiTheme="majorHAnsi" w:cstheme="majorHAnsi"/>
          <w:sz w:val="28"/>
          <w:szCs w:val="28"/>
          <w:lang w:eastAsia="vi-VN"/>
        </w:rPr>
        <w:t xml:space="preserve">: </w:t>
      </w:r>
      <w:r w:rsidR="00B86D14" w:rsidRPr="006332A3">
        <w:rPr>
          <w:rFonts w:asciiTheme="majorHAnsi" w:eastAsia="Times New Roman" w:hAnsiTheme="majorHAnsi" w:cstheme="majorHAnsi"/>
          <w:b/>
          <w:sz w:val="28"/>
          <w:szCs w:val="28"/>
          <w:lang w:eastAsia="vi-VN"/>
        </w:rPr>
        <w:t>T</w:t>
      </w:r>
      <w:r w:rsidR="00B86D14" w:rsidRPr="006332A3">
        <w:rPr>
          <w:rFonts w:asciiTheme="majorHAnsi" w:eastAsia="Times New Roman" w:hAnsiTheme="majorHAnsi" w:cstheme="majorHAnsi"/>
          <w:b/>
          <w:bCs/>
          <w:sz w:val="28"/>
          <w:szCs w:val="28"/>
          <w:shd w:val="clear" w:color="auto" w:fill="FFFFFF"/>
        </w:rPr>
        <w:t>ăng cường sử dụng phương tiện dạy học và công nghệ thông tin hợp lý hỗ trợ dạy học.</w:t>
      </w:r>
    </w:p>
    <w:p w:rsidR="00790184" w:rsidRPr="00557DD7" w:rsidRDefault="00FE0625" w:rsidP="00557DD7">
      <w:pPr>
        <w:shd w:val="clear" w:color="auto" w:fill="FFFFFF"/>
        <w:spacing w:after="0" w:line="288" w:lineRule="auto"/>
        <w:ind w:firstLine="720"/>
        <w:jc w:val="both"/>
        <w:textAlignment w:val="baseline"/>
        <w:rPr>
          <w:rFonts w:ascii="Times New Roman" w:eastAsia="Times New Roman" w:hAnsi="Times New Roman" w:cs="Times New Roman"/>
          <w:sz w:val="28"/>
          <w:szCs w:val="28"/>
          <w:lang w:eastAsia="vi-VN"/>
        </w:rPr>
      </w:pPr>
      <w:r w:rsidRPr="00557DD7">
        <w:rPr>
          <w:rFonts w:ascii="Times New Roman" w:eastAsia="Times New Roman" w:hAnsi="Times New Roman" w:cs="Times New Roman"/>
          <w:sz w:val="28"/>
          <w:szCs w:val="28"/>
          <w:lang w:eastAsia="vi-VN"/>
        </w:rPr>
        <w:t>Là mô hình “Trường học điện tử”</w:t>
      </w:r>
      <w:r w:rsidR="004F0ADB" w:rsidRPr="00557DD7">
        <w:rPr>
          <w:rFonts w:ascii="Times New Roman" w:eastAsia="Times New Roman" w:hAnsi="Times New Roman" w:cs="Times New Roman"/>
          <w:sz w:val="28"/>
          <w:szCs w:val="28"/>
          <w:lang w:eastAsia="vi-VN"/>
        </w:rPr>
        <w:t xml:space="preserve"> của quận Long Biên, tôi cũng như các  giáo viên của trường Tiểu học Đô THị Việt Hưng đều ứng dụng CNTT trong mỗi tiết dạy. Đặc biệt</w:t>
      </w:r>
      <w:r w:rsidR="00790184" w:rsidRPr="00557DD7">
        <w:rPr>
          <w:rFonts w:ascii="Times New Roman" w:eastAsia="Times New Roman" w:hAnsi="Times New Roman" w:cs="Times New Roman"/>
          <w:sz w:val="28"/>
          <w:szCs w:val="28"/>
          <w:lang w:eastAsia="vi-VN"/>
        </w:rPr>
        <w:t xml:space="preserve"> sau mỗi chuyên đề đều tổ chức SH tổ nhóm CM  rút kinh nghiệm trong đó chỉ rõ hiệu quả của việc ứng dụng, khai thác, sử dụng trang thiết bị hiện đại và đánh giá kĩ năng CNTT của GV. </w:t>
      </w:r>
      <w:r w:rsidR="004F0ADB" w:rsidRPr="00557DD7">
        <w:rPr>
          <w:rFonts w:ascii="Times New Roman" w:eastAsia="Times New Roman" w:hAnsi="Times New Roman" w:cs="Times New Roman"/>
          <w:sz w:val="28"/>
          <w:szCs w:val="28"/>
          <w:lang w:eastAsia="vi-VN"/>
        </w:rPr>
        <w:t>C</w:t>
      </w:r>
      <w:r w:rsidR="00790184" w:rsidRPr="00557DD7">
        <w:rPr>
          <w:rFonts w:ascii="Times New Roman" w:eastAsia="Times New Roman" w:hAnsi="Times New Roman" w:cs="Times New Roman"/>
          <w:sz w:val="28"/>
          <w:szCs w:val="28"/>
          <w:lang w:eastAsia="vi-VN"/>
        </w:rPr>
        <w:t>ác cuộc thi giáo viên giỏi cấp trường, cấp quận, thi thiết kế bài giảng Elearning đạt kết quả tốt</w:t>
      </w:r>
      <w:r w:rsidR="004F0ADB" w:rsidRPr="00557DD7">
        <w:rPr>
          <w:rFonts w:ascii="Times New Roman" w:eastAsia="Times New Roman" w:hAnsi="Times New Roman" w:cs="Times New Roman"/>
          <w:sz w:val="28"/>
          <w:szCs w:val="28"/>
          <w:lang w:eastAsia="vi-VN"/>
        </w:rPr>
        <w:t xml:space="preserve"> vì mỗi giáo viên đều ý thức sử dụng các phần mềm điện tử</w:t>
      </w:r>
      <w:r w:rsidR="00790184" w:rsidRPr="00557DD7">
        <w:rPr>
          <w:rFonts w:ascii="Times New Roman" w:eastAsia="Times New Roman" w:hAnsi="Times New Roman" w:cs="Times New Roman"/>
          <w:sz w:val="28"/>
          <w:szCs w:val="28"/>
          <w:lang w:eastAsia="vi-VN"/>
        </w:rPr>
        <w:t xml:space="preserve">. </w:t>
      </w:r>
      <w:r w:rsidR="004F0ADB" w:rsidRPr="00557DD7">
        <w:rPr>
          <w:rFonts w:ascii="Times New Roman" w:eastAsia="Times New Roman" w:hAnsi="Times New Roman" w:cs="Times New Roman"/>
          <w:sz w:val="28"/>
          <w:szCs w:val="28"/>
          <w:lang w:eastAsia="vi-VN"/>
        </w:rPr>
        <w:t>H</w:t>
      </w:r>
      <w:r w:rsidR="00790184" w:rsidRPr="00557DD7">
        <w:rPr>
          <w:rFonts w:ascii="Times New Roman" w:eastAsia="Times New Roman" w:hAnsi="Times New Roman" w:cs="Times New Roman"/>
          <w:sz w:val="28"/>
          <w:szCs w:val="28"/>
          <w:lang w:eastAsia="vi-VN"/>
        </w:rPr>
        <w:t xml:space="preserve">ọc sinh </w:t>
      </w:r>
      <w:r w:rsidR="004F0ADB" w:rsidRPr="00557DD7">
        <w:rPr>
          <w:rFonts w:ascii="Times New Roman" w:eastAsia="Times New Roman" w:hAnsi="Times New Roman" w:cs="Times New Roman"/>
          <w:sz w:val="28"/>
          <w:szCs w:val="28"/>
          <w:lang w:eastAsia="vi-VN"/>
        </w:rPr>
        <w:t xml:space="preserve">rất thích thú trong các tiết học cũng như </w:t>
      </w:r>
      <w:r w:rsidR="00790184" w:rsidRPr="00557DD7">
        <w:rPr>
          <w:rFonts w:ascii="Times New Roman" w:eastAsia="Times New Roman" w:hAnsi="Times New Roman" w:cs="Times New Roman"/>
          <w:sz w:val="28"/>
          <w:szCs w:val="28"/>
          <w:lang w:eastAsia="vi-VN"/>
        </w:rPr>
        <w:t xml:space="preserve">tham gia các kì thi Thi giải toán, Tiếng Anh, Tiếng Việt trên Internet vô cùng thuận lợi. </w:t>
      </w:r>
    </w:p>
    <w:p w:rsidR="000E1965" w:rsidRPr="00F514AF" w:rsidRDefault="00557DD7" w:rsidP="00BA1479">
      <w:pPr>
        <w:shd w:val="clear" w:color="auto" w:fill="FFFFFF"/>
        <w:spacing w:after="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ab/>
      </w:r>
      <w:r w:rsidRPr="00557DD7">
        <w:rPr>
          <w:rFonts w:ascii="Times New Roman" w:eastAsia="Times New Roman" w:hAnsi="Times New Roman" w:cs="Times New Roman"/>
          <w:sz w:val="28"/>
          <w:szCs w:val="28"/>
          <w:lang w:eastAsia="vi-VN"/>
        </w:rPr>
        <w:t>Tóm lại, có rất nhiều phương hướng đổi mới phương pháp dạy học với những cách tiếp cận khác nhau, trên đây chỉ là một số phương hướng chung. Việc đổi mới phương pháp dạy học đòi hỏi những điều kiện thích hợp về phương tiện, cơ sở vật chất, kỹ thuật và hình thức tổ chức dạy học, điều kiện về tổ chức, quản lý lớp học</w:t>
      </w:r>
      <w:r>
        <w:rPr>
          <w:rFonts w:ascii="Times New Roman" w:eastAsia="Times New Roman" w:hAnsi="Times New Roman" w:cs="Times New Roman"/>
          <w:sz w:val="28"/>
          <w:szCs w:val="28"/>
          <w:lang w:eastAsia="vi-VN"/>
        </w:rPr>
        <w:t xml:space="preserve"> ở mỗi trường</w:t>
      </w:r>
      <w:bookmarkStart w:id="0" w:name="_GoBack"/>
      <w:bookmarkEnd w:id="0"/>
      <w:r w:rsidRPr="00557DD7">
        <w:rPr>
          <w:rFonts w:ascii="Times New Roman" w:eastAsia="Times New Roman" w:hAnsi="Times New Roman" w:cs="Times New Roman"/>
          <w:sz w:val="28"/>
          <w:szCs w:val="28"/>
          <w:lang w:eastAsia="vi-VN"/>
        </w:rPr>
        <w:t>. Ngoài ra, phương pháp dạy học còn mang tính chủ quan. Mỗi giáo viên với kinh nghiệm riêng của mình cần xác định những phương hướng riêng để cải tiến phương pháp dạy học và kinh nghiệm của cá nhân./.</w:t>
      </w:r>
    </w:p>
    <w:p w:rsidR="00053004" w:rsidRDefault="00053004" w:rsidP="0091671C">
      <w:pPr>
        <w:spacing w:after="0"/>
        <w:jc w:val="center"/>
        <w:rPr>
          <w:rFonts w:asciiTheme="majorHAnsi" w:hAnsiTheme="majorHAnsi" w:cstheme="majorHAnsi"/>
          <w:b/>
          <w:color w:val="BE0253"/>
          <w:sz w:val="24"/>
          <w:szCs w:val="24"/>
        </w:rPr>
      </w:pPr>
    </w:p>
    <w:p w:rsidR="00C0118E" w:rsidRPr="00C0118E" w:rsidRDefault="00D02199" w:rsidP="0091671C">
      <w:pPr>
        <w:spacing w:after="0"/>
        <w:jc w:val="center"/>
        <w:rPr>
          <w:rFonts w:asciiTheme="majorHAnsi" w:hAnsiTheme="majorHAnsi" w:cstheme="majorHAnsi"/>
          <w:b/>
          <w:color w:val="BE0253"/>
          <w:sz w:val="24"/>
          <w:szCs w:val="24"/>
        </w:rPr>
      </w:pPr>
      <w:r w:rsidRPr="00C0118E">
        <w:rPr>
          <w:rFonts w:asciiTheme="majorHAnsi" w:hAnsiTheme="majorHAnsi" w:cstheme="majorHAnsi"/>
          <w:b/>
          <w:color w:val="BE0253"/>
          <w:sz w:val="24"/>
          <w:szCs w:val="24"/>
        </w:rPr>
        <w:t>MỘT SỐ HÌNH ẢNH</w:t>
      </w:r>
    </w:p>
    <w:p w:rsidR="00894FCF" w:rsidRDefault="00D02199" w:rsidP="0091671C">
      <w:pPr>
        <w:spacing w:after="0"/>
        <w:jc w:val="center"/>
        <w:rPr>
          <w:rFonts w:ascii="Times New Roman" w:eastAsia="Times New Roman" w:hAnsi="Times New Roman" w:cs="Times New Roman"/>
          <w:b/>
          <w:color w:val="BE0253"/>
          <w:kern w:val="36"/>
          <w:sz w:val="24"/>
          <w:szCs w:val="24"/>
          <w:lang w:eastAsia="vi-VN"/>
        </w:rPr>
      </w:pPr>
      <w:r w:rsidRPr="00C0118E">
        <w:rPr>
          <w:rFonts w:asciiTheme="majorHAnsi" w:hAnsiTheme="majorHAnsi" w:cstheme="majorHAnsi"/>
          <w:b/>
          <w:color w:val="BE0253"/>
          <w:sz w:val="24"/>
          <w:szCs w:val="24"/>
        </w:rPr>
        <w:t xml:space="preserve"> DẠY HỌC THEO </w:t>
      </w:r>
      <w:r w:rsidRPr="00C0118E">
        <w:rPr>
          <w:rFonts w:ascii="Times New Roman" w:eastAsia="Times New Roman" w:hAnsi="Times New Roman" w:cs="Times New Roman"/>
          <w:b/>
          <w:color w:val="BE0253"/>
          <w:kern w:val="36"/>
          <w:sz w:val="24"/>
          <w:szCs w:val="24"/>
          <w:lang w:val="vi-VN" w:eastAsia="vi-VN"/>
        </w:rPr>
        <w:t>ĐỊNH HƯỚNG PHÁT TRIỂN NĂNG LỰC HỌC SINH</w:t>
      </w:r>
    </w:p>
    <w:p w:rsidR="00607345" w:rsidRPr="00607345" w:rsidRDefault="00607345" w:rsidP="0091671C">
      <w:pPr>
        <w:spacing w:after="0"/>
        <w:jc w:val="center"/>
        <w:rPr>
          <w:rFonts w:ascii="Times New Roman" w:eastAsia="Times New Roman" w:hAnsi="Times New Roman" w:cs="Times New Roman"/>
          <w:b/>
          <w:color w:val="BE0253"/>
          <w:kern w:val="36"/>
          <w:sz w:val="24"/>
          <w:szCs w:val="24"/>
          <w:lang w:eastAsia="vi-VN"/>
        </w:rPr>
      </w:pPr>
    </w:p>
    <w:p w:rsidR="004F0ADB" w:rsidRDefault="004F0ADB" w:rsidP="009D2B36">
      <w:pPr>
        <w:spacing w:after="0"/>
        <w:rPr>
          <w:rFonts w:asciiTheme="majorHAnsi" w:hAnsiTheme="majorHAnsi" w:cstheme="majorHAnsi"/>
          <w:b/>
          <w:noProof/>
          <w:color w:val="BE0253"/>
          <w:sz w:val="24"/>
          <w:szCs w:val="24"/>
        </w:rPr>
      </w:pPr>
    </w:p>
    <w:p w:rsidR="00607345" w:rsidRDefault="005D1662" w:rsidP="009D2B36">
      <w:pPr>
        <w:spacing w:after="0"/>
        <w:rPr>
          <w:rFonts w:asciiTheme="majorHAnsi" w:hAnsiTheme="majorHAnsi" w:cstheme="majorHAnsi"/>
          <w:b/>
          <w:noProof/>
          <w:color w:val="BE0253"/>
          <w:sz w:val="24"/>
          <w:szCs w:val="24"/>
          <w:lang w:eastAsia="vi-VN"/>
        </w:rPr>
      </w:pPr>
      <w:r>
        <w:rPr>
          <w:rFonts w:asciiTheme="majorHAnsi" w:hAnsiTheme="majorHAnsi" w:cstheme="majorHAnsi"/>
          <w:b/>
          <w:noProof/>
          <w:color w:val="BE0253"/>
          <w:sz w:val="24"/>
          <w:szCs w:val="24"/>
        </w:rPr>
        <w:drawing>
          <wp:inline distT="0" distB="0" distL="0" distR="0" wp14:anchorId="57AE9E6D" wp14:editId="61009FA0">
            <wp:extent cx="6172200" cy="3819525"/>
            <wp:effectExtent l="133350" t="95250" r="133350" b="161925"/>
            <wp:docPr id="2" name="Picture 2" descr="C:\Users\Administrator\Downloads\20190927_144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20190927_14461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433"/>
                    <a:stretch/>
                  </pic:blipFill>
                  <pic:spPr bwMode="auto">
                    <a:xfrm>
                      <a:off x="0" y="0"/>
                      <a:ext cx="6182559" cy="382593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4F0ADB" w:rsidRPr="004F0ADB" w:rsidRDefault="004F0ADB" w:rsidP="004F0ADB">
      <w:pPr>
        <w:spacing w:after="0"/>
        <w:jc w:val="center"/>
        <w:rPr>
          <w:rFonts w:asciiTheme="majorHAnsi" w:hAnsiTheme="majorHAnsi" w:cstheme="majorHAnsi"/>
          <w:b/>
          <w:noProof/>
          <w:color w:val="FF0000"/>
          <w:sz w:val="28"/>
          <w:szCs w:val="28"/>
          <w:lang w:eastAsia="vi-VN"/>
        </w:rPr>
      </w:pPr>
      <w:r w:rsidRPr="004F0ADB">
        <w:rPr>
          <w:rFonts w:asciiTheme="majorHAnsi" w:hAnsiTheme="majorHAnsi" w:cstheme="majorHAnsi"/>
          <w:b/>
          <w:noProof/>
          <w:color w:val="FF0000"/>
          <w:sz w:val="28"/>
          <w:szCs w:val="28"/>
          <w:lang w:eastAsia="vi-VN"/>
        </w:rPr>
        <w:t>Học sinh hào hứng được sử dụng bảng tương tác trong tiết Địa lí</w:t>
      </w:r>
    </w:p>
    <w:p w:rsidR="005D1662" w:rsidRDefault="006E1F0B" w:rsidP="009D2B36">
      <w:pPr>
        <w:spacing w:after="0"/>
        <w:rPr>
          <w:rFonts w:asciiTheme="majorHAnsi" w:hAnsiTheme="majorHAnsi" w:cstheme="majorHAnsi"/>
          <w:b/>
          <w:color w:val="BE0253"/>
          <w:sz w:val="24"/>
          <w:szCs w:val="24"/>
        </w:rPr>
      </w:pPr>
      <w:r>
        <w:rPr>
          <w:rFonts w:asciiTheme="majorHAnsi" w:hAnsiTheme="majorHAnsi" w:cstheme="majorHAnsi"/>
          <w:b/>
          <w:noProof/>
          <w:color w:val="BE0253"/>
          <w:sz w:val="24"/>
          <w:szCs w:val="24"/>
        </w:rPr>
        <w:lastRenderedPageBreak/>
        <w:drawing>
          <wp:inline distT="0" distB="0" distL="0" distR="0">
            <wp:extent cx="6304528" cy="3438525"/>
            <wp:effectExtent l="95250" t="95250" r="96520" b="85725"/>
            <wp:docPr id="4" name="Picture 4" descr="C:\Users\Administrator\Downloads\WuTa_2019-09-27_14-2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WuTa_2019-09-27_14-26-4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7529" cy="345107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4F0ADB" w:rsidRDefault="004F0ADB" w:rsidP="004F0ADB">
      <w:pPr>
        <w:spacing w:after="0"/>
        <w:rPr>
          <w:rFonts w:asciiTheme="majorHAnsi" w:hAnsiTheme="majorHAnsi" w:cstheme="majorHAnsi"/>
          <w:color w:val="FF0000"/>
          <w:sz w:val="28"/>
          <w:szCs w:val="28"/>
        </w:rPr>
      </w:pPr>
      <w:r w:rsidRPr="004F0ADB">
        <w:rPr>
          <w:rFonts w:asciiTheme="majorHAnsi" w:hAnsiTheme="majorHAnsi" w:cstheme="majorHAnsi"/>
          <w:color w:val="FF0000"/>
          <w:sz w:val="28"/>
          <w:szCs w:val="28"/>
        </w:rPr>
        <w:t xml:space="preserve">                                                      </w:t>
      </w:r>
    </w:p>
    <w:p w:rsidR="004F0ADB" w:rsidRPr="004F0ADB" w:rsidRDefault="004F0ADB" w:rsidP="004F0ADB">
      <w:pPr>
        <w:spacing w:after="0"/>
        <w:jc w:val="center"/>
        <w:rPr>
          <w:rFonts w:asciiTheme="majorHAnsi" w:hAnsiTheme="majorHAnsi" w:cstheme="majorHAnsi"/>
          <w:color w:val="FF0000"/>
          <w:sz w:val="28"/>
          <w:szCs w:val="28"/>
        </w:rPr>
      </w:pPr>
      <w:r w:rsidRPr="004F0ADB">
        <w:rPr>
          <w:rFonts w:asciiTheme="majorHAnsi" w:hAnsiTheme="majorHAnsi" w:cstheme="majorHAnsi"/>
          <w:color w:val="FF0000"/>
          <w:sz w:val="28"/>
          <w:szCs w:val="28"/>
        </w:rPr>
        <w:t>Các em rất chăm chú thảo luận nhóm</w:t>
      </w:r>
    </w:p>
    <w:p w:rsidR="000664AF" w:rsidRDefault="004F0ADB" w:rsidP="004F0ADB">
      <w:pPr>
        <w:spacing w:after="0"/>
        <w:rPr>
          <w:rFonts w:asciiTheme="majorHAnsi" w:hAnsiTheme="majorHAnsi" w:cstheme="majorHAnsi"/>
          <w:color w:val="0070C0"/>
          <w:sz w:val="28"/>
          <w:szCs w:val="28"/>
        </w:rPr>
      </w:pPr>
      <w:r>
        <w:rPr>
          <w:rFonts w:asciiTheme="majorHAnsi" w:hAnsiTheme="majorHAnsi" w:cstheme="majorHAnsi"/>
          <w:color w:val="0070C0"/>
          <w:sz w:val="28"/>
          <w:szCs w:val="28"/>
        </w:rPr>
        <w:t xml:space="preserve">                                                                  </w:t>
      </w:r>
      <w:r>
        <w:rPr>
          <w:rFonts w:asciiTheme="majorHAnsi" w:hAnsiTheme="majorHAnsi" w:cstheme="majorHAnsi"/>
          <w:b/>
          <w:noProof/>
          <w:color w:val="BE0253"/>
          <w:sz w:val="24"/>
          <w:szCs w:val="24"/>
        </w:rPr>
        <w:drawing>
          <wp:inline distT="0" distB="0" distL="0" distR="0" wp14:anchorId="1E297C3D" wp14:editId="388FF5C5">
            <wp:extent cx="6000750" cy="4267200"/>
            <wp:effectExtent l="133350" t="114300" r="152400" b="171450"/>
            <wp:docPr id="3" name="Picture 3" descr="C:\Users\Administrator\Downloads\20190928_173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20190928_17303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5415" cy="426340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heme="majorHAnsi" w:hAnsiTheme="majorHAnsi" w:cstheme="majorHAnsi"/>
          <w:color w:val="0070C0"/>
          <w:sz w:val="28"/>
          <w:szCs w:val="28"/>
        </w:rPr>
        <w:t xml:space="preserve">  </w:t>
      </w:r>
    </w:p>
    <w:p w:rsidR="000664AF" w:rsidRPr="000664AF" w:rsidRDefault="000664AF" w:rsidP="000664AF">
      <w:pPr>
        <w:spacing w:after="0"/>
        <w:jc w:val="center"/>
        <w:rPr>
          <w:rFonts w:asciiTheme="majorHAnsi" w:hAnsiTheme="majorHAnsi" w:cstheme="majorHAnsi"/>
          <w:color w:val="FF0000"/>
          <w:sz w:val="28"/>
          <w:szCs w:val="28"/>
        </w:rPr>
      </w:pPr>
      <w:r w:rsidRPr="000664AF">
        <w:rPr>
          <w:rFonts w:asciiTheme="majorHAnsi" w:hAnsiTheme="majorHAnsi" w:cstheme="majorHAnsi"/>
          <w:color w:val="FF0000"/>
          <w:sz w:val="28"/>
          <w:szCs w:val="28"/>
        </w:rPr>
        <w:t>Học sinh tự tin điiều khiển, cùng nhau khám phá kiến thức</w:t>
      </w:r>
    </w:p>
    <w:p w:rsidR="000664AF" w:rsidRDefault="000664AF" w:rsidP="004F0ADB">
      <w:pPr>
        <w:spacing w:after="0"/>
        <w:rPr>
          <w:rFonts w:asciiTheme="majorHAnsi" w:hAnsiTheme="majorHAnsi" w:cstheme="majorHAnsi"/>
          <w:color w:val="0070C0"/>
          <w:sz w:val="28"/>
          <w:szCs w:val="28"/>
        </w:rPr>
      </w:pPr>
    </w:p>
    <w:p w:rsidR="004F0ADB" w:rsidRPr="006332A3" w:rsidRDefault="000664AF" w:rsidP="006332A3">
      <w:pPr>
        <w:spacing w:after="0"/>
        <w:ind w:left="5040"/>
        <w:rPr>
          <w:rFonts w:asciiTheme="majorHAnsi" w:hAnsiTheme="majorHAnsi" w:cstheme="majorHAnsi"/>
          <w:b/>
          <w:i/>
          <w:color w:val="0070C0"/>
          <w:sz w:val="28"/>
          <w:szCs w:val="28"/>
        </w:rPr>
      </w:pPr>
      <w:r>
        <w:rPr>
          <w:rFonts w:asciiTheme="majorHAnsi" w:hAnsiTheme="majorHAnsi" w:cstheme="majorHAnsi"/>
          <w:color w:val="0070C0"/>
          <w:sz w:val="28"/>
          <w:szCs w:val="28"/>
        </w:rPr>
        <w:lastRenderedPageBreak/>
        <w:t xml:space="preserve">                                                                             </w:t>
      </w:r>
      <w:r w:rsidR="004F0ADB">
        <w:rPr>
          <w:rFonts w:asciiTheme="majorHAnsi" w:hAnsiTheme="majorHAnsi" w:cstheme="majorHAnsi"/>
          <w:color w:val="0070C0"/>
          <w:sz w:val="28"/>
          <w:szCs w:val="28"/>
        </w:rPr>
        <w:t xml:space="preserve">                                                                                            </w:t>
      </w:r>
      <w:r w:rsidR="004F0ADB" w:rsidRPr="006332A3">
        <w:rPr>
          <w:rFonts w:asciiTheme="majorHAnsi" w:hAnsiTheme="majorHAnsi" w:cstheme="majorHAnsi"/>
          <w:b/>
          <w:i/>
          <w:color w:val="0070C0"/>
          <w:sz w:val="28"/>
          <w:szCs w:val="28"/>
        </w:rPr>
        <w:t>Người viết</w:t>
      </w:r>
      <w:r w:rsidR="006332A3" w:rsidRPr="006332A3">
        <w:rPr>
          <w:rFonts w:asciiTheme="majorHAnsi" w:hAnsiTheme="majorHAnsi" w:cstheme="majorHAnsi"/>
          <w:b/>
          <w:i/>
          <w:color w:val="0070C0"/>
          <w:sz w:val="28"/>
          <w:szCs w:val="28"/>
        </w:rPr>
        <w:t>:</w:t>
      </w:r>
      <w:r w:rsidR="004F0ADB" w:rsidRPr="006332A3">
        <w:rPr>
          <w:rFonts w:asciiTheme="majorHAnsi" w:hAnsiTheme="majorHAnsi" w:cstheme="majorHAnsi"/>
          <w:b/>
          <w:i/>
          <w:color w:val="0070C0"/>
          <w:sz w:val="28"/>
          <w:szCs w:val="28"/>
        </w:rPr>
        <w:t xml:space="preserve"> Bùi Thị Tú </w:t>
      </w:r>
      <w:r w:rsidRPr="006332A3">
        <w:rPr>
          <w:rFonts w:asciiTheme="majorHAnsi" w:hAnsiTheme="majorHAnsi" w:cstheme="majorHAnsi"/>
          <w:b/>
          <w:i/>
          <w:color w:val="0070C0"/>
          <w:sz w:val="28"/>
          <w:szCs w:val="28"/>
        </w:rPr>
        <w:t>A</w:t>
      </w:r>
      <w:r w:rsidR="004F0ADB" w:rsidRPr="006332A3">
        <w:rPr>
          <w:rFonts w:asciiTheme="majorHAnsi" w:hAnsiTheme="majorHAnsi" w:cstheme="majorHAnsi"/>
          <w:b/>
          <w:i/>
          <w:color w:val="0070C0"/>
          <w:sz w:val="28"/>
          <w:szCs w:val="28"/>
        </w:rPr>
        <w:t>nh</w:t>
      </w:r>
    </w:p>
    <w:p w:rsidR="004F0ADB" w:rsidRDefault="004F0ADB" w:rsidP="004F0ADB">
      <w:pPr>
        <w:spacing w:after="0"/>
        <w:jc w:val="center"/>
        <w:rPr>
          <w:rFonts w:asciiTheme="majorHAnsi" w:hAnsiTheme="majorHAnsi" w:cstheme="majorHAnsi"/>
          <w:color w:val="0070C0"/>
          <w:sz w:val="28"/>
          <w:szCs w:val="28"/>
        </w:rPr>
      </w:pPr>
    </w:p>
    <w:p w:rsidR="002C441B" w:rsidRDefault="002C441B" w:rsidP="009D2B36">
      <w:pPr>
        <w:spacing w:after="0"/>
        <w:rPr>
          <w:rFonts w:asciiTheme="majorHAnsi" w:hAnsiTheme="majorHAnsi" w:cstheme="majorHAnsi"/>
          <w:b/>
          <w:color w:val="BE0253"/>
          <w:sz w:val="24"/>
          <w:szCs w:val="24"/>
        </w:rPr>
      </w:pPr>
    </w:p>
    <w:p w:rsidR="002C441B" w:rsidRDefault="002C441B" w:rsidP="009D2B36">
      <w:pPr>
        <w:spacing w:after="0"/>
        <w:rPr>
          <w:rFonts w:asciiTheme="majorHAnsi" w:hAnsiTheme="majorHAnsi" w:cstheme="majorHAnsi"/>
          <w:b/>
          <w:color w:val="BE0253"/>
          <w:sz w:val="24"/>
          <w:szCs w:val="24"/>
        </w:rPr>
      </w:pPr>
    </w:p>
    <w:sectPr w:rsidR="002C441B" w:rsidSect="0091671C">
      <w:pgSz w:w="11907" w:h="16839"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D14"/>
    <w:rsid w:val="0003694C"/>
    <w:rsid w:val="00053004"/>
    <w:rsid w:val="000664AF"/>
    <w:rsid w:val="000E1965"/>
    <w:rsid w:val="000F7DC2"/>
    <w:rsid w:val="001F1127"/>
    <w:rsid w:val="002C441B"/>
    <w:rsid w:val="003D26B1"/>
    <w:rsid w:val="004F0ADB"/>
    <w:rsid w:val="00525DEB"/>
    <w:rsid w:val="00557DD7"/>
    <w:rsid w:val="005D1662"/>
    <w:rsid w:val="00607345"/>
    <w:rsid w:val="006332A3"/>
    <w:rsid w:val="006E1F0B"/>
    <w:rsid w:val="00790184"/>
    <w:rsid w:val="007A0D94"/>
    <w:rsid w:val="00823F8A"/>
    <w:rsid w:val="00884624"/>
    <w:rsid w:val="00894FCF"/>
    <w:rsid w:val="008C6602"/>
    <w:rsid w:val="0091671C"/>
    <w:rsid w:val="00953645"/>
    <w:rsid w:val="009D2B36"/>
    <w:rsid w:val="00A95F1A"/>
    <w:rsid w:val="00AC50B0"/>
    <w:rsid w:val="00AF1367"/>
    <w:rsid w:val="00B663E0"/>
    <w:rsid w:val="00B86D14"/>
    <w:rsid w:val="00BA1479"/>
    <w:rsid w:val="00C0118E"/>
    <w:rsid w:val="00D02199"/>
    <w:rsid w:val="00DA3DBC"/>
    <w:rsid w:val="00DB5030"/>
    <w:rsid w:val="00E94F79"/>
    <w:rsid w:val="00F514AF"/>
    <w:rsid w:val="00FA18ED"/>
    <w:rsid w:val="00FE0625"/>
    <w:rsid w:val="00FE60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
        <w:sz w:val="28"/>
        <w:szCs w:val="28"/>
        <w:lang w:val="vi-VN"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D14"/>
    <w:pPr>
      <w:spacing w:after="200" w:line="276" w:lineRule="auto"/>
      <w:ind w:firstLine="0"/>
      <w:jc w:val="left"/>
    </w:pPr>
    <w:rPr>
      <w:rFonts w:asciiTheme="minorHAnsi" w:hAnsiTheme="minorHAnsi"/>
      <w:b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6D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3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004"/>
    <w:rPr>
      <w:rFonts w:ascii="Tahoma" w:hAnsi="Tahoma" w:cs="Tahoma"/>
      <w:b w:val="0"/>
      <w:sz w:val="16"/>
      <w:szCs w:val="16"/>
      <w:lang w:val="en-US"/>
    </w:rPr>
  </w:style>
  <w:style w:type="character" w:styleId="Emphasis">
    <w:name w:val="Emphasis"/>
    <w:basedOn w:val="DefaultParagraphFont"/>
    <w:uiPriority w:val="20"/>
    <w:qFormat/>
    <w:rsid w:val="00823F8A"/>
    <w:rPr>
      <w:i/>
      <w:iCs/>
    </w:rPr>
  </w:style>
  <w:style w:type="paragraph" w:styleId="ListParagraph">
    <w:name w:val="List Paragraph"/>
    <w:basedOn w:val="Normal"/>
    <w:uiPriority w:val="34"/>
    <w:qFormat/>
    <w:rsid w:val="000369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
        <w:sz w:val="28"/>
        <w:szCs w:val="28"/>
        <w:lang w:val="vi-VN"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D14"/>
    <w:pPr>
      <w:spacing w:after="200" w:line="276" w:lineRule="auto"/>
      <w:ind w:firstLine="0"/>
      <w:jc w:val="left"/>
    </w:pPr>
    <w:rPr>
      <w:rFonts w:asciiTheme="minorHAnsi" w:hAnsiTheme="minorHAnsi"/>
      <w:b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6D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3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004"/>
    <w:rPr>
      <w:rFonts w:ascii="Tahoma" w:hAnsi="Tahoma" w:cs="Tahoma"/>
      <w:b w:val="0"/>
      <w:sz w:val="16"/>
      <w:szCs w:val="16"/>
      <w:lang w:val="en-US"/>
    </w:rPr>
  </w:style>
  <w:style w:type="character" w:styleId="Emphasis">
    <w:name w:val="Emphasis"/>
    <w:basedOn w:val="DefaultParagraphFont"/>
    <w:uiPriority w:val="20"/>
    <w:qFormat/>
    <w:rsid w:val="00823F8A"/>
    <w:rPr>
      <w:i/>
      <w:iCs/>
    </w:rPr>
  </w:style>
  <w:style w:type="paragraph" w:styleId="ListParagraph">
    <w:name w:val="List Paragraph"/>
    <w:basedOn w:val="Normal"/>
    <w:uiPriority w:val="34"/>
    <w:qFormat/>
    <w:rsid w:val="00036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4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sach.thuvienkhoahoc.com/wiki/K%E1%BB%B9_thu%E1%BA%ADt_%C4%91%E1%BA%B7t_c%C3%A2u_h%E1%BB%8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1hotungmauat.hungyen.edu.vn/upload/23809/fck/files/phuong-phap-day-hoc-tich-cuc-la-gi-day-nhu-the-nao(1).jpg" TargetMode="External"/><Relationship Id="rId11" Type="http://schemas.openxmlformats.org/officeDocument/2006/relationships/image" Target="media/image4.jpeg"/><Relationship Id="rId5" Type="http://schemas.openxmlformats.org/officeDocument/2006/relationships/hyperlink" Target="https://tusach.thuvienkhoahoc.com/wiki/Ch%C6%B0%C6%A1ng_tr%C3%ACnh_gi%C3%A1o_d%E1%BB%A5c_%C4%91%E1%BB%8Bnh_h%C6%B0%E1%BB%9Bng_ph%C3%A1t_tri%E1%BB%83n_n%C4%83ng_l%E1%BB%B1c"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PC01</cp:lastModifiedBy>
  <cp:revision>12</cp:revision>
  <dcterms:created xsi:type="dcterms:W3CDTF">2019-09-28T10:10:00Z</dcterms:created>
  <dcterms:modified xsi:type="dcterms:W3CDTF">2019-10-01T06:29:00Z</dcterms:modified>
</cp:coreProperties>
</file>