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868" w:rsidRPr="00325440" w:rsidRDefault="00063868" w:rsidP="00063868">
      <w:pPr>
        <w:jc w:val="both"/>
        <w:rPr>
          <w:b/>
          <w:sz w:val="28"/>
          <w:szCs w:val="28"/>
        </w:rPr>
      </w:pPr>
      <w:r w:rsidRPr="00325440">
        <w:rPr>
          <w:b/>
          <w:sz w:val="28"/>
          <w:szCs w:val="28"/>
        </w:rPr>
        <w:t>TRƯỜNG T</w:t>
      </w:r>
      <w:r>
        <w:rPr>
          <w:b/>
          <w:sz w:val="28"/>
          <w:szCs w:val="28"/>
        </w:rPr>
        <w:t xml:space="preserve">HCS VIỆT HƯNG       </w:t>
      </w:r>
      <w:r w:rsidRPr="00325440">
        <w:rPr>
          <w:b/>
          <w:sz w:val="28"/>
          <w:szCs w:val="28"/>
        </w:rPr>
        <w:t xml:space="preserve">     ĐỀ KIỂM TRA </w:t>
      </w:r>
      <w:r>
        <w:rPr>
          <w:b/>
          <w:sz w:val="28"/>
          <w:szCs w:val="28"/>
        </w:rPr>
        <w:t xml:space="preserve">GIỮA </w:t>
      </w:r>
      <w:r w:rsidRPr="00325440">
        <w:rPr>
          <w:b/>
          <w:sz w:val="28"/>
          <w:szCs w:val="28"/>
        </w:rPr>
        <w:t>KỲ I</w:t>
      </w:r>
    </w:p>
    <w:p w:rsidR="00063868" w:rsidRPr="00325440" w:rsidRDefault="00063868" w:rsidP="0006386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NĂM HỌC 2020- 2021                     </w:t>
      </w:r>
      <w:proofErr w:type="spellStart"/>
      <w:r>
        <w:rPr>
          <w:b/>
          <w:sz w:val="28"/>
          <w:szCs w:val="28"/>
        </w:rPr>
        <w:t>Môn</w:t>
      </w:r>
      <w:proofErr w:type="spellEnd"/>
      <w:r>
        <w:rPr>
          <w:b/>
          <w:sz w:val="28"/>
          <w:szCs w:val="28"/>
        </w:rPr>
        <w:t xml:space="preserve">: </w:t>
      </w:r>
      <w:proofErr w:type="spellStart"/>
      <w:r>
        <w:rPr>
          <w:b/>
          <w:sz w:val="28"/>
          <w:szCs w:val="28"/>
        </w:rPr>
        <w:t>Mĩ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thuật</w:t>
      </w:r>
      <w:proofErr w:type="spellEnd"/>
      <w:r>
        <w:rPr>
          <w:b/>
          <w:sz w:val="28"/>
          <w:szCs w:val="28"/>
        </w:rPr>
        <w:t xml:space="preserve"> 6 – </w:t>
      </w:r>
      <w:proofErr w:type="spellStart"/>
      <w:r>
        <w:rPr>
          <w:b/>
          <w:sz w:val="28"/>
          <w:szCs w:val="28"/>
        </w:rPr>
        <w:t>Tiết</w:t>
      </w:r>
      <w:proofErr w:type="spellEnd"/>
      <w:r>
        <w:rPr>
          <w:b/>
          <w:sz w:val="28"/>
          <w:szCs w:val="28"/>
        </w:rPr>
        <w:t xml:space="preserve"> 9</w:t>
      </w:r>
    </w:p>
    <w:p w:rsidR="00063868" w:rsidRPr="00CD67B9" w:rsidRDefault="00063868" w:rsidP="0006386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</w:t>
      </w:r>
      <w:proofErr w:type="spellStart"/>
      <w:r w:rsidRPr="00CD67B9">
        <w:rPr>
          <w:b/>
          <w:sz w:val="28"/>
          <w:szCs w:val="28"/>
        </w:rPr>
        <w:t>Thời</w:t>
      </w:r>
      <w:proofErr w:type="spellEnd"/>
      <w:r w:rsidRPr="00CD67B9">
        <w:rPr>
          <w:b/>
          <w:sz w:val="28"/>
          <w:szCs w:val="28"/>
        </w:rPr>
        <w:t xml:space="preserve"> </w:t>
      </w:r>
      <w:proofErr w:type="spellStart"/>
      <w:proofErr w:type="gramStart"/>
      <w:r w:rsidRPr="00CD67B9">
        <w:rPr>
          <w:b/>
          <w:sz w:val="28"/>
          <w:szCs w:val="28"/>
        </w:rPr>
        <w:t>gian</w:t>
      </w:r>
      <w:proofErr w:type="spellEnd"/>
      <w:r w:rsidRPr="00CD67B9">
        <w:rPr>
          <w:b/>
          <w:sz w:val="28"/>
          <w:szCs w:val="28"/>
        </w:rPr>
        <w:t xml:space="preserve"> :</w:t>
      </w:r>
      <w:proofErr w:type="gramEnd"/>
      <w:r w:rsidRPr="00CD67B9">
        <w:rPr>
          <w:b/>
          <w:sz w:val="28"/>
          <w:szCs w:val="28"/>
        </w:rPr>
        <w:t xml:space="preserve"> 45 </w:t>
      </w:r>
      <w:proofErr w:type="spellStart"/>
      <w:r w:rsidRPr="00CD67B9">
        <w:rPr>
          <w:b/>
          <w:sz w:val="28"/>
          <w:szCs w:val="28"/>
        </w:rPr>
        <w:t>phút</w:t>
      </w:r>
      <w:proofErr w:type="spellEnd"/>
    </w:p>
    <w:p w:rsidR="00063868" w:rsidRDefault="00063868" w:rsidP="00063868">
      <w:pPr>
        <w:jc w:val="both"/>
        <w:rPr>
          <w:sz w:val="28"/>
          <w:szCs w:val="28"/>
        </w:rPr>
      </w:pPr>
    </w:p>
    <w:p w:rsidR="00063868" w:rsidRPr="00EF22EE" w:rsidRDefault="00063868" w:rsidP="0006386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Pr="00F231B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F231BC">
        <w:rPr>
          <w:b/>
          <w:sz w:val="28"/>
          <w:szCs w:val="28"/>
        </w:rPr>
        <w:t>MỤC TIÊU</w:t>
      </w:r>
    </w:p>
    <w:p w:rsidR="00063868" w:rsidRDefault="00063868" w:rsidP="00063868">
      <w:pPr>
        <w:spacing w:line="360" w:lineRule="auto"/>
        <w:jc w:val="both"/>
        <w:rPr>
          <w:sz w:val="28"/>
          <w:szCs w:val="28"/>
        </w:rPr>
      </w:pPr>
      <w:r w:rsidRPr="008A16E2">
        <w:rPr>
          <w:b/>
          <w:sz w:val="28"/>
          <w:szCs w:val="28"/>
        </w:rPr>
        <w:t xml:space="preserve">1. </w:t>
      </w:r>
      <w:proofErr w:type="spellStart"/>
      <w:r w:rsidRPr="008A16E2">
        <w:rPr>
          <w:b/>
          <w:sz w:val="28"/>
          <w:szCs w:val="28"/>
        </w:rPr>
        <w:t>Kiến</w:t>
      </w:r>
      <w:proofErr w:type="spellEnd"/>
      <w:r w:rsidRPr="008A16E2">
        <w:rPr>
          <w:b/>
          <w:sz w:val="28"/>
          <w:szCs w:val="28"/>
        </w:rPr>
        <w:t xml:space="preserve"> </w:t>
      </w:r>
      <w:proofErr w:type="spellStart"/>
      <w:r w:rsidRPr="008A16E2">
        <w:rPr>
          <w:b/>
          <w:sz w:val="28"/>
          <w:szCs w:val="28"/>
        </w:rPr>
        <w:t>thức</w:t>
      </w:r>
      <w:proofErr w:type="spellEnd"/>
      <w:r w:rsidRPr="008A16E2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màu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sắc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hòa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sắc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</w:p>
    <w:p w:rsidR="00063868" w:rsidRDefault="00063868" w:rsidP="00063868">
      <w:pPr>
        <w:spacing w:line="360" w:lineRule="auto"/>
        <w:jc w:val="both"/>
        <w:rPr>
          <w:sz w:val="28"/>
          <w:szCs w:val="28"/>
        </w:rPr>
      </w:pPr>
      <w:r w:rsidRPr="008A16E2">
        <w:rPr>
          <w:b/>
          <w:sz w:val="28"/>
          <w:szCs w:val="28"/>
        </w:rPr>
        <w:t xml:space="preserve">2. </w:t>
      </w:r>
      <w:proofErr w:type="spellStart"/>
      <w:r w:rsidRPr="008A16E2">
        <w:rPr>
          <w:b/>
          <w:sz w:val="28"/>
          <w:szCs w:val="28"/>
        </w:rPr>
        <w:t>Kĩ</w:t>
      </w:r>
      <w:proofErr w:type="spellEnd"/>
      <w:r w:rsidRPr="008A16E2">
        <w:rPr>
          <w:b/>
          <w:sz w:val="28"/>
          <w:szCs w:val="28"/>
        </w:rPr>
        <w:t xml:space="preserve"> </w:t>
      </w:r>
      <w:proofErr w:type="spellStart"/>
      <w:r w:rsidRPr="008A16E2">
        <w:rPr>
          <w:b/>
          <w:sz w:val="28"/>
          <w:szCs w:val="28"/>
        </w:rPr>
        <w:t>năng</w:t>
      </w:r>
      <w:proofErr w:type="spellEnd"/>
      <w:r w:rsidRPr="008A16E2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chọn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hòa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sắc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chọn</w:t>
      </w:r>
      <w:proofErr w:type="spellEnd"/>
      <w:r>
        <w:rPr>
          <w:sz w:val="28"/>
          <w:szCs w:val="28"/>
        </w:rPr>
        <w:t>.</w:t>
      </w:r>
    </w:p>
    <w:p w:rsidR="00063868" w:rsidRDefault="00063868" w:rsidP="00063868">
      <w:pPr>
        <w:spacing w:line="360" w:lineRule="auto"/>
        <w:jc w:val="both"/>
        <w:rPr>
          <w:sz w:val="28"/>
          <w:szCs w:val="28"/>
        </w:rPr>
      </w:pPr>
      <w:r w:rsidRPr="008A16E2">
        <w:rPr>
          <w:b/>
          <w:sz w:val="28"/>
          <w:szCs w:val="28"/>
        </w:rPr>
        <w:t xml:space="preserve">3. </w:t>
      </w:r>
      <w:proofErr w:type="spellStart"/>
      <w:r w:rsidRPr="008A16E2">
        <w:rPr>
          <w:b/>
          <w:sz w:val="28"/>
          <w:szCs w:val="28"/>
        </w:rPr>
        <w:t>Thái</w:t>
      </w:r>
      <w:proofErr w:type="spellEnd"/>
      <w:r w:rsidRPr="008A16E2">
        <w:rPr>
          <w:b/>
          <w:sz w:val="28"/>
          <w:szCs w:val="28"/>
        </w:rPr>
        <w:t xml:space="preserve"> </w:t>
      </w:r>
      <w:proofErr w:type="spellStart"/>
      <w:r w:rsidRPr="008A16E2">
        <w:rPr>
          <w:b/>
          <w:sz w:val="28"/>
          <w:szCs w:val="28"/>
        </w:rPr>
        <w:t>độ</w:t>
      </w:r>
      <w:proofErr w:type="spellEnd"/>
      <w:r w:rsidRPr="008A16E2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nghiêm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túc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giờ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đẹp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màu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sắc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cuộc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sống</w:t>
      </w:r>
      <w:proofErr w:type="spellEnd"/>
    </w:p>
    <w:p w:rsidR="00063868" w:rsidRDefault="00063868" w:rsidP="00063868">
      <w:pPr>
        <w:spacing w:line="360" w:lineRule="auto"/>
        <w:jc w:val="both"/>
        <w:rPr>
          <w:sz w:val="28"/>
          <w:szCs w:val="28"/>
        </w:rPr>
      </w:pPr>
      <w:r w:rsidRPr="00D36F75">
        <w:rPr>
          <w:b/>
          <w:sz w:val="28"/>
          <w:szCs w:val="28"/>
        </w:rPr>
        <w:t xml:space="preserve">4. </w:t>
      </w:r>
      <w:proofErr w:type="spellStart"/>
      <w:r w:rsidRPr="00D36F75">
        <w:rPr>
          <w:b/>
          <w:sz w:val="28"/>
          <w:szCs w:val="28"/>
        </w:rPr>
        <w:t>Năng</w:t>
      </w:r>
      <w:proofErr w:type="spellEnd"/>
      <w:r w:rsidRPr="00D36F75">
        <w:rPr>
          <w:b/>
          <w:sz w:val="28"/>
          <w:szCs w:val="28"/>
        </w:rPr>
        <w:t xml:space="preserve"> </w:t>
      </w:r>
      <w:proofErr w:type="spellStart"/>
      <w:r w:rsidRPr="00D36F75">
        <w:rPr>
          <w:b/>
          <w:sz w:val="28"/>
          <w:szCs w:val="28"/>
        </w:rPr>
        <w:t>lực</w:t>
      </w:r>
      <w:proofErr w:type="spellEnd"/>
      <w:r w:rsidRPr="00D36F75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thẩm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mĩ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hành</w:t>
      </w:r>
      <w:proofErr w:type="spellEnd"/>
      <w:r>
        <w:rPr>
          <w:sz w:val="28"/>
          <w:szCs w:val="28"/>
        </w:rPr>
        <w:t>…</w:t>
      </w:r>
    </w:p>
    <w:p w:rsidR="00063868" w:rsidRPr="007E0B54" w:rsidRDefault="00063868" w:rsidP="00063868">
      <w:pPr>
        <w:spacing w:line="360" w:lineRule="auto"/>
        <w:jc w:val="both"/>
        <w:rPr>
          <w:b/>
          <w:sz w:val="28"/>
          <w:szCs w:val="28"/>
        </w:rPr>
      </w:pPr>
      <w:r w:rsidRPr="00EF22EE">
        <w:rPr>
          <w:b/>
          <w:sz w:val="28"/>
          <w:szCs w:val="28"/>
        </w:rPr>
        <w:t>II. ĐỀ BÀI</w:t>
      </w:r>
      <w:r>
        <w:rPr>
          <w:sz w:val="28"/>
          <w:szCs w:val="28"/>
        </w:rPr>
        <w:t xml:space="preserve">      </w:t>
      </w:r>
    </w:p>
    <w:p w:rsidR="00063868" w:rsidRPr="003C4B76" w:rsidRDefault="00063868" w:rsidP="0006386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hãy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hòa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sắc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nóng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hòa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sắc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lạnh</w:t>
      </w:r>
      <w:proofErr w:type="spellEnd"/>
    </w:p>
    <w:p w:rsidR="00063868" w:rsidRDefault="00063868" w:rsidP="00063868">
      <w:pPr>
        <w:tabs>
          <w:tab w:val="left" w:pos="10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8A16E2">
        <w:rPr>
          <w:b/>
          <w:sz w:val="28"/>
          <w:szCs w:val="28"/>
        </w:rPr>
        <w:t>Yêu</w:t>
      </w:r>
      <w:proofErr w:type="spellEnd"/>
      <w:r w:rsidRPr="008A16E2">
        <w:rPr>
          <w:b/>
          <w:sz w:val="28"/>
          <w:szCs w:val="28"/>
        </w:rPr>
        <w:t xml:space="preserve"> </w:t>
      </w:r>
      <w:proofErr w:type="spellStart"/>
      <w:r w:rsidRPr="008A16E2">
        <w:rPr>
          <w:b/>
          <w:sz w:val="28"/>
          <w:szCs w:val="28"/>
        </w:rPr>
        <w:t>cầu</w:t>
      </w:r>
      <w:proofErr w:type="spellEnd"/>
      <w:r w:rsidRPr="008A16E2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 -   </w:t>
      </w:r>
      <w:proofErr w:type="spellStart"/>
      <w:r>
        <w:rPr>
          <w:sz w:val="28"/>
          <w:szCs w:val="28"/>
        </w:rPr>
        <w:t>Vẽ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giấy</w:t>
      </w:r>
      <w:proofErr w:type="spellEnd"/>
      <w:r>
        <w:rPr>
          <w:sz w:val="28"/>
          <w:szCs w:val="28"/>
        </w:rPr>
        <w:t xml:space="preserve"> A4</w:t>
      </w:r>
    </w:p>
    <w:p w:rsidR="00063868" w:rsidRDefault="00063868" w:rsidP="00063868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Chất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tùy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chọn</w:t>
      </w:r>
      <w:proofErr w:type="spellEnd"/>
    </w:p>
    <w:p w:rsidR="00063868" w:rsidRDefault="00063868" w:rsidP="00063868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Mặt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rõ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tranh</w:t>
      </w:r>
      <w:proofErr w:type="spellEnd"/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</w:rPr>
        <w:t>họ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</w:rPr>
        <w:t>lớp</w:t>
      </w:r>
      <w:proofErr w:type="spellEnd"/>
    </w:p>
    <w:p w:rsidR="00063868" w:rsidRPr="00A165E1" w:rsidRDefault="00063868" w:rsidP="00063868">
      <w:pPr>
        <w:spacing w:line="360" w:lineRule="auto"/>
        <w:rPr>
          <w:b/>
          <w:sz w:val="28"/>
          <w:szCs w:val="28"/>
        </w:rPr>
      </w:pPr>
      <w:r w:rsidRPr="00A165E1">
        <w:rPr>
          <w:b/>
          <w:sz w:val="28"/>
          <w:szCs w:val="28"/>
        </w:rPr>
        <w:t xml:space="preserve">III. </w:t>
      </w:r>
      <w:r>
        <w:rPr>
          <w:b/>
          <w:sz w:val="28"/>
          <w:szCs w:val="28"/>
        </w:rPr>
        <w:t xml:space="preserve">TIÊU CHUẨN ĐÁNH </w:t>
      </w:r>
      <w:proofErr w:type="gramStart"/>
      <w:r>
        <w:rPr>
          <w:b/>
          <w:sz w:val="28"/>
          <w:szCs w:val="28"/>
        </w:rPr>
        <w:t>GIÁ ,</w:t>
      </w:r>
      <w:proofErr w:type="gramEnd"/>
      <w:r>
        <w:rPr>
          <w:b/>
          <w:sz w:val="28"/>
          <w:szCs w:val="28"/>
        </w:rPr>
        <w:t xml:space="preserve"> XẾP LOẠI.</w:t>
      </w:r>
    </w:p>
    <w:p w:rsidR="00063868" w:rsidRPr="00163FAD" w:rsidRDefault="00063868" w:rsidP="00063868">
      <w:pPr>
        <w:spacing w:line="360" w:lineRule="auto"/>
        <w:rPr>
          <w:b/>
          <w:sz w:val="28"/>
          <w:szCs w:val="28"/>
        </w:rPr>
      </w:pPr>
      <w:r w:rsidRPr="00163FAD">
        <w:rPr>
          <w:b/>
          <w:sz w:val="28"/>
          <w:szCs w:val="28"/>
        </w:rPr>
        <w:t xml:space="preserve">- </w:t>
      </w:r>
      <w:proofErr w:type="spellStart"/>
      <w:r w:rsidRPr="00163FAD">
        <w:rPr>
          <w:b/>
          <w:sz w:val="28"/>
          <w:szCs w:val="28"/>
        </w:rPr>
        <w:t>Loại</w:t>
      </w:r>
      <w:proofErr w:type="spellEnd"/>
      <w:r w:rsidRPr="00163FAD">
        <w:rPr>
          <w:b/>
          <w:sz w:val="28"/>
          <w:szCs w:val="28"/>
        </w:rPr>
        <w:t xml:space="preserve"> </w:t>
      </w:r>
      <w:proofErr w:type="spellStart"/>
      <w:r w:rsidRPr="00163FAD">
        <w:rPr>
          <w:b/>
          <w:sz w:val="28"/>
          <w:szCs w:val="28"/>
        </w:rPr>
        <w:t>Đạt</w:t>
      </w:r>
      <w:proofErr w:type="spellEnd"/>
      <w:r w:rsidRPr="00163FAD">
        <w:rPr>
          <w:b/>
          <w:sz w:val="28"/>
          <w:szCs w:val="28"/>
        </w:rPr>
        <w:t xml:space="preserve"> (Đ): </w:t>
      </w:r>
    </w:p>
    <w:p w:rsidR="00063868" w:rsidRDefault="00063868" w:rsidP="00063868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Hoàn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</w:p>
    <w:p w:rsidR="00063868" w:rsidRDefault="00063868" w:rsidP="00063868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màu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hòa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sắc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nóng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hòa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sắc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lạnh</w:t>
      </w:r>
      <w:proofErr w:type="spellEnd"/>
    </w:p>
    <w:p w:rsidR="00063868" w:rsidRDefault="00063868" w:rsidP="00063868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Thái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cực</w:t>
      </w:r>
      <w:proofErr w:type="spellEnd"/>
    </w:p>
    <w:p w:rsidR="00063868" w:rsidRPr="00163FAD" w:rsidRDefault="00063868" w:rsidP="00063868">
      <w:pPr>
        <w:spacing w:line="360" w:lineRule="auto"/>
        <w:rPr>
          <w:b/>
          <w:sz w:val="28"/>
          <w:szCs w:val="28"/>
        </w:rPr>
      </w:pPr>
      <w:r w:rsidRPr="00163FAD">
        <w:rPr>
          <w:b/>
          <w:sz w:val="28"/>
          <w:szCs w:val="28"/>
        </w:rPr>
        <w:t xml:space="preserve">- </w:t>
      </w:r>
      <w:proofErr w:type="spellStart"/>
      <w:r w:rsidRPr="00163FAD">
        <w:rPr>
          <w:b/>
          <w:sz w:val="28"/>
          <w:szCs w:val="28"/>
        </w:rPr>
        <w:t>Loại</w:t>
      </w:r>
      <w:proofErr w:type="spellEnd"/>
      <w:r w:rsidRPr="00163FAD">
        <w:rPr>
          <w:b/>
          <w:sz w:val="28"/>
          <w:szCs w:val="28"/>
        </w:rPr>
        <w:t xml:space="preserve"> </w:t>
      </w:r>
      <w:proofErr w:type="spellStart"/>
      <w:r w:rsidRPr="00163FAD">
        <w:rPr>
          <w:b/>
          <w:sz w:val="28"/>
          <w:szCs w:val="28"/>
        </w:rPr>
        <w:t>chưa</w:t>
      </w:r>
      <w:proofErr w:type="spellEnd"/>
      <w:r w:rsidRPr="00163FAD">
        <w:rPr>
          <w:b/>
          <w:sz w:val="28"/>
          <w:szCs w:val="28"/>
        </w:rPr>
        <w:t xml:space="preserve"> </w:t>
      </w:r>
      <w:proofErr w:type="spellStart"/>
      <w:r w:rsidRPr="00163FAD">
        <w:rPr>
          <w:b/>
          <w:sz w:val="28"/>
          <w:szCs w:val="28"/>
        </w:rPr>
        <w:t>Đạt</w:t>
      </w:r>
      <w:proofErr w:type="spellEnd"/>
      <w:r w:rsidRPr="00163FAD">
        <w:rPr>
          <w:b/>
          <w:sz w:val="28"/>
          <w:szCs w:val="28"/>
        </w:rPr>
        <w:t xml:space="preserve"> (CĐ): </w:t>
      </w:r>
    </w:p>
    <w:p w:rsidR="00063868" w:rsidRDefault="00063868" w:rsidP="00063868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</w:p>
    <w:p w:rsidR="00063868" w:rsidRDefault="00063868" w:rsidP="00063868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Vẽ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hòa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sắc</w:t>
      </w:r>
      <w:proofErr w:type="spellEnd"/>
      <w:r>
        <w:rPr>
          <w:sz w:val="28"/>
          <w:szCs w:val="28"/>
        </w:rPr>
        <w:t xml:space="preserve"> </w:t>
      </w:r>
    </w:p>
    <w:p w:rsidR="00063868" w:rsidRDefault="00063868" w:rsidP="00063868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Thái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thiếu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cực</w:t>
      </w:r>
      <w:proofErr w:type="spellEnd"/>
    </w:p>
    <w:p w:rsidR="00063868" w:rsidRPr="008A16E2" w:rsidRDefault="00063868" w:rsidP="00063868">
      <w:pPr>
        <w:spacing w:line="360" w:lineRule="auto"/>
        <w:rPr>
          <w:b/>
          <w:sz w:val="28"/>
          <w:szCs w:val="28"/>
        </w:rPr>
      </w:pPr>
      <w:proofErr w:type="spellStart"/>
      <w:r w:rsidRPr="008A16E2">
        <w:rPr>
          <w:b/>
          <w:sz w:val="28"/>
          <w:szCs w:val="28"/>
        </w:rPr>
        <w:t>Người</w:t>
      </w:r>
      <w:proofErr w:type="spellEnd"/>
      <w:r w:rsidRPr="008A16E2">
        <w:rPr>
          <w:b/>
          <w:sz w:val="28"/>
          <w:szCs w:val="28"/>
        </w:rPr>
        <w:t xml:space="preserve"> </w:t>
      </w:r>
      <w:proofErr w:type="spellStart"/>
      <w:r w:rsidRPr="008A16E2">
        <w:rPr>
          <w:b/>
          <w:sz w:val="28"/>
          <w:szCs w:val="28"/>
        </w:rPr>
        <w:t>ra</w:t>
      </w:r>
      <w:proofErr w:type="spellEnd"/>
      <w:r w:rsidRPr="008A16E2">
        <w:rPr>
          <w:b/>
          <w:sz w:val="28"/>
          <w:szCs w:val="28"/>
        </w:rPr>
        <w:t xml:space="preserve"> </w:t>
      </w:r>
      <w:proofErr w:type="spellStart"/>
      <w:r w:rsidRPr="008A16E2">
        <w:rPr>
          <w:b/>
          <w:sz w:val="28"/>
          <w:szCs w:val="28"/>
        </w:rPr>
        <w:t>đ</w:t>
      </w:r>
      <w:r>
        <w:rPr>
          <w:b/>
          <w:sz w:val="28"/>
          <w:szCs w:val="28"/>
        </w:rPr>
        <w:t>ề</w:t>
      </w:r>
      <w:proofErr w:type="spellEnd"/>
      <w:r w:rsidRPr="008A16E2">
        <w:rPr>
          <w:b/>
          <w:sz w:val="28"/>
          <w:szCs w:val="28"/>
        </w:rPr>
        <w:t xml:space="preserve">                           </w:t>
      </w:r>
      <w:proofErr w:type="spellStart"/>
      <w:r w:rsidRPr="008A16E2">
        <w:rPr>
          <w:b/>
          <w:sz w:val="28"/>
          <w:szCs w:val="28"/>
        </w:rPr>
        <w:t>Tổ</w:t>
      </w:r>
      <w:proofErr w:type="spellEnd"/>
      <w:r w:rsidRPr="008A16E2">
        <w:rPr>
          <w:b/>
          <w:sz w:val="28"/>
          <w:szCs w:val="28"/>
        </w:rPr>
        <w:t xml:space="preserve"> </w:t>
      </w:r>
      <w:proofErr w:type="spellStart"/>
      <w:r w:rsidRPr="008A16E2">
        <w:rPr>
          <w:b/>
          <w:sz w:val="28"/>
          <w:szCs w:val="28"/>
        </w:rPr>
        <w:t>chuyên</w:t>
      </w:r>
      <w:proofErr w:type="spellEnd"/>
      <w:r w:rsidRPr="008A16E2">
        <w:rPr>
          <w:b/>
          <w:sz w:val="28"/>
          <w:szCs w:val="28"/>
        </w:rPr>
        <w:t xml:space="preserve"> </w:t>
      </w:r>
      <w:proofErr w:type="spellStart"/>
      <w:r w:rsidRPr="008A16E2">
        <w:rPr>
          <w:b/>
          <w:sz w:val="28"/>
          <w:szCs w:val="28"/>
        </w:rPr>
        <w:t>môn</w:t>
      </w:r>
      <w:proofErr w:type="spellEnd"/>
      <w:r w:rsidRPr="008A16E2">
        <w:rPr>
          <w:b/>
          <w:sz w:val="28"/>
          <w:szCs w:val="28"/>
        </w:rPr>
        <w:t xml:space="preserve">                          Ban </w:t>
      </w:r>
      <w:proofErr w:type="spellStart"/>
      <w:r w:rsidRPr="008A16E2">
        <w:rPr>
          <w:b/>
          <w:sz w:val="28"/>
          <w:szCs w:val="28"/>
        </w:rPr>
        <w:t>giám</w:t>
      </w:r>
      <w:proofErr w:type="spellEnd"/>
      <w:r w:rsidRPr="008A16E2">
        <w:rPr>
          <w:b/>
          <w:sz w:val="28"/>
          <w:szCs w:val="28"/>
        </w:rPr>
        <w:t xml:space="preserve"> </w:t>
      </w:r>
      <w:proofErr w:type="spellStart"/>
      <w:r w:rsidRPr="008A16E2">
        <w:rPr>
          <w:b/>
          <w:sz w:val="28"/>
          <w:szCs w:val="28"/>
        </w:rPr>
        <w:t>hiệu</w:t>
      </w:r>
      <w:proofErr w:type="spellEnd"/>
    </w:p>
    <w:p w:rsidR="00063868" w:rsidRDefault="00063868" w:rsidP="00063868">
      <w:pPr>
        <w:spacing w:line="360" w:lineRule="auto"/>
        <w:rPr>
          <w:b/>
          <w:sz w:val="28"/>
          <w:szCs w:val="28"/>
        </w:rPr>
      </w:pPr>
    </w:p>
    <w:p w:rsidR="00063868" w:rsidRDefault="00063868" w:rsidP="00063868">
      <w:pPr>
        <w:spacing w:line="360" w:lineRule="auto"/>
        <w:rPr>
          <w:b/>
          <w:sz w:val="28"/>
          <w:szCs w:val="28"/>
        </w:rPr>
      </w:pPr>
    </w:p>
    <w:p w:rsidR="00063868" w:rsidRPr="00F231BC" w:rsidRDefault="00063868" w:rsidP="00063868">
      <w:pPr>
        <w:spacing w:line="36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Nguyễn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Thanh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Vân</w:t>
      </w:r>
      <w:proofErr w:type="spellEnd"/>
    </w:p>
    <w:p w:rsidR="00BB4301" w:rsidRDefault="00BB4301">
      <w:bookmarkStart w:id="0" w:name="_GoBack"/>
      <w:bookmarkEnd w:id="0"/>
    </w:p>
    <w:sectPr w:rsidR="00BB4301" w:rsidSect="003447D8">
      <w:pgSz w:w="11907" w:h="16840" w:code="9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25BA2"/>
    <w:multiLevelType w:val="hybridMultilevel"/>
    <w:tmpl w:val="42644910"/>
    <w:lvl w:ilvl="0" w:tplc="DC983AC6">
      <w:start w:val="2"/>
      <w:numFmt w:val="bullet"/>
      <w:lvlText w:val="-"/>
      <w:lvlJc w:val="left"/>
      <w:pPr>
        <w:tabs>
          <w:tab w:val="num" w:pos="1710"/>
        </w:tabs>
        <w:ind w:left="17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868"/>
    <w:rsid w:val="00063868"/>
    <w:rsid w:val="00BB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78DDD1-C96C-4C96-9619-FC36F1E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</dc:creator>
  <cp:keywords/>
  <dc:description/>
  <cp:lastModifiedBy>Hang</cp:lastModifiedBy>
  <cp:revision>1</cp:revision>
  <dcterms:created xsi:type="dcterms:W3CDTF">2020-12-02T03:34:00Z</dcterms:created>
  <dcterms:modified xsi:type="dcterms:W3CDTF">2020-12-02T03:34:00Z</dcterms:modified>
</cp:coreProperties>
</file>