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60E7" w14:textId="77777777" w:rsidR="009662FA" w:rsidRPr="009662FA" w:rsidRDefault="009662FA" w:rsidP="009662FA">
      <w:pPr>
        <w:shd w:val="clear" w:color="auto" w:fill="565656"/>
        <w:spacing w:after="150" w:line="240" w:lineRule="auto"/>
        <w:outlineLvl w:val="0"/>
        <w:rPr>
          <w:rFonts w:ascii="Roboto" w:eastAsia="Times New Roman" w:hAnsi="Roboto" w:cs="Times New Roman"/>
          <w:color w:val="FFFFFF"/>
          <w:kern w:val="36"/>
          <w:sz w:val="38"/>
          <w:szCs w:val="38"/>
        </w:rPr>
      </w:pPr>
      <w:r w:rsidRPr="009662FA">
        <w:rPr>
          <w:rFonts w:ascii="Roboto" w:eastAsia="Times New Roman" w:hAnsi="Roboto" w:cs="Times New Roman"/>
          <w:color w:val="FFFFFF"/>
          <w:kern w:val="36"/>
          <w:sz w:val="38"/>
          <w:szCs w:val="38"/>
        </w:rPr>
        <w:t>40 Ý Tưởng Cho Hoạt Động Đánh Giá Trong Quá Trình Dạy Học</w:t>
      </w:r>
    </w:p>
    <w:p w14:paraId="67C362FE" w14:textId="77777777" w:rsidR="009662FA" w:rsidRPr="009662FA" w:rsidRDefault="009662FA" w:rsidP="009662FA">
      <w:pPr>
        <w:shd w:val="clear" w:color="auto" w:fill="565656"/>
        <w:spacing w:after="195" w:line="240" w:lineRule="auto"/>
        <w:outlineLvl w:val="1"/>
        <w:rPr>
          <w:rFonts w:ascii="Roboto" w:eastAsia="Times New Roman" w:hAnsi="Roboto" w:cs="Times New Roman"/>
          <w:color w:val="FFFFFF"/>
          <w:sz w:val="27"/>
          <w:szCs w:val="27"/>
        </w:rPr>
      </w:pPr>
      <w:r w:rsidRPr="009662FA">
        <w:rPr>
          <w:rFonts w:ascii="Roboto" w:eastAsia="Times New Roman" w:hAnsi="Roboto" w:cs="Times New Roman"/>
          <w:color w:val="FFFFFF"/>
          <w:sz w:val="27"/>
          <w:szCs w:val="27"/>
        </w:rPr>
        <w:t>Tuy nhiên, việc đánh giá không phải lúc nào cũng như vậy. Nó có thể được tiến hành bằng những hình thức đa dạng và phong phú. Nó cũng được tiến hành một cách thường xuyên chính ngay trong quá trình học tập của học sinh. Tại sao, chúng ta không thử thay đổi các hình thức và phương thức đánh giá để làm cho hoạt động này trở nên thú vị và hấp dẫn cho học sinh?</w:t>
      </w:r>
    </w:p>
    <w:p w14:paraId="4DB9ABC0" w14:textId="77777777" w:rsidR="009662FA" w:rsidRPr="009662FA" w:rsidRDefault="00843F9E" w:rsidP="009662FA">
      <w:pPr>
        <w:shd w:val="clear" w:color="auto" w:fill="565656"/>
        <w:spacing w:line="240" w:lineRule="auto"/>
        <w:rPr>
          <w:rFonts w:ascii="Open Sans" w:eastAsia="Times New Roman" w:hAnsi="Open Sans" w:cs="Times New Roman"/>
          <w:color w:val="7B7B7B"/>
          <w:sz w:val="18"/>
          <w:szCs w:val="18"/>
        </w:rPr>
      </w:pPr>
      <w:hyperlink r:id="rId4" w:tooltip="Browse Author Articles" w:history="1">
        <w:r w:rsidR="009662FA" w:rsidRPr="009662FA">
          <w:rPr>
            <w:rFonts w:ascii="Open Sans" w:eastAsia="Times New Roman" w:hAnsi="Open Sans" w:cs="Times New Roman"/>
            <w:noProof/>
            <w:color w:val="0000FF"/>
            <w:sz w:val="18"/>
            <w:szCs w:val="18"/>
          </w:rPr>
          <mc:AlternateContent>
            <mc:Choice Requires="wps">
              <w:drawing>
                <wp:inline distT="0" distB="0" distL="0" distR="0" wp14:anchorId="265A3260" wp14:editId="6D4B48AA">
                  <wp:extent cx="243840" cy="243840"/>
                  <wp:effectExtent l="0" t="0" r="0" b="0"/>
                  <wp:docPr id="1" name="Rectangle 1" descr="https://taogiaoduc.vn/40-y-tuong-cho-hoat-dong-danh-gia-trong-qua-trinh-day-hoc/">
                    <a:hlinkClick xmlns:a="http://schemas.openxmlformats.org/drawingml/2006/main" r:id="rId4" tooltip="&quot;Browse Author Articl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7455F" id="Rectangle 1" o:spid="_x0000_s1026" alt="https://taogiaoduc.vn/40-y-tuong-cho-hoat-dong-danh-gia-trong-qua-trinh-day-hoc/" href="https://taogiaoduc.vn/author/nguyenhuulong/" title="&quot;Browse Author Articles&quot;" style="width:19.2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" o:button="t" filled="f" stroked="f">
                  <v:fill o:detectmouseclick="t"/>
                  <o:lock v:ext="edit" aspectratio="t"/>
                  <w10:anchorlock/>
                </v:rect>
              </w:pict>
            </mc:Fallback>
          </mc:AlternateContent>
        </w:r>
        <w:r w:rsidR="009662FA" w:rsidRPr="009662FA">
          <w:rPr>
            <w:rFonts w:ascii="Open Sans" w:eastAsia="Times New Roman" w:hAnsi="Open Sans" w:cs="Times New Roman"/>
            <w:color w:val="0000FF"/>
            <w:sz w:val="18"/>
            <w:szCs w:val="18"/>
          </w:rPr>
          <w:t>By </w:t>
        </w:r>
        <w:r w:rsidR="009662FA" w:rsidRPr="009662FA">
          <w:rPr>
            <w:rFonts w:ascii="Open Sans" w:eastAsia="Times New Roman" w:hAnsi="Open Sans" w:cs="Times New Roman"/>
            <w:b/>
            <w:bCs/>
            <w:color w:val="0000FF"/>
            <w:sz w:val="18"/>
            <w:szCs w:val="18"/>
          </w:rPr>
          <w:t>Nguyễn Hữu Long</w:t>
        </w:r>
      </w:hyperlink>
      <w:r w:rsidR="009662FA" w:rsidRPr="009662FA">
        <w:rPr>
          <w:rFonts w:ascii="Open Sans" w:eastAsia="Times New Roman" w:hAnsi="Open Sans" w:cs="Times New Roman"/>
          <w:color w:val="7B7B7B"/>
          <w:sz w:val="18"/>
          <w:szCs w:val="18"/>
        </w:rPr>
        <w:t> On </w:t>
      </w:r>
      <w:r w:rsidR="009662FA" w:rsidRPr="009662FA">
        <w:rPr>
          <w:rFonts w:ascii="Open Sans" w:eastAsia="Times New Roman" w:hAnsi="Open Sans" w:cs="Times New Roman"/>
          <w:b/>
          <w:bCs/>
          <w:color w:val="7B7B7B"/>
          <w:sz w:val="18"/>
          <w:szCs w:val="18"/>
        </w:rPr>
        <w:t>Th9 18, 2021</w:t>
      </w:r>
    </w:p>
    <w:p w14:paraId="66FEB9CB" w14:textId="77777777" w:rsidR="009662FA" w:rsidRPr="009662FA" w:rsidRDefault="00843F9E" w:rsidP="009662FA">
      <w:pPr>
        <w:shd w:val="clear" w:color="auto" w:fill="FFFFFF"/>
        <w:spacing w:after="150" w:line="240" w:lineRule="auto"/>
        <w:rPr>
          <w:rFonts w:ascii="Open Sans" w:eastAsia="Times New Roman" w:hAnsi="Open Sans" w:cs="Times New Roman"/>
          <w:color w:val="7B7B7B"/>
          <w:sz w:val="2"/>
          <w:szCs w:val="2"/>
        </w:rPr>
      </w:pPr>
      <w:hyperlink r:id="rId5" w:anchor="respond" w:tooltip="Leave a comment on: " w:history="1">
        <w:r w:rsidR="009662FA" w:rsidRPr="009662FA">
          <w:rPr>
            <w:rFonts w:ascii="Roboto" w:eastAsia="Times New Roman" w:hAnsi="Roboto" w:cs="Times New Roman"/>
            <w:color w:val="4D4D4D"/>
            <w:sz w:val="18"/>
            <w:szCs w:val="18"/>
            <w:bdr w:val="single" w:sz="6" w:space="0" w:color="E2E2E2" w:frame="1"/>
            <w:shd w:val="clear" w:color="auto" w:fill="FFFFFF"/>
          </w:rPr>
          <w:t> </w:t>
        </w:r>
        <w:r w:rsidR="009662FA" w:rsidRPr="009662FA">
          <w:rPr>
            <w:rFonts w:ascii="Arial" w:eastAsia="Times New Roman" w:hAnsi="Arial" w:cs="Arial"/>
            <w:b/>
            <w:bCs/>
            <w:color w:val="4D4D4D"/>
            <w:sz w:val="18"/>
            <w:szCs w:val="18"/>
            <w:bdr w:val="single" w:sz="6" w:space="0" w:color="E2E2E2" w:frame="1"/>
            <w:shd w:val="clear" w:color="auto" w:fill="FFFFFF"/>
          </w:rPr>
          <w:t>0</w:t>
        </w:r>
      </w:hyperlink>
      <w:r w:rsidR="009662FA" w:rsidRPr="009662FA">
        <w:rPr>
          <w:rFonts w:ascii="Arial" w:eastAsia="Times New Roman" w:hAnsi="Arial" w:cs="Arial"/>
          <w:b/>
          <w:bCs/>
          <w:color w:val="7B7B7B"/>
          <w:sz w:val="18"/>
          <w:szCs w:val="18"/>
          <w:bdr w:val="single" w:sz="6" w:space="0" w:color="E2E2E2" w:frame="1"/>
          <w:shd w:val="clear" w:color="auto" w:fill="FFFFFF"/>
        </w:rPr>
        <w:t> 1,971</w:t>
      </w:r>
    </w:p>
    <w:p w14:paraId="552A80CE" w14:textId="77777777" w:rsidR="009662FA" w:rsidRPr="009662FA" w:rsidRDefault="009662FA" w:rsidP="009662FA">
      <w:pPr>
        <w:shd w:val="clear" w:color="auto" w:fill="FFFFFF"/>
        <w:spacing w:after="105" w:line="240" w:lineRule="auto"/>
        <w:rPr>
          <w:rFonts w:ascii="Open Sans" w:eastAsia="Times New Roman" w:hAnsi="Open Sans" w:cs="Times New Roman"/>
          <w:color w:val="7B7B7B"/>
          <w:sz w:val="2"/>
          <w:szCs w:val="2"/>
        </w:rPr>
      </w:pPr>
      <w:r w:rsidRPr="009662FA">
        <w:rPr>
          <w:rFonts w:ascii="Open Sans" w:eastAsia="Times New Roman" w:hAnsi="Open Sans" w:cs="Times New Roman"/>
          <w:color w:val="4D4D4D"/>
          <w:sz w:val="18"/>
          <w:szCs w:val="18"/>
          <w:bdr w:val="single" w:sz="6" w:space="0" w:color="E2E2E2" w:frame="1"/>
          <w:shd w:val="clear" w:color="auto" w:fill="FFFFFF"/>
        </w:rPr>
        <w:t> </w:t>
      </w:r>
      <w:r w:rsidRPr="009662FA">
        <w:rPr>
          <w:rFonts w:ascii="Open Sans" w:eastAsia="Times New Roman" w:hAnsi="Open Sans" w:cs="Times New Roman"/>
          <w:b/>
          <w:bCs/>
          <w:color w:val="4D4D4D"/>
          <w:sz w:val="18"/>
          <w:szCs w:val="18"/>
          <w:bdr w:val="single" w:sz="6" w:space="0" w:color="E2E2E2" w:frame="1"/>
          <w:shd w:val="clear" w:color="auto" w:fill="FFFFFF"/>
        </w:rPr>
        <w:t>Share</w:t>
      </w:r>
    </w:p>
    <w:p w14:paraId="5A9C336E"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color w:val="222222"/>
          <w:sz w:val="24"/>
          <w:szCs w:val="24"/>
        </w:rPr>
        <w:t>Khi nghĩ đến cụm từ “đánh giá” hẳn trong đầu chúng ta đều nghĩ đến một cây bút đỏ, một chồng bài kiểm tra và những điểm số. Tuy nhiên, việc đánh giá không phải lúc nào cũng như vậy. Nó có thể được tiến hành bằng những hình thức đa dạng và phong phú. Nó cũng được tiến hành một cách thường xuyên chính ngay trong quá trình học tập của học sinh. Tại sao, chúng ta không thử thay đổi các hình thức và phương thức đánh giá để làm cho hoạt động này trở nên thú vị và hấp dẫn cho học sinh?</w:t>
      </w:r>
    </w:p>
    <w:p w14:paraId="356DDF93"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color w:val="222222"/>
          <w:sz w:val="24"/>
          <w:szCs w:val="24"/>
        </w:rPr>
        <w:t>Nhiều giáo viên né tránh các hoạt động đánh giá trong quá trình dạy học. Lý do là họ sẽ mất thêm thời gian để lên ý tưởng, chuẩn bị, tính điểm và phản hồi. Tuy nhiên, điều đó sẽ không còn là trở ngại quá lớn đối với giáo viên khi tham khảo 40 ý tưởng dưới đây.</w:t>
      </w:r>
    </w:p>
    <w:p w14:paraId="5326D15C"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b/>
          <w:bCs/>
          <w:color w:val="222222"/>
          <w:sz w:val="36"/>
          <w:szCs w:val="36"/>
        </w:rPr>
        <w:t>Đánh giá liên quan đến các hoạt động đọc</w:t>
      </w:r>
    </w:p>
    <w:p w14:paraId="133A90CA"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Bookmark</w:t>
      </w:r>
      <w:r w:rsidRPr="009662FA">
        <w:rPr>
          <w:rFonts w:ascii="Arial" w:eastAsia="Times New Roman" w:hAnsi="Arial" w:cs="Arial"/>
          <w:color w:val="222222"/>
          <w:sz w:val="27"/>
          <w:szCs w:val="27"/>
        </w:rPr>
        <w:t> – Tạo một bookmark kết nối giữa chủ đề bài học với cuốn sách mà học sinh đang đọc.</w:t>
      </w:r>
    </w:p>
    <w:p w14:paraId="48D14B1B"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Chiếc hộp kiến thức </w:t>
      </w:r>
      <w:r w:rsidRPr="009662FA">
        <w:rPr>
          <w:rFonts w:ascii="Arial" w:eastAsia="Times New Roman" w:hAnsi="Arial" w:cs="Arial"/>
          <w:color w:val="222222"/>
          <w:sz w:val="27"/>
          <w:szCs w:val="27"/>
        </w:rPr>
        <w:t>– Chia học sinh làm việc theo nhóm, mỗi học sinh sẽ liệt kê 5 điều đã học được qua mỗi bài học. Sau mỗi tuần, học sinh sẽ cùng xem lại về những điều đã học.</w:t>
      </w:r>
    </w:p>
    <w:p w14:paraId="203B2DB7"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Cỗ máy thời gian </w:t>
      </w:r>
      <w:r w:rsidRPr="009662FA">
        <w:rPr>
          <w:rFonts w:ascii="Arial" w:eastAsia="Times New Roman" w:hAnsi="Arial" w:cs="Arial"/>
          <w:color w:val="222222"/>
          <w:sz w:val="27"/>
          <w:szCs w:val="27"/>
        </w:rPr>
        <w:t>– Cho học sinh tưởng tượng nhân vật có cỗ máy thời gian để đi về quá khứ hoặc đến tương lai. Hãy mô tả sự thay đổi trong ngoại hình, tính cách của nhân vật ở mỗi thời điểm.</w:t>
      </w:r>
    </w:p>
    <w:p w14:paraId="19559655"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lastRenderedPageBreak/>
        <w:t>4.</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Danh thiếp </w:t>
      </w:r>
      <w:r w:rsidRPr="009662FA">
        <w:rPr>
          <w:rFonts w:ascii="Arial" w:eastAsia="Times New Roman" w:hAnsi="Arial" w:cs="Arial"/>
          <w:color w:val="222222"/>
          <w:sz w:val="27"/>
          <w:szCs w:val="27"/>
        </w:rPr>
        <w:t>– Hãy thiết kế danh thiếp cho nhân vật bao gồm các thông tin mà học sinh thu thập được từ bài đọc.</w:t>
      </w:r>
    </w:p>
    <w:p w14:paraId="0374EDFC"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5.</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Đọc truyện đêm khuya </w:t>
      </w:r>
      <w:r w:rsidRPr="009662FA">
        <w:rPr>
          <w:rFonts w:ascii="Arial" w:eastAsia="Times New Roman" w:hAnsi="Arial" w:cs="Arial"/>
          <w:color w:val="222222"/>
          <w:sz w:val="27"/>
          <w:szCs w:val="27"/>
        </w:rPr>
        <w:t>– Hãy tạo ra một chương trình đọc truyện mô phỏng theo chương trình đọc truyện đêm khuya trên radio.</w:t>
      </w:r>
    </w:p>
    <w:p w14:paraId="37DA8B61"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6.</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Công thức nấu ăn </w:t>
      </w:r>
      <w:r w:rsidRPr="009662FA">
        <w:rPr>
          <w:rFonts w:ascii="Arial" w:eastAsia="Times New Roman" w:hAnsi="Arial" w:cs="Arial"/>
          <w:color w:val="222222"/>
          <w:sz w:val="27"/>
          <w:szCs w:val="27"/>
        </w:rPr>
        <w:t>– Tạo ra một một công thức (hoặc hướng dẫn sử dụng) cho một hành động hoặc một vật dụng mà nhân vật trong câu chuyện sử dụng.</w:t>
      </w:r>
    </w:p>
    <w:p w14:paraId="5621CFDE"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7.</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Búp bê bằng giấy </w:t>
      </w:r>
      <w:r w:rsidRPr="009662FA">
        <w:rPr>
          <w:rFonts w:ascii="Arial" w:eastAsia="Times New Roman" w:hAnsi="Arial" w:cs="Arial"/>
          <w:color w:val="222222"/>
          <w:sz w:val="27"/>
          <w:szCs w:val="27"/>
        </w:rPr>
        <w:t>– Hoạt động này phù hợp hơn với đối tượng học sinh tiểu học, học sinh sẽ tạo ra những con búp bê bằng giấy và thay đổi trang phục cho các nhân vật trong câu chuyện.</w:t>
      </w:r>
    </w:p>
    <w:p w14:paraId="6A306A5D"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8.</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Poster truy nã </w:t>
      </w:r>
      <w:r w:rsidRPr="009662FA">
        <w:rPr>
          <w:rFonts w:ascii="Arial" w:eastAsia="Times New Roman" w:hAnsi="Arial" w:cs="Arial"/>
          <w:color w:val="222222"/>
          <w:sz w:val="27"/>
          <w:szCs w:val="27"/>
        </w:rPr>
        <w:t>– Hãy thiết kế một poster truy nã cho nhân vật nào đó trong cuốn sách.</w:t>
      </w:r>
    </w:p>
    <w:p w14:paraId="5E6D4F25"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b/>
          <w:bCs/>
          <w:color w:val="222222"/>
          <w:sz w:val="36"/>
          <w:szCs w:val="36"/>
        </w:rPr>
        <w:t>Đánh giá trong hoạt động viết</w:t>
      </w:r>
    </w:p>
    <w:p w14:paraId="228224B8"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9.</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Điếu văn </w:t>
      </w:r>
      <w:r w:rsidRPr="009662FA">
        <w:rPr>
          <w:rFonts w:ascii="Arial" w:eastAsia="Times New Roman" w:hAnsi="Arial" w:cs="Arial"/>
          <w:color w:val="222222"/>
          <w:sz w:val="27"/>
          <w:szCs w:val="27"/>
        </w:rPr>
        <w:t>– Viết một bài điếu văn, vĩnh biệt những lỗi sai thường xuyên mắc phải trong các bài viết của học sinh.</w:t>
      </w:r>
    </w:p>
    <w:p w14:paraId="75C77E5B"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10.</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Viết các bài báo </w:t>
      </w:r>
      <w:r w:rsidRPr="009662FA">
        <w:rPr>
          <w:rFonts w:ascii="Arial" w:eastAsia="Times New Roman" w:hAnsi="Arial" w:cs="Arial"/>
          <w:color w:val="222222"/>
          <w:sz w:val="27"/>
          <w:szCs w:val="27"/>
        </w:rPr>
        <w:t>– Học sinh sẽ viết về một vấn đề và gửi cho các tờ báo khác nhau (hoa học trò, tuổi trẻ, nhân dân,…) để nhận ra sự khác biệt về phong cách viết.</w:t>
      </w:r>
    </w:p>
    <w:p w14:paraId="01476F42"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11.</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Poster </w:t>
      </w:r>
      <w:r w:rsidRPr="009662FA">
        <w:rPr>
          <w:rFonts w:ascii="Arial" w:eastAsia="Times New Roman" w:hAnsi="Arial" w:cs="Arial"/>
          <w:color w:val="222222"/>
          <w:sz w:val="27"/>
          <w:szCs w:val="27"/>
        </w:rPr>
        <w:t>– Thiết kế một poster thể hiện những đặc trưng của mỗi thể loại văn bản</w:t>
      </w:r>
    </w:p>
    <w:p w14:paraId="2C83F6BE"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12. </w:t>
      </w:r>
      <w:r w:rsidRPr="009662FA">
        <w:rPr>
          <w:rFonts w:ascii="Arial" w:eastAsia="Times New Roman" w:hAnsi="Arial" w:cs="Arial"/>
          <w:b/>
          <w:bCs/>
          <w:color w:val="222222"/>
          <w:sz w:val="27"/>
          <w:szCs w:val="27"/>
        </w:rPr>
        <w:t>PowerPoint </w:t>
      </w:r>
      <w:r w:rsidRPr="009662FA">
        <w:rPr>
          <w:rFonts w:ascii="Arial" w:eastAsia="Times New Roman" w:hAnsi="Arial" w:cs="Arial"/>
          <w:color w:val="222222"/>
          <w:sz w:val="27"/>
          <w:szCs w:val="27"/>
        </w:rPr>
        <w:t>– Học sinh làm việc theo cặp đôi, cùng nhau thực hiện hoạt động viết qua việc chia sẻ ppt trên google drive.</w:t>
      </w:r>
    </w:p>
    <w:p w14:paraId="5D9DA09A"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13.</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Chương trình phát thanh </w:t>
      </w:r>
      <w:r w:rsidRPr="009662FA">
        <w:rPr>
          <w:rFonts w:ascii="Arial" w:eastAsia="Times New Roman" w:hAnsi="Arial" w:cs="Arial"/>
          <w:color w:val="222222"/>
          <w:sz w:val="27"/>
          <w:szCs w:val="27"/>
        </w:rPr>
        <w:t>– Học sinh có thể thành lập các nhóm để tạo một chương trình phát thanh, đưa tin về những điều cần lưu ý khi viết (cấu trúc câu, lựa chọn từ ngữ, dấu câu, v.v.)</w:t>
      </w:r>
    </w:p>
    <w:p w14:paraId="03272787"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14.</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Truyện tranh </w:t>
      </w:r>
      <w:r w:rsidRPr="009662FA">
        <w:rPr>
          <w:rFonts w:ascii="Arial" w:eastAsia="Times New Roman" w:hAnsi="Arial" w:cs="Arial"/>
          <w:color w:val="222222"/>
          <w:sz w:val="27"/>
          <w:szCs w:val="27"/>
        </w:rPr>
        <w:t>– Vẽ một đoạn truyện tranh cho thấy tác dụng của hình ảnh trong việc biểu đạt các ý tưởng và cách sử dụng ngôn ngữ tượng hình.</w:t>
      </w:r>
    </w:p>
    <w:p w14:paraId="10240D4F"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lastRenderedPageBreak/>
        <w:t>15.</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Brochure </w:t>
      </w:r>
      <w:r w:rsidRPr="009662FA">
        <w:rPr>
          <w:rFonts w:ascii="Arial" w:eastAsia="Times New Roman" w:hAnsi="Arial" w:cs="Arial"/>
          <w:color w:val="222222"/>
          <w:sz w:val="27"/>
          <w:szCs w:val="27"/>
        </w:rPr>
        <w:t>– Tạo tài liệu giới thiệu giải thích các bước tiến hành hoạt động viết cho các đối tượng khác nhau.</w:t>
      </w:r>
    </w:p>
    <w:p w14:paraId="521F4A12"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16.</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Khảo sát </w:t>
      </w:r>
      <w:r w:rsidRPr="009662FA">
        <w:rPr>
          <w:rFonts w:ascii="Arial" w:eastAsia="Times New Roman" w:hAnsi="Arial" w:cs="Arial"/>
          <w:color w:val="222222"/>
          <w:sz w:val="27"/>
          <w:szCs w:val="27"/>
        </w:rPr>
        <w:t>– Tạo một cuộc khảo sát về những hoạt động học sinh yêu thích hoặc những điều học sinh muốn làm,…. Lập biểu đồ, sau đó viết phần giải thích kết quả khảo sát.</w:t>
      </w:r>
    </w:p>
    <w:p w14:paraId="15697221"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b/>
          <w:bCs/>
          <w:color w:val="222222"/>
          <w:sz w:val="36"/>
          <w:szCs w:val="36"/>
        </w:rPr>
        <w:t>Đánh giá trong môn toán</w:t>
      </w:r>
    </w:p>
    <w:p w14:paraId="094C0A73"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17.</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Sáng tác thơ </w:t>
      </w:r>
      <w:r w:rsidRPr="009662FA">
        <w:rPr>
          <w:rFonts w:ascii="Arial" w:eastAsia="Times New Roman" w:hAnsi="Arial" w:cs="Arial"/>
          <w:color w:val="222222"/>
          <w:sz w:val="27"/>
          <w:szCs w:val="27"/>
        </w:rPr>
        <w:t>– Sử dụng các kiến thức đã học trong bài học, sáng tác thành một bài thơ.</w:t>
      </w:r>
    </w:p>
    <w:p w14:paraId="45398291"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18. </w:t>
      </w:r>
      <w:r w:rsidRPr="009662FA">
        <w:rPr>
          <w:rFonts w:ascii="Arial" w:eastAsia="Times New Roman" w:hAnsi="Arial" w:cs="Arial"/>
          <w:b/>
          <w:bCs/>
          <w:color w:val="222222"/>
          <w:sz w:val="27"/>
          <w:szCs w:val="27"/>
        </w:rPr>
        <w:t>Tài liệu trên mạng Internet </w:t>
      </w:r>
      <w:r w:rsidRPr="009662FA">
        <w:rPr>
          <w:rFonts w:ascii="Arial" w:eastAsia="Times New Roman" w:hAnsi="Arial" w:cs="Arial"/>
          <w:color w:val="222222"/>
          <w:sz w:val="27"/>
          <w:szCs w:val="27"/>
        </w:rPr>
        <w:t>– Học sinh tìm và lập một danh sách các trang web (cả tiếng Việt và tiếng Anh) có liên quan đến nội dung bài học và những ứng dụng của nó.</w:t>
      </w:r>
    </w:p>
    <w:p w14:paraId="4A52D5A2"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19. </w:t>
      </w:r>
      <w:r w:rsidRPr="009662FA">
        <w:rPr>
          <w:rFonts w:ascii="Arial" w:eastAsia="Times New Roman" w:hAnsi="Arial" w:cs="Arial"/>
          <w:b/>
          <w:bCs/>
          <w:color w:val="222222"/>
          <w:sz w:val="27"/>
          <w:szCs w:val="27"/>
        </w:rPr>
        <w:t>Hội thảo khoa học </w:t>
      </w:r>
      <w:r w:rsidRPr="009662FA">
        <w:rPr>
          <w:rFonts w:ascii="Arial" w:eastAsia="Times New Roman" w:hAnsi="Arial" w:cs="Arial"/>
          <w:color w:val="222222"/>
          <w:sz w:val="27"/>
          <w:szCs w:val="27"/>
        </w:rPr>
        <w:t>– Tổ chức một hội thảo khoa học để trao đổi, thảo luận, tranh luận về những vấn đề đang học</w:t>
      </w:r>
    </w:p>
    <w:p w14:paraId="66DA8356"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20. </w:t>
      </w:r>
      <w:r w:rsidRPr="009662FA">
        <w:rPr>
          <w:rFonts w:ascii="Arial" w:eastAsia="Times New Roman" w:hAnsi="Arial" w:cs="Arial"/>
          <w:b/>
          <w:bCs/>
          <w:color w:val="222222"/>
          <w:sz w:val="27"/>
          <w:szCs w:val="27"/>
        </w:rPr>
        <w:t>Trò chơi ô chữ </w:t>
      </w:r>
      <w:r w:rsidRPr="009662FA">
        <w:rPr>
          <w:rFonts w:ascii="Arial" w:eastAsia="Times New Roman" w:hAnsi="Arial" w:cs="Arial"/>
          <w:color w:val="222222"/>
          <w:sz w:val="27"/>
          <w:szCs w:val="27"/>
        </w:rPr>
        <w:t>– Thiết kế trò chơi ô chữ liên quan đến các khái niệm đã học trong môn toán.</w:t>
      </w:r>
    </w:p>
    <w:p w14:paraId="67ED7220"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21.</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Thiết kế sổ tay </w:t>
      </w:r>
      <w:r w:rsidRPr="009662FA">
        <w:rPr>
          <w:rFonts w:ascii="Arial" w:eastAsia="Times New Roman" w:hAnsi="Arial" w:cs="Arial"/>
          <w:color w:val="222222"/>
          <w:sz w:val="27"/>
          <w:szCs w:val="27"/>
        </w:rPr>
        <w:t>– Mỗi học sinh sẽ tóm tắt và trình bày những điều mà mình đã học được dưới dạng một cuốn sổ tay hoặc một cuốn sách nhỏ.</w:t>
      </w:r>
    </w:p>
    <w:p w14:paraId="1B402772"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22.</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Tô màu theo các con số </w:t>
      </w:r>
      <w:r w:rsidRPr="009662FA">
        <w:rPr>
          <w:rFonts w:ascii="Arial" w:eastAsia="Times New Roman" w:hAnsi="Arial" w:cs="Arial"/>
          <w:color w:val="222222"/>
          <w:sz w:val="27"/>
          <w:szCs w:val="27"/>
        </w:rPr>
        <w:t>– Giáo viên có thể tạo một bức tranh, trên đó có các con số, mỗi con số sẽ tương ứng với một màu sắc. Học sinh sẽ giải bài toán để tìm ra màu sắc tương ứng để tô lên bức tranh.</w:t>
      </w:r>
    </w:p>
    <w:p w14:paraId="0735F086"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23.</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Bài toán thực tế – </w:t>
      </w:r>
      <w:r w:rsidRPr="009662FA">
        <w:rPr>
          <w:rFonts w:ascii="Arial" w:eastAsia="Times New Roman" w:hAnsi="Arial" w:cs="Arial"/>
          <w:color w:val="222222"/>
          <w:sz w:val="27"/>
          <w:szCs w:val="27"/>
        </w:rPr>
        <w:t>Chọn một vấn đề hoặc tình huống thực tế và yêu cầu học sinh phải sử dụng các công thức tính toán để giải bài toán đó.</w:t>
      </w:r>
    </w:p>
    <w:p w14:paraId="3B58E952"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24.</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Cắt dán </w:t>
      </w:r>
      <w:r w:rsidRPr="009662FA">
        <w:rPr>
          <w:rFonts w:ascii="Arial" w:eastAsia="Times New Roman" w:hAnsi="Arial" w:cs="Arial"/>
          <w:color w:val="222222"/>
          <w:sz w:val="27"/>
          <w:szCs w:val="27"/>
        </w:rPr>
        <w:t>– Sử dụng các cuốn tạp chí, học sinh có thể cắt và dán tạo nên các ví dụ toán học.</w:t>
      </w:r>
    </w:p>
    <w:p w14:paraId="5CFBC1CF"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b/>
          <w:bCs/>
          <w:color w:val="222222"/>
          <w:sz w:val="36"/>
          <w:szCs w:val="36"/>
        </w:rPr>
        <w:t>Đánh giá trong môn khoa học</w:t>
      </w:r>
    </w:p>
    <w:p w14:paraId="414705EE"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25.</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Poster  </w:t>
      </w:r>
      <w:r w:rsidRPr="009662FA">
        <w:rPr>
          <w:rFonts w:ascii="Arial" w:eastAsia="Times New Roman" w:hAnsi="Arial" w:cs="Arial"/>
          <w:color w:val="222222"/>
          <w:sz w:val="27"/>
          <w:szCs w:val="27"/>
        </w:rPr>
        <w:t>– Thiết kế poster giới thiệu về một nội dung đã học trong môn khoa học.</w:t>
      </w:r>
    </w:p>
    <w:p w14:paraId="5CBB4C3B"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26.</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Sáng tác bài hát </w:t>
      </w:r>
      <w:r w:rsidRPr="009662FA">
        <w:rPr>
          <w:rFonts w:ascii="Arial" w:eastAsia="Times New Roman" w:hAnsi="Arial" w:cs="Arial"/>
          <w:color w:val="222222"/>
          <w:sz w:val="27"/>
          <w:szCs w:val="27"/>
        </w:rPr>
        <w:t>– Học sinh sáng tác các bài hát về các nội dung liên quan đến bài học.</w:t>
      </w:r>
    </w:p>
    <w:p w14:paraId="18686C4C"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lastRenderedPageBreak/>
        <w:t>27.</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Làm lịch </w:t>
      </w:r>
      <w:r w:rsidRPr="009662FA">
        <w:rPr>
          <w:rFonts w:ascii="Arial" w:eastAsia="Times New Roman" w:hAnsi="Arial" w:cs="Arial"/>
          <w:color w:val="222222"/>
          <w:sz w:val="27"/>
          <w:szCs w:val="27"/>
        </w:rPr>
        <w:t>– Hãy thiết kế một cuốn lịch, trên mỗi ngày có viết các nội dung đã học hoặc các câu danh ngôn/thông tin về các nhà khoa học.</w:t>
      </w:r>
    </w:p>
    <w:p w14:paraId="790F528F"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28.</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Nhật ký </w:t>
      </w:r>
      <w:r w:rsidRPr="009662FA">
        <w:rPr>
          <w:rFonts w:ascii="Arial" w:eastAsia="Times New Roman" w:hAnsi="Arial" w:cs="Arial"/>
          <w:color w:val="222222"/>
          <w:sz w:val="27"/>
          <w:szCs w:val="27"/>
        </w:rPr>
        <w:t>– Hãy đóng vai một nhà khoa học nổi tiếng và viết lại nhật ký về nội dung bài học.</w:t>
      </w:r>
    </w:p>
    <w:p w14:paraId="5BDF2591"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29.</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Lời khuyên </w:t>
      </w:r>
      <w:r w:rsidRPr="009662FA">
        <w:rPr>
          <w:rFonts w:ascii="Arial" w:eastAsia="Times New Roman" w:hAnsi="Arial" w:cs="Arial"/>
          <w:color w:val="222222"/>
          <w:sz w:val="27"/>
          <w:szCs w:val="27"/>
        </w:rPr>
        <w:t>– Giáo viên tạo một bảng trống trên lớp, học sinh sẽ tự viết và gắn lên đó những điều còn thắc mắc. Trong giờ ra chơi, bất kỳ học sinh nào cũng được đưa ra câu trả lời cho vấn đề của bạn mình.</w:t>
      </w:r>
    </w:p>
    <w:p w14:paraId="1AB121FD"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30.</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Gameshow </w:t>
      </w:r>
      <w:r w:rsidRPr="009662FA">
        <w:rPr>
          <w:rFonts w:ascii="Arial" w:eastAsia="Times New Roman" w:hAnsi="Arial" w:cs="Arial"/>
          <w:color w:val="222222"/>
          <w:sz w:val="27"/>
          <w:szCs w:val="27"/>
        </w:rPr>
        <w:t>– Học sinh tự thiết kế các câu hỏi, lựa chọn một hình thức của gameshow và tổ chức chơi trên lớp.</w:t>
      </w:r>
    </w:p>
    <w:p w14:paraId="1871B97C"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31.</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T-shirt </w:t>
      </w:r>
      <w:r w:rsidRPr="009662FA">
        <w:rPr>
          <w:rFonts w:ascii="Arial" w:eastAsia="Times New Roman" w:hAnsi="Arial" w:cs="Arial"/>
          <w:color w:val="222222"/>
          <w:sz w:val="27"/>
          <w:szCs w:val="27"/>
        </w:rPr>
        <w:t>– Hãy lấy một chiếc áo phông có màu trắng, và cho học sinh được trang trí, thiết kế chiếc áo theo chủ đề đã học.</w:t>
      </w:r>
    </w:p>
    <w:p w14:paraId="5DE583F7"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32.</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Trải nghiệm </w:t>
      </w:r>
      <w:r w:rsidRPr="009662FA">
        <w:rPr>
          <w:rFonts w:ascii="Arial" w:eastAsia="Times New Roman" w:hAnsi="Arial" w:cs="Arial"/>
          <w:color w:val="222222"/>
          <w:sz w:val="27"/>
          <w:szCs w:val="27"/>
        </w:rPr>
        <w:t>– Điều này không cần phải giải thích gì thêm, hãy biến những nội dung đã học thành các hoạt động trên thực tế để học sinh được tham gia!</w:t>
      </w:r>
    </w:p>
    <w:p w14:paraId="4904843B" w14:textId="77777777" w:rsidR="009662FA" w:rsidRPr="009662FA" w:rsidRDefault="009662FA" w:rsidP="009662FA">
      <w:pPr>
        <w:shd w:val="clear" w:color="auto" w:fill="FFFFFF"/>
        <w:spacing w:after="255" w:line="427" w:lineRule="atLeast"/>
        <w:rPr>
          <w:rFonts w:eastAsia="Times New Roman" w:cs="Times New Roman"/>
          <w:color w:val="222222"/>
          <w:sz w:val="24"/>
          <w:szCs w:val="24"/>
        </w:rPr>
      </w:pPr>
      <w:r w:rsidRPr="009662FA">
        <w:rPr>
          <w:rFonts w:ascii="Arial" w:eastAsia="Times New Roman" w:hAnsi="Arial" w:cs="Arial"/>
          <w:b/>
          <w:bCs/>
          <w:color w:val="222222"/>
          <w:sz w:val="36"/>
          <w:szCs w:val="36"/>
        </w:rPr>
        <w:t>Hoạt động đánh giá trong môn Lịch sử – Địa lý</w:t>
      </w:r>
    </w:p>
    <w:p w14:paraId="4D519BAE"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33.</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Sáng tác bài hát </w:t>
      </w:r>
      <w:r w:rsidRPr="009662FA">
        <w:rPr>
          <w:rFonts w:ascii="Arial" w:eastAsia="Times New Roman" w:hAnsi="Arial" w:cs="Arial"/>
          <w:color w:val="222222"/>
          <w:sz w:val="27"/>
          <w:szCs w:val="27"/>
        </w:rPr>
        <w:t>– Sáng tác một bài hát liên quan đến nội dung bài học (có thể dùng cách nhép lời).</w:t>
      </w:r>
    </w:p>
    <w:p w14:paraId="4ECE50A8"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34.</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Thiết kế thời trang </w:t>
      </w:r>
      <w:r w:rsidRPr="009662FA">
        <w:rPr>
          <w:rFonts w:ascii="Arial" w:eastAsia="Times New Roman" w:hAnsi="Arial" w:cs="Arial"/>
          <w:color w:val="222222"/>
          <w:sz w:val="27"/>
          <w:szCs w:val="27"/>
        </w:rPr>
        <w:t>– Thiết kế bộ trang phục cho các nhân vật trong giai đoạn lịch sử đang học.</w:t>
      </w:r>
    </w:p>
    <w:p w14:paraId="5BF90CD4"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35.</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Đồ chơi </w:t>
      </w:r>
      <w:r w:rsidRPr="009662FA">
        <w:rPr>
          <w:rFonts w:ascii="Arial" w:eastAsia="Times New Roman" w:hAnsi="Arial" w:cs="Arial"/>
          <w:color w:val="222222"/>
          <w:sz w:val="27"/>
          <w:szCs w:val="27"/>
        </w:rPr>
        <w:t>– Thiết kế đồ chơi hoặc mô hình đồ chơi mà trẻ em ở trong giai đoạn lịch sử đó thường hay chơi.</w:t>
      </w:r>
    </w:p>
    <w:p w14:paraId="7C6E0C03"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36.</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Phim tài liệu </w:t>
      </w:r>
      <w:r w:rsidRPr="009662FA">
        <w:rPr>
          <w:rFonts w:ascii="Arial" w:eastAsia="Times New Roman" w:hAnsi="Arial" w:cs="Arial"/>
          <w:color w:val="222222"/>
          <w:sz w:val="27"/>
          <w:szCs w:val="27"/>
        </w:rPr>
        <w:t>– Làm một bộ phim tài liệu về chủ đề lịch sử đang học.</w:t>
      </w:r>
    </w:p>
    <w:p w14:paraId="24CFB79E"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37.</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Sơ đồ phả hệ </w:t>
      </w:r>
      <w:r w:rsidRPr="009662FA">
        <w:rPr>
          <w:rFonts w:ascii="Arial" w:eastAsia="Times New Roman" w:hAnsi="Arial" w:cs="Arial"/>
          <w:color w:val="222222"/>
          <w:sz w:val="27"/>
          <w:szCs w:val="27"/>
        </w:rPr>
        <w:t>– Nghiên cứu thông tin về nhân vật lịch sử và lập sơ đồ phả hệ cho nhân vật</w:t>
      </w:r>
    </w:p>
    <w:p w14:paraId="4FC3EADC"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38.</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Timeline </w:t>
      </w:r>
      <w:r w:rsidRPr="009662FA">
        <w:rPr>
          <w:rFonts w:ascii="Arial" w:eastAsia="Times New Roman" w:hAnsi="Arial" w:cs="Arial"/>
          <w:color w:val="222222"/>
          <w:sz w:val="27"/>
          <w:szCs w:val="27"/>
        </w:rPr>
        <w:t>– Học sinh tạo một timeline trên tường lớp học. Mỗi bài học, học sinh sẽ dán các sự kiện/thông tin lên timline.</w:t>
      </w:r>
    </w:p>
    <w:p w14:paraId="2A15D82F" w14:textId="77777777" w:rsidR="009662FA" w:rsidRPr="009662FA" w:rsidRDefault="009662FA" w:rsidP="009662FA">
      <w:pPr>
        <w:shd w:val="clear" w:color="auto" w:fill="FFFFFF"/>
        <w:spacing w:after="0"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t>39.</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Bài diễn văn </w:t>
      </w:r>
      <w:r w:rsidRPr="009662FA">
        <w:rPr>
          <w:rFonts w:ascii="Arial" w:eastAsia="Times New Roman" w:hAnsi="Arial" w:cs="Arial"/>
          <w:color w:val="222222"/>
          <w:sz w:val="27"/>
          <w:szCs w:val="27"/>
        </w:rPr>
        <w:t>– Sáng tác bài diễn văn sử dụng ngôn ngữ và giọng điệu của nhân vật đã học</w:t>
      </w:r>
    </w:p>
    <w:p w14:paraId="231349E2" w14:textId="77777777" w:rsidR="009662FA" w:rsidRPr="009662FA" w:rsidRDefault="009662FA" w:rsidP="009662FA">
      <w:pPr>
        <w:shd w:val="clear" w:color="auto" w:fill="FFFFFF"/>
        <w:spacing w:after="255" w:line="427" w:lineRule="atLeast"/>
        <w:ind w:left="720" w:hanging="360"/>
        <w:textAlignment w:val="baseline"/>
        <w:rPr>
          <w:rFonts w:eastAsia="Times New Roman" w:cs="Times New Roman"/>
          <w:color w:val="222222"/>
          <w:sz w:val="24"/>
          <w:szCs w:val="24"/>
        </w:rPr>
      </w:pPr>
      <w:r w:rsidRPr="009662FA">
        <w:rPr>
          <w:rFonts w:ascii="Arial" w:eastAsia="Times New Roman" w:hAnsi="Arial" w:cs="Arial"/>
          <w:color w:val="222222"/>
          <w:sz w:val="27"/>
          <w:szCs w:val="27"/>
        </w:rPr>
        <w:lastRenderedPageBreak/>
        <w:t>40.</w:t>
      </w:r>
      <w:r w:rsidRPr="009662FA">
        <w:rPr>
          <w:rFonts w:eastAsia="Times New Roman" w:cs="Times New Roman"/>
          <w:color w:val="222222"/>
          <w:sz w:val="14"/>
          <w:szCs w:val="14"/>
        </w:rPr>
        <w:t>    </w:t>
      </w:r>
      <w:r w:rsidRPr="009662FA">
        <w:rPr>
          <w:rFonts w:ascii="Arial" w:eastAsia="Times New Roman" w:hAnsi="Arial" w:cs="Arial"/>
          <w:b/>
          <w:bCs/>
          <w:color w:val="222222"/>
          <w:sz w:val="27"/>
          <w:szCs w:val="27"/>
        </w:rPr>
        <w:t>Bảo tàng trưng bày </w:t>
      </w:r>
      <w:r w:rsidRPr="009662FA">
        <w:rPr>
          <w:rFonts w:ascii="Arial" w:eastAsia="Times New Roman" w:hAnsi="Arial" w:cs="Arial"/>
          <w:color w:val="222222"/>
          <w:sz w:val="27"/>
          <w:szCs w:val="27"/>
        </w:rPr>
        <w:t>– Mỗi học sinh sẽ sưu tầm hoặc tự tạo ra một “hiện vật” trong bảo tàng và sử dụng không gian lớp học như một bảo tàng trung bày. Học sinh sẽ đứng cạnh hiện vật của mình để giải thích và trả lời các câu hỏi từ khách tham quan. Hãy mời các học sinh ở lớp khác hoặc phụ huynh đến tham quan bảo tàng.</w:t>
      </w:r>
    </w:p>
    <w:p w14:paraId="36062F88" w14:textId="7CBB54BD" w:rsidR="00F4428E" w:rsidRDefault="00843F9E">
      <w:r>
        <w:t>(SƯU TẦM)</w:t>
      </w:r>
    </w:p>
    <w:sectPr w:rsidR="00F4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Roboto"/>
    <w:charset w:val="00"/>
    <w:family w:val="auto"/>
    <w:pitch w:val="variable"/>
    <w:sig w:usb0="E00002FF" w:usb1="5000205B" w:usb2="00000020" w:usb3="00000000" w:csb0="0000019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ED"/>
    <w:rsid w:val="002E6EED"/>
    <w:rsid w:val="00843F9E"/>
    <w:rsid w:val="009662FA"/>
    <w:rsid w:val="00F4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6F7A"/>
  <w15:chartTrackingRefBased/>
  <w15:docId w15:val="{62C06B5F-6733-46C8-8257-A14FD655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62F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662F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2F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662FA"/>
    <w:rPr>
      <w:rFonts w:eastAsia="Times New Roman" w:cs="Times New Roman"/>
      <w:b/>
      <w:bCs/>
      <w:sz w:val="36"/>
      <w:szCs w:val="36"/>
    </w:rPr>
  </w:style>
  <w:style w:type="character" w:customStyle="1" w:styleId="post-title">
    <w:name w:val="post-title"/>
    <w:basedOn w:val="DefaultParagraphFont"/>
    <w:rsid w:val="009662FA"/>
  </w:style>
  <w:style w:type="character" w:styleId="Hyperlink">
    <w:name w:val="Hyperlink"/>
    <w:basedOn w:val="DefaultParagraphFont"/>
    <w:uiPriority w:val="99"/>
    <w:semiHidden/>
    <w:unhideWhenUsed/>
    <w:rsid w:val="009662FA"/>
    <w:rPr>
      <w:color w:val="0000FF"/>
      <w:u w:val="single"/>
    </w:rPr>
  </w:style>
  <w:style w:type="character" w:customStyle="1" w:styleId="post-author-name">
    <w:name w:val="post-author-name"/>
    <w:basedOn w:val="DefaultParagraphFont"/>
    <w:rsid w:val="009662FA"/>
  </w:style>
  <w:style w:type="character" w:customStyle="1" w:styleId="time">
    <w:name w:val="time"/>
    <w:basedOn w:val="DefaultParagraphFont"/>
    <w:rsid w:val="009662FA"/>
  </w:style>
  <w:style w:type="character" w:customStyle="1" w:styleId="views">
    <w:name w:val="views"/>
    <w:basedOn w:val="DefaultParagraphFont"/>
    <w:rsid w:val="009662FA"/>
  </w:style>
  <w:style w:type="character" w:customStyle="1" w:styleId="share-handler">
    <w:name w:val="share-handler"/>
    <w:basedOn w:val="DefaultParagraphFont"/>
    <w:rsid w:val="0096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97853">
      <w:bodyDiv w:val="1"/>
      <w:marLeft w:val="0"/>
      <w:marRight w:val="0"/>
      <w:marTop w:val="0"/>
      <w:marBottom w:val="0"/>
      <w:divBdr>
        <w:top w:val="none" w:sz="0" w:space="0" w:color="auto"/>
        <w:left w:val="none" w:sz="0" w:space="0" w:color="auto"/>
        <w:bottom w:val="none" w:sz="0" w:space="0" w:color="auto"/>
        <w:right w:val="none" w:sz="0" w:space="0" w:color="auto"/>
      </w:divBdr>
      <w:divsChild>
        <w:div w:id="1121221086">
          <w:marLeft w:val="0"/>
          <w:marRight w:val="0"/>
          <w:marTop w:val="0"/>
          <w:marBottom w:val="375"/>
          <w:divBdr>
            <w:top w:val="none" w:sz="0" w:space="0" w:color="auto"/>
            <w:left w:val="none" w:sz="0" w:space="0" w:color="auto"/>
            <w:bottom w:val="none" w:sz="0" w:space="0" w:color="auto"/>
            <w:right w:val="none" w:sz="0" w:space="0" w:color="auto"/>
          </w:divBdr>
          <w:divsChild>
            <w:div w:id="1441950312">
              <w:marLeft w:val="0"/>
              <w:marRight w:val="0"/>
              <w:marTop w:val="0"/>
              <w:marBottom w:val="0"/>
              <w:divBdr>
                <w:top w:val="none" w:sz="0" w:space="0" w:color="auto"/>
                <w:left w:val="none" w:sz="0" w:space="0" w:color="auto"/>
                <w:bottom w:val="none" w:sz="0" w:space="0" w:color="auto"/>
                <w:right w:val="none" w:sz="0" w:space="0" w:color="auto"/>
              </w:divBdr>
              <w:divsChild>
                <w:div w:id="1486165643">
                  <w:marLeft w:val="0"/>
                  <w:marRight w:val="0"/>
                  <w:marTop w:val="0"/>
                  <w:marBottom w:val="0"/>
                  <w:divBdr>
                    <w:top w:val="none" w:sz="0" w:space="0" w:color="auto"/>
                    <w:left w:val="none" w:sz="0" w:space="0" w:color="auto"/>
                    <w:bottom w:val="none" w:sz="0" w:space="0" w:color="auto"/>
                    <w:right w:val="none" w:sz="0" w:space="0" w:color="auto"/>
                  </w:divBdr>
                  <w:divsChild>
                    <w:div w:id="8808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144">
          <w:marLeft w:val="0"/>
          <w:marRight w:val="0"/>
          <w:marTop w:val="0"/>
          <w:marBottom w:val="105"/>
          <w:divBdr>
            <w:top w:val="none" w:sz="0" w:space="0" w:color="auto"/>
            <w:left w:val="none" w:sz="0" w:space="0" w:color="auto"/>
            <w:bottom w:val="none" w:sz="0" w:space="0" w:color="auto"/>
            <w:right w:val="none" w:sz="0" w:space="0" w:color="auto"/>
          </w:divBdr>
          <w:divsChild>
            <w:div w:id="1569806512">
              <w:marLeft w:val="0"/>
              <w:marRight w:val="0"/>
              <w:marTop w:val="0"/>
              <w:marBottom w:val="150"/>
              <w:divBdr>
                <w:top w:val="none" w:sz="0" w:space="0" w:color="auto"/>
                <w:left w:val="none" w:sz="0" w:space="0" w:color="auto"/>
                <w:bottom w:val="none" w:sz="0" w:space="0" w:color="auto"/>
                <w:right w:val="none" w:sz="0" w:space="0" w:color="auto"/>
              </w:divBdr>
            </w:div>
            <w:div w:id="1765758625">
              <w:marLeft w:val="0"/>
              <w:marRight w:val="0"/>
              <w:marTop w:val="0"/>
              <w:marBottom w:val="0"/>
              <w:divBdr>
                <w:top w:val="none" w:sz="0" w:space="0" w:color="auto"/>
                <w:left w:val="none" w:sz="0" w:space="0" w:color="auto"/>
                <w:bottom w:val="none" w:sz="0" w:space="0" w:color="auto"/>
                <w:right w:val="none" w:sz="0" w:space="0" w:color="auto"/>
              </w:divBdr>
            </w:div>
          </w:divsChild>
        </w:div>
        <w:div w:id="29861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ogiaoduc.vn/40-y-tuong-cho-hoat-dong-danh-gia-trong-qua-trinh-day-hoc/" TargetMode="External"/><Relationship Id="rId4" Type="http://schemas.openxmlformats.org/officeDocument/2006/relationships/hyperlink" Target="https://taogiaoduc.vn/author/nguyenhuu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MINH TUAN</cp:lastModifiedBy>
  <cp:revision>3</cp:revision>
  <dcterms:created xsi:type="dcterms:W3CDTF">2021-11-24T01:56:00Z</dcterms:created>
  <dcterms:modified xsi:type="dcterms:W3CDTF">2021-11-24T03:24:00Z</dcterms:modified>
</cp:coreProperties>
</file>