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86" w:rsidRPr="0095333A" w:rsidRDefault="006A1C86" w:rsidP="006A1C86">
      <w:pPr>
        <w:jc w:val="both"/>
        <w:rPr>
          <w:rFonts w:ascii="Times New Roman" w:hAnsi="Times New Roman"/>
          <w:b/>
          <w:i/>
        </w:rPr>
      </w:pPr>
      <w:r w:rsidRPr="0095333A">
        <w:rPr>
          <w:rFonts w:ascii="Times New Roman" w:hAnsi="Times New Roman"/>
          <w:b/>
          <w:i/>
        </w:rPr>
        <w:t>Ngày soạn:</w:t>
      </w:r>
    </w:p>
    <w:p w:rsidR="006A1C86" w:rsidRPr="0095333A" w:rsidRDefault="006A1C86" w:rsidP="006A1C86">
      <w:pPr>
        <w:jc w:val="both"/>
        <w:rPr>
          <w:rFonts w:ascii="Times New Roman" w:hAnsi="Times New Roman"/>
          <w:b/>
          <w:i/>
        </w:rPr>
      </w:pPr>
      <w:r w:rsidRPr="0095333A">
        <w:rPr>
          <w:rFonts w:ascii="Times New Roman" w:hAnsi="Times New Roman"/>
          <w:b/>
          <w:i/>
        </w:rPr>
        <w:t>Ngày dạy:</w:t>
      </w:r>
    </w:p>
    <w:p w:rsidR="006A1C86" w:rsidRPr="0095333A" w:rsidRDefault="006A1C86" w:rsidP="006A1C86">
      <w:pPr>
        <w:rPr>
          <w:rFonts w:ascii="Times New Roman" w:hAnsi="Times New Roman"/>
          <w:b/>
        </w:rPr>
      </w:pPr>
      <w:r w:rsidRPr="0095333A">
        <w:rPr>
          <w:rFonts w:ascii="Times New Roman" w:hAnsi="Times New Roman"/>
          <w:b/>
        </w:rPr>
        <w:t>Tiết 130</w:t>
      </w:r>
    </w:p>
    <w:p w:rsidR="006A1C86" w:rsidRPr="0095333A" w:rsidRDefault="006A1C86" w:rsidP="006A1C86">
      <w:pPr>
        <w:jc w:val="center"/>
        <w:rPr>
          <w:rFonts w:ascii="Times New Roman" w:hAnsi="Times New Roman"/>
          <w:b/>
        </w:rPr>
      </w:pPr>
      <w:r w:rsidRPr="0095333A">
        <w:rPr>
          <w:rFonts w:ascii="Times New Roman" w:hAnsi="Times New Roman"/>
          <w:b/>
        </w:rPr>
        <w:t>ÔN TẬP VỀ DẤU CÂU (Dấu phẩy)</w:t>
      </w:r>
    </w:p>
    <w:p w:rsidR="006A1C86" w:rsidRPr="0095333A" w:rsidRDefault="006A1C86" w:rsidP="006A1C86">
      <w:pPr>
        <w:jc w:val="both"/>
        <w:rPr>
          <w:rFonts w:ascii="Times New Roman" w:hAnsi="Times New Roman"/>
          <w:b/>
          <w:lang w:val="it-IT"/>
        </w:rPr>
      </w:pPr>
      <w:r w:rsidRPr="0095333A">
        <w:rPr>
          <w:rFonts w:ascii="Times New Roman" w:hAnsi="Times New Roman"/>
          <w:b/>
          <w:lang w:val="it-IT"/>
        </w:rPr>
        <w:t>I / Mục tiêu cần đạt</w:t>
      </w:r>
    </w:p>
    <w:p w:rsidR="006A1C86" w:rsidRPr="0095333A" w:rsidRDefault="006A1C86" w:rsidP="006A1C86">
      <w:pPr>
        <w:jc w:val="both"/>
        <w:rPr>
          <w:rFonts w:ascii="Times New Roman" w:hAnsi="Times New Roman"/>
          <w:lang w:val="it-IT"/>
        </w:rPr>
      </w:pPr>
      <w:r w:rsidRPr="0095333A">
        <w:rPr>
          <w:rFonts w:ascii="Times New Roman" w:hAnsi="Times New Roman"/>
          <w:b/>
          <w:lang w:val="it-IT"/>
        </w:rPr>
        <w:t>1. Kiến thức:</w:t>
      </w:r>
      <w:r w:rsidRPr="0095333A">
        <w:rPr>
          <w:rFonts w:ascii="Times New Roman" w:hAnsi="Times New Roman"/>
          <w:lang w:val="it-IT"/>
        </w:rPr>
        <w:t xml:space="preserve"> </w:t>
      </w:r>
    </w:p>
    <w:p w:rsidR="006A1C86" w:rsidRPr="0095333A" w:rsidRDefault="006A1C86" w:rsidP="006A1C86">
      <w:pPr>
        <w:jc w:val="both"/>
        <w:rPr>
          <w:rFonts w:ascii="Times New Roman" w:hAnsi="Times New Roman"/>
          <w:lang w:val="it-IT"/>
        </w:rPr>
      </w:pPr>
      <w:r w:rsidRPr="0095333A">
        <w:rPr>
          <w:rFonts w:ascii="Times New Roman" w:hAnsi="Times New Roman"/>
          <w:lang w:val="it-IT"/>
        </w:rPr>
        <w:t xml:space="preserve">- Nắm được công dụng của dấu phẩy </w:t>
      </w:r>
    </w:p>
    <w:p w:rsidR="006A1C86" w:rsidRPr="0095333A" w:rsidRDefault="006A1C86" w:rsidP="006A1C86">
      <w:pPr>
        <w:jc w:val="both"/>
        <w:rPr>
          <w:rFonts w:ascii="Times New Roman" w:hAnsi="Times New Roman"/>
          <w:lang w:val="it-IT"/>
        </w:rPr>
      </w:pPr>
      <w:r w:rsidRPr="0095333A">
        <w:rPr>
          <w:rFonts w:ascii="Times New Roman" w:hAnsi="Times New Roman"/>
          <w:b/>
          <w:lang w:val="it-IT"/>
        </w:rPr>
        <w:t>2. Kĩ năng:</w:t>
      </w:r>
      <w:r w:rsidRPr="0095333A">
        <w:rPr>
          <w:rFonts w:ascii="Times New Roman" w:hAnsi="Times New Roman"/>
          <w:lang w:val="it-IT"/>
        </w:rPr>
        <w:t xml:space="preserve"> </w:t>
      </w:r>
    </w:p>
    <w:p w:rsidR="006A1C86" w:rsidRPr="0095333A" w:rsidRDefault="006A1C86" w:rsidP="006A1C86">
      <w:pPr>
        <w:jc w:val="both"/>
        <w:rPr>
          <w:rFonts w:ascii="Times New Roman" w:hAnsi="Times New Roman"/>
          <w:lang w:val="it-IT"/>
        </w:rPr>
      </w:pPr>
      <w:r w:rsidRPr="0095333A">
        <w:rPr>
          <w:rFonts w:ascii="Times New Roman" w:hAnsi="Times New Roman"/>
          <w:lang w:val="it-IT"/>
        </w:rPr>
        <w:t xml:space="preserve">- Tự phát hiện và sửa lỗi về dấu phẩy trong bài viết  </w:t>
      </w:r>
    </w:p>
    <w:p w:rsidR="006A1C86" w:rsidRPr="0095333A" w:rsidRDefault="006A1C86" w:rsidP="006A1C86">
      <w:pPr>
        <w:jc w:val="both"/>
        <w:rPr>
          <w:rFonts w:ascii="Times New Roman" w:hAnsi="Times New Roman"/>
          <w:lang w:val="it-IT"/>
        </w:rPr>
      </w:pPr>
      <w:r w:rsidRPr="0095333A">
        <w:rPr>
          <w:rFonts w:ascii="Times New Roman" w:hAnsi="Times New Roman"/>
          <w:b/>
          <w:lang w:val="it-IT"/>
        </w:rPr>
        <w:t>3. Thái độ:</w:t>
      </w:r>
      <w:r w:rsidRPr="0095333A">
        <w:rPr>
          <w:rFonts w:ascii="Times New Roman" w:hAnsi="Times New Roman"/>
          <w:lang w:val="it-IT"/>
        </w:rPr>
        <w:t xml:space="preserve"> </w:t>
      </w:r>
    </w:p>
    <w:p w:rsidR="006A1C86" w:rsidRPr="0095333A" w:rsidRDefault="006A1C86" w:rsidP="006A1C86">
      <w:pPr>
        <w:jc w:val="both"/>
        <w:rPr>
          <w:rFonts w:ascii="Times New Roman" w:hAnsi="Times New Roman"/>
          <w:lang w:val="it-IT"/>
        </w:rPr>
      </w:pPr>
      <w:r w:rsidRPr="0095333A">
        <w:rPr>
          <w:rFonts w:ascii="Times New Roman" w:hAnsi="Times New Roman"/>
          <w:lang w:val="it-IT"/>
        </w:rPr>
        <w:t>-  Có  ý thức sử dụng đúng công dụng của các dấu câu</w:t>
      </w:r>
    </w:p>
    <w:p w:rsidR="006A1C86" w:rsidRPr="0095333A" w:rsidRDefault="006A1C86" w:rsidP="006A1C86">
      <w:pPr>
        <w:jc w:val="both"/>
        <w:rPr>
          <w:rFonts w:ascii="Times New Roman" w:hAnsi="Times New Roman"/>
          <w:b/>
          <w:lang w:val="it-IT"/>
        </w:rPr>
      </w:pPr>
      <w:r w:rsidRPr="0095333A">
        <w:rPr>
          <w:rFonts w:ascii="Times New Roman" w:hAnsi="Times New Roman"/>
          <w:b/>
          <w:lang w:val="it-IT"/>
        </w:rPr>
        <w:t>4. Năng lực</w:t>
      </w:r>
    </w:p>
    <w:p w:rsidR="006A1C86" w:rsidRPr="0095333A" w:rsidRDefault="006A1C86" w:rsidP="006A1C86">
      <w:pPr>
        <w:pStyle w:val="ListParagraph"/>
        <w:tabs>
          <w:tab w:val="left" w:pos="270"/>
        </w:tabs>
        <w:ind w:left="0"/>
        <w:contextualSpacing/>
        <w:jc w:val="both"/>
        <w:rPr>
          <w:rFonts w:ascii="Times New Roman" w:hAnsi="Times New Roman"/>
          <w:lang w:val="it-IT"/>
        </w:rPr>
      </w:pPr>
      <w:r w:rsidRPr="0095333A">
        <w:rPr>
          <w:rFonts w:ascii="Times New Roman" w:hAnsi="Times New Roman"/>
          <w:lang w:val="it-IT"/>
        </w:rPr>
        <w:t>- Năng lực chung: tự học, tự giải quyết vấn đề và sáng tạo</w:t>
      </w:r>
    </w:p>
    <w:p w:rsidR="006A1C86" w:rsidRPr="0095333A" w:rsidRDefault="006A1C86" w:rsidP="006A1C86">
      <w:pPr>
        <w:pStyle w:val="ListParagraph"/>
        <w:tabs>
          <w:tab w:val="left" w:pos="270"/>
        </w:tabs>
        <w:ind w:left="0"/>
        <w:contextualSpacing/>
        <w:jc w:val="both"/>
        <w:rPr>
          <w:rFonts w:ascii="Times New Roman" w:hAnsi="Times New Roman"/>
          <w:lang w:val="it-IT"/>
        </w:rPr>
      </w:pPr>
      <w:r w:rsidRPr="0095333A">
        <w:rPr>
          <w:rFonts w:ascii="Times New Roman" w:hAnsi="Times New Roman"/>
          <w:lang w:val="it-IT"/>
        </w:rPr>
        <w:t>- Năng lực riêng: giao tiếp, thẩm mĩ.</w:t>
      </w:r>
    </w:p>
    <w:p w:rsidR="006A1C86" w:rsidRPr="0095333A" w:rsidRDefault="006A1C86" w:rsidP="006A1C86">
      <w:pPr>
        <w:jc w:val="both"/>
        <w:rPr>
          <w:rFonts w:ascii="Times New Roman" w:hAnsi="Times New Roman"/>
          <w:b/>
          <w:lang w:val="it-IT"/>
        </w:rPr>
      </w:pPr>
      <w:r w:rsidRPr="0095333A">
        <w:rPr>
          <w:rFonts w:ascii="Times New Roman" w:hAnsi="Times New Roman"/>
          <w:b/>
          <w:lang w:val="it-IT"/>
        </w:rPr>
        <w:t>II / Chuẩn bị</w:t>
      </w:r>
    </w:p>
    <w:p w:rsidR="006A1C86" w:rsidRPr="0095333A" w:rsidRDefault="006A1C86" w:rsidP="006A1C86">
      <w:pPr>
        <w:jc w:val="both"/>
        <w:rPr>
          <w:rFonts w:ascii="Times New Roman" w:hAnsi="Times New Roman"/>
          <w:lang w:val="it-IT"/>
        </w:rPr>
      </w:pPr>
      <w:r w:rsidRPr="0095333A">
        <w:rPr>
          <w:rFonts w:ascii="Times New Roman" w:hAnsi="Times New Roman"/>
          <w:b/>
          <w:lang w:val="it-IT"/>
        </w:rPr>
        <w:t>1. Gv</w:t>
      </w:r>
      <w:r w:rsidRPr="0095333A">
        <w:rPr>
          <w:rFonts w:ascii="Times New Roman" w:hAnsi="Times New Roman"/>
          <w:lang w:val="it-IT"/>
        </w:rPr>
        <w:t>: sgk – giáo án – bảng phụ</w:t>
      </w:r>
    </w:p>
    <w:p w:rsidR="006A1C86" w:rsidRPr="0095333A" w:rsidRDefault="006A1C86" w:rsidP="006A1C86">
      <w:pPr>
        <w:jc w:val="both"/>
        <w:rPr>
          <w:rFonts w:ascii="Times New Roman" w:hAnsi="Times New Roman"/>
          <w:lang w:val="it-IT"/>
        </w:rPr>
      </w:pPr>
      <w:r w:rsidRPr="0095333A">
        <w:rPr>
          <w:rFonts w:ascii="Times New Roman" w:hAnsi="Times New Roman"/>
          <w:b/>
          <w:lang w:val="it-IT"/>
        </w:rPr>
        <w:t>2. Hs:</w:t>
      </w:r>
      <w:r w:rsidRPr="0095333A">
        <w:rPr>
          <w:rFonts w:ascii="Times New Roman" w:hAnsi="Times New Roman"/>
          <w:lang w:val="it-IT"/>
        </w:rPr>
        <w:t xml:space="preserve"> vở ghi – vở bài tập</w:t>
      </w:r>
    </w:p>
    <w:p w:rsidR="006A1C86" w:rsidRPr="0095333A" w:rsidRDefault="006A1C86" w:rsidP="006A1C86">
      <w:pPr>
        <w:jc w:val="both"/>
        <w:rPr>
          <w:rFonts w:ascii="Times New Roman" w:hAnsi="Times New Roman"/>
          <w:b/>
          <w:lang w:val="it-IT"/>
        </w:rPr>
      </w:pPr>
      <w:r w:rsidRPr="0095333A">
        <w:rPr>
          <w:rFonts w:ascii="Times New Roman" w:hAnsi="Times New Roman"/>
          <w:b/>
          <w:lang w:val="it-IT"/>
        </w:rPr>
        <w:t>III / Tiến trình tổ chức các hoạt đông dạy và học :</w:t>
      </w:r>
    </w:p>
    <w:p w:rsidR="006A1C86" w:rsidRPr="0095333A" w:rsidRDefault="006A1C86" w:rsidP="006A1C86">
      <w:pPr>
        <w:jc w:val="both"/>
        <w:rPr>
          <w:rFonts w:ascii="Times New Roman" w:hAnsi="Times New Roman"/>
          <w:b/>
          <w:lang w:val="it-IT"/>
        </w:rPr>
      </w:pPr>
      <w:r w:rsidRPr="0095333A">
        <w:rPr>
          <w:rFonts w:ascii="Times New Roman" w:hAnsi="Times New Roman"/>
          <w:b/>
          <w:lang w:val="it-IT"/>
        </w:rPr>
        <w:t>1. Tổ chức:</w:t>
      </w:r>
    </w:p>
    <w:p w:rsidR="006A1C86" w:rsidRPr="0095333A" w:rsidRDefault="006A1C86" w:rsidP="006A1C86">
      <w:pPr>
        <w:jc w:val="both"/>
        <w:rPr>
          <w:rFonts w:ascii="Times New Roman" w:hAnsi="Times New Roman"/>
          <w:b/>
          <w:lang w:val="it-IT"/>
        </w:rPr>
      </w:pPr>
      <w:r w:rsidRPr="0095333A">
        <w:rPr>
          <w:rFonts w:ascii="Times New Roman" w:hAnsi="Times New Roman"/>
          <w:b/>
          <w:lang w:val="it-IT"/>
        </w:rPr>
        <w:t xml:space="preserve">2. Kiểm tra bài cũ: </w:t>
      </w:r>
      <w:r w:rsidRPr="0095333A">
        <w:rPr>
          <w:rFonts w:ascii="Times New Roman" w:hAnsi="Times New Roman"/>
          <w:lang w:val="it-IT"/>
        </w:rPr>
        <w:t xml:space="preserve">Lồng ghép trong tiết học  </w:t>
      </w:r>
    </w:p>
    <w:p w:rsidR="006A1C86" w:rsidRPr="0095333A" w:rsidRDefault="006A1C86" w:rsidP="006A1C86">
      <w:pPr>
        <w:jc w:val="both"/>
        <w:rPr>
          <w:rFonts w:ascii="Times New Roman" w:hAnsi="Times New Roman"/>
          <w:lang w:val="it-IT"/>
        </w:rPr>
      </w:pPr>
      <w:r w:rsidRPr="0095333A">
        <w:rPr>
          <w:rFonts w:ascii="Times New Roman" w:hAnsi="Times New Roman"/>
          <w:b/>
          <w:lang w:val="it-IT"/>
        </w:rPr>
        <w:t>3. Bài mới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552"/>
        <w:gridCol w:w="4423"/>
      </w:tblGrid>
      <w:tr w:rsidR="006A1C86" w:rsidRPr="0095333A" w:rsidTr="00B35102">
        <w:tc>
          <w:tcPr>
            <w:tcW w:w="2943" w:type="dxa"/>
          </w:tcPr>
          <w:p w:rsidR="006A1C86" w:rsidRPr="0095333A" w:rsidRDefault="006A1C86" w:rsidP="00B35102">
            <w:pPr>
              <w:jc w:val="center"/>
              <w:rPr>
                <w:rFonts w:ascii="Times New Roman" w:hAnsi="Times New Roman"/>
                <w:b/>
                <w:lang w:val="it-IT"/>
              </w:rPr>
            </w:pPr>
            <w:r w:rsidRPr="0095333A">
              <w:rPr>
                <w:rFonts w:ascii="Times New Roman" w:hAnsi="Times New Roman"/>
                <w:b/>
                <w:lang w:val="it-IT"/>
              </w:rPr>
              <w:t>Hoạt động của giáo viên</w:t>
            </w:r>
          </w:p>
        </w:tc>
        <w:tc>
          <w:tcPr>
            <w:tcW w:w="2552" w:type="dxa"/>
          </w:tcPr>
          <w:p w:rsidR="006A1C86" w:rsidRPr="0095333A" w:rsidRDefault="006A1C86" w:rsidP="00B35102">
            <w:pPr>
              <w:jc w:val="center"/>
              <w:rPr>
                <w:rFonts w:ascii="Times New Roman" w:hAnsi="Times New Roman"/>
                <w:b/>
                <w:lang w:val="it-IT"/>
              </w:rPr>
            </w:pPr>
            <w:r w:rsidRPr="0095333A">
              <w:rPr>
                <w:rFonts w:ascii="Times New Roman" w:hAnsi="Times New Roman"/>
                <w:b/>
                <w:lang w:val="it-IT"/>
              </w:rPr>
              <w:t>Hoạt động của học sinh</w:t>
            </w:r>
          </w:p>
        </w:tc>
        <w:tc>
          <w:tcPr>
            <w:tcW w:w="4423" w:type="dxa"/>
          </w:tcPr>
          <w:p w:rsidR="006A1C86" w:rsidRPr="0095333A" w:rsidRDefault="006A1C86" w:rsidP="00B35102">
            <w:pPr>
              <w:jc w:val="center"/>
              <w:rPr>
                <w:rFonts w:ascii="Times New Roman" w:hAnsi="Times New Roman"/>
                <w:b/>
              </w:rPr>
            </w:pPr>
            <w:r w:rsidRPr="0095333A">
              <w:rPr>
                <w:rFonts w:ascii="Times New Roman" w:hAnsi="Times New Roman"/>
                <w:b/>
              </w:rPr>
              <w:t>Nội dung cần đạt</w:t>
            </w:r>
          </w:p>
        </w:tc>
      </w:tr>
      <w:tr w:rsidR="006A1C86" w:rsidRPr="0095333A" w:rsidTr="00B35102">
        <w:tc>
          <w:tcPr>
            <w:tcW w:w="9918" w:type="dxa"/>
            <w:gridSpan w:val="3"/>
          </w:tcPr>
          <w:p w:rsidR="006A1C86" w:rsidRPr="0095333A" w:rsidRDefault="006A1C86" w:rsidP="00B35102">
            <w:pPr>
              <w:jc w:val="center"/>
              <w:rPr>
                <w:rFonts w:ascii="Times New Roman" w:hAnsi="Times New Roman"/>
                <w:b/>
                <w:lang w:val="it-IT"/>
              </w:rPr>
            </w:pPr>
            <w:r w:rsidRPr="0095333A">
              <w:rPr>
                <w:rFonts w:ascii="Times New Roman" w:hAnsi="Times New Roman"/>
                <w:b/>
                <w:lang w:val="it-IT"/>
              </w:rPr>
              <w:t>A. HOẠT ĐỘNG KHỞI ĐỘNG (5’)</w:t>
            </w:r>
          </w:p>
        </w:tc>
      </w:tr>
      <w:tr w:rsidR="006A1C86" w:rsidRPr="0095333A" w:rsidTr="00B35102">
        <w:tc>
          <w:tcPr>
            <w:tcW w:w="2943" w:type="dxa"/>
          </w:tcPr>
          <w:p w:rsidR="006A1C86" w:rsidRPr="0095333A" w:rsidRDefault="006A1C86" w:rsidP="00B35102">
            <w:pPr>
              <w:rPr>
                <w:rFonts w:ascii="Times New Roman" w:hAnsi="Times New Roman"/>
                <w:lang w:val="it-IT"/>
              </w:rPr>
            </w:pPr>
            <w:r w:rsidRPr="0095333A">
              <w:rPr>
                <w:rFonts w:ascii="Times New Roman" w:hAnsi="Times New Roman"/>
                <w:lang w:val="it-IT"/>
              </w:rPr>
              <w:t>Cho đoạn văn, học sinh điền dấu câu phù hợp</w:t>
            </w:r>
          </w:p>
        </w:tc>
        <w:tc>
          <w:tcPr>
            <w:tcW w:w="2552" w:type="dxa"/>
          </w:tcPr>
          <w:p w:rsidR="006A1C86" w:rsidRPr="0095333A" w:rsidRDefault="006A1C86" w:rsidP="00B35102">
            <w:pPr>
              <w:rPr>
                <w:rFonts w:ascii="Times New Roman" w:hAnsi="Times New Roman"/>
                <w:lang w:val="it-IT"/>
              </w:rPr>
            </w:pPr>
            <w:r w:rsidRPr="0095333A">
              <w:rPr>
                <w:rFonts w:ascii="Times New Roman" w:hAnsi="Times New Roman"/>
                <w:lang w:val="it-IT"/>
              </w:rPr>
              <w:t>- Hs làm bài</w:t>
            </w:r>
          </w:p>
        </w:tc>
        <w:tc>
          <w:tcPr>
            <w:tcW w:w="4423" w:type="dxa"/>
          </w:tcPr>
          <w:p w:rsidR="006A1C86" w:rsidRPr="0095333A" w:rsidRDefault="006A1C86" w:rsidP="00B35102">
            <w:pPr>
              <w:jc w:val="center"/>
              <w:rPr>
                <w:rFonts w:ascii="Times New Roman" w:hAnsi="Times New Roman"/>
                <w:b/>
              </w:rPr>
            </w:pPr>
          </w:p>
        </w:tc>
      </w:tr>
      <w:tr w:rsidR="006A1C86" w:rsidRPr="0095333A" w:rsidTr="00B35102">
        <w:tc>
          <w:tcPr>
            <w:tcW w:w="9918" w:type="dxa"/>
            <w:gridSpan w:val="3"/>
          </w:tcPr>
          <w:p w:rsidR="006A1C86" w:rsidRPr="0095333A" w:rsidRDefault="006A1C86" w:rsidP="00B35102">
            <w:pPr>
              <w:jc w:val="center"/>
              <w:rPr>
                <w:rFonts w:ascii="Times New Roman" w:hAnsi="Times New Roman"/>
                <w:b/>
              </w:rPr>
            </w:pPr>
            <w:r w:rsidRPr="0095333A">
              <w:rPr>
                <w:rFonts w:ascii="Times New Roman" w:hAnsi="Times New Roman"/>
                <w:b/>
              </w:rPr>
              <w:t>B. HOẠT ĐỘNG ÔN TẬP (15’)</w:t>
            </w:r>
          </w:p>
        </w:tc>
      </w:tr>
      <w:tr w:rsidR="006A1C86" w:rsidRPr="0095333A" w:rsidTr="00B35102">
        <w:trPr>
          <w:trHeight w:val="144"/>
        </w:trPr>
        <w:tc>
          <w:tcPr>
            <w:tcW w:w="5495" w:type="dxa"/>
            <w:gridSpan w:val="2"/>
          </w:tcPr>
          <w:p w:rsidR="006A1C86" w:rsidRPr="0095333A" w:rsidRDefault="006A1C86" w:rsidP="00B35102">
            <w:pPr>
              <w:jc w:val="center"/>
              <w:rPr>
                <w:rFonts w:ascii="Times New Roman" w:hAnsi="Times New Roman"/>
                <w:b/>
              </w:rPr>
            </w:pPr>
            <w:r w:rsidRPr="0095333A">
              <w:rPr>
                <w:rFonts w:ascii="Times New Roman" w:hAnsi="Times New Roman"/>
                <w:b/>
              </w:rPr>
              <w:t>Hoạt động 1: Tìm hiểu công dụng của dấu phẩy</w:t>
            </w:r>
          </w:p>
        </w:tc>
        <w:tc>
          <w:tcPr>
            <w:tcW w:w="4423" w:type="dxa"/>
            <w:vMerge w:val="restart"/>
          </w:tcPr>
          <w:p w:rsidR="006A1C86" w:rsidRPr="0095333A" w:rsidRDefault="006A1C86" w:rsidP="00B35102">
            <w:pPr>
              <w:jc w:val="both"/>
              <w:rPr>
                <w:rFonts w:ascii="Times New Roman" w:hAnsi="Times New Roman"/>
                <w:b/>
              </w:rPr>
            </w:pPr>
            <w:r w:rsidRPr="0095333A">
              <w:rPr>
                <w:rFonts w:ascii="Times New Roman" w:hAnsi="Times New Roman"/>
                <w:b/>
              </w:rPr>
              <w:t>I – Công dụng</w:t>
            </w:r>
          </w:p>
          <w:p w:rsidR="006A1C86" w:rsidRPr="0095333A" w:rsidRDefault="006A1C86" w:rsidP="00B35102">
            <w:pPr>
              <w:jc w:val="both"/>
              <w:rPr>
                <w:rFonts w:ascii="Times New Roman" w:hAnsi="Times New Roman"/>
              </w:rPr>
            </w:pPr>
            <w:r w:rsidRPr="0095333A">
              <w:rPr>
                <w:rFonts w:ascii="Times New Roman" w:hAnsi="Times New Roman"/>
              </w:rPr>
              <w:t xml:space="preserve">Bài 1/157: Đặt dấu phẩy </w:t>
            </w:r>
          </w:p>
          <w:p w:rsidR="006A1C86" w:rsidRPr="0095333A" w:rsidRDefault="006A1C86" w:rsidP="00B35102">
            <w:pPr>
              <w:jc w:val="both"/>
              <w:rPr>
                <w:rFonts w:ascii="Times New Roman" w:hAnsi="Times New Roman"/>
                <w:lang w:val="it-IT"/>
              </w:rPr>
            </w:pPr>
            <w:r>
              <w:rPr>
                <w:rFonts w:ascii="Times New Roman" w:hAnsi="Times New Roman"/>
                <w:noProof/>
              </w:rPr>
              <mc:AlternateContent>
                <mc:Choice Requires="wps">
                  <w:drawing>
                    <wp:anchor distT="0" distB="0" distL="114300" distR="114300" simplePos="0" relativeHeight="251659264" behindDoc="0" locked="0" layoutInCell="1" allowOverlap="1" wp14:anchorId="262EE2BC" wp14:editId="6FBD17AB">
                      <wp:simplePos x="0" y="0"/>
                      <wp:positionH relativeFrom="column">
                        <wp:posOffset>101600</wp:posOffset>
                      </wp:positionH>
                      <wp:positionV relativeFrom="paragraph">
                        <wp:posOffset>27940</wp:posOffset>
                      </wp:positionV>
                      <wp:extent cx="170180" cy="571500"/>
                      <wp:effectExtent l="6985" t="19050" r="38735" b="317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571500"/>
                              </a:xfrm>
                              <a:prstGeom prst="rightBrace">
                                <a:avLst>
                                  <a:gd name="adj1" fmla="val 279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8pt;margin-top:2.2pt;width:13.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K8FoECAAAtBQAADgAAAGRycy9lMm9Eb2MueG1srFTbjtMwEH1H4h8sv3dzIekl2nS19IKQFlhp&#10;4QNc22kMjh1st2lB/DtjJ+227AtC5MGxM5Mzc2bO+Pbu0Ei058YKrUqc3MQYcUU1E2pb4i+f16Mp&#10;RtYRxYjUipf4yC2+m79+ddu1BU91rSXjBgGIskXXlrh2ri2iyNKaN8Te6JYrMFbaNMTB0WwjZkgH&#10;6I2M0jgeR502rDWacmvh67I34nnArypO3aeqstwhWWLIzYXVhHXj12h+S4qtIW0t6JAG+YcsGiIU&#10;BD1DLYkjaGfEC6hGUKOtrtwN1U2kq0pQHjgAmyT+g81TTVoeuEBxbHsuk/1/sPTj/tEgwUqcYqRI&#10;Ay263zkdIqPUl6drbQFeT+2j8QRt+6DpNwuG6MriDxZ80Kb7oBnAEIAJJTlUpvF/All0CJU/nivP&#10;Dw5R+JhM4mQK/aFgyidJHofORKQ4/dwa695x3SC/KbER29q9NYT68pCC7B+sC+VnAwnCviYYVY2E&#10;bu6JROlkNs2Hbl/4AOlnH4h6jjsgQganyB5e6bWQMmhGKtSVeJanecjAaimYN3o3a7abhTQIAgPT&#10;8PjQAHblZvROsQBWc8JWw94RIfs9+Evl8aBKAz9fryCrn7N4tpquptkoS8erURYzNrpfL7LReJ1M&#10;8uWb5WKxTH751JKsqAVjXPnsThJPsr+T0DBsvTjPIr9icUV2HZ6XZKPrNEItgMvpHdgFPXkJ9Zrb&#10;aHYEORndzyzcMbCptfmBUQfzWmL7fUcMx0i+VzAQsyTL/ICHQ5ZPUjiYS8vm0kIUBagSO4z67cL1&#10;l8KuDdICRYa2Ku2noRLupPc+q0H8MJOBwXB/+KG/PAev51tu/hsAAP//AwBQSwMEFAAGAAgAAAAh&#10;AEQuvAvcAAAABgEAAA8AAABkcnMvZG93bnJldi54bWxMj8FOwzAQRO9I/IO1SNyoQ4kqCHGqAuIC&#10;VIi2UsXNibdJhL2ObLcJf89yguPTrGbflMvJWXHCEHtPCq5nGQikxpueWgW77fPVLYiYNBltPaGC&#10;b4ywrM7PSl0YP9IHnjapFVxCsdAKupSGQsrYdOh0nPkBibODD04nxtBKE/TI5c7KeZYtpNM98YdO&#10;D/jYYfO1OToFh8/uxr+8Pb3WLuzXO/uweq/HVqnLi2l1DyLhlP6O4Vef1aFip9ofyURhmRc8JSnI&#10;cxAc53MeUiu4Y5ZVKf/rVz8AAAD//wMAUEsBAi0AFAAGAAgAAAAhAOSZw8D7AAAA4QEAABMAAAAA&#10;AAAAAAAAAAAAAAAAAFtDb250ZW50X1R5cGVzXS54bWxQSwECLQAUAAYACAAAACEAI7Jq4dcAAACU&#10;AQAACwAAAAAAAAAAAAAAAAAsAQAAX3JlbHMvLnJlbHNQSwECLQAUAAYACAAAACEAuBK8FoECAAAt&#10;BQAADgAAAAAAAAAAAAAAAAAsAgAAZHJzL2Uyb0RvYy54bWxQSwECLQAUAAYACAAAACEARC68C9wA&#10;AAAGAQAADwAAAAAAAAAAAAAAAADZBAAAZHJzL2Rvd25yZXYueG1sUEsFBgAAAAAEAAQA8wAAAOIF&#10;AAAAAA==&#10;"/>
                  </w:pict>
                </mc:Fallback>
              </mc:AlternateContent>
            </w:r>
            <w:r w:rsidRPr="0095333A">
              <w:rPr>
                <w:rFonts w:ascii="Times New Roman" w:hAnsi="Times New Roman"/>
                <w:lang w:val="it-IT"/>
              </w:rPr>
              <w:t xml:space="preserve">a, </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b,     sgk – 157 – 158</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c,</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r w:rsidRPr="0095333A">
              <w:rPr>
                <w:rFonts w:ascii="Times New Roman" w:hAnsi="Times New Roman"/>
                <w:lang w:val="it-IT"/>
              </w:rPr>
              <w:t>* Ghi nhớ: sgk/159</w:t>
            </w:r>
          </w:p>
        </w:tc>
      </w:tr>
      <w:tr w:rsidR="006A1C86" w:rsidRPr="0095333A" w:rsidTr="00B35102">
        <w:trPr>
          <w:trHeight w:val="144"/>
        </w:trPr>
        <w:tc>
          <w:tcPr>
            <w:tcW w:w="2943" w:type="dxa"/>
          </w:tcPr>
          <w:p w:rsidR="006A1C86" w:rsidRPr="0095333A" w:rsidRDefault="006A1C86" w:rsidP="00B35102">
            <w:pPr>
              <w:jc w:val="both"/>
              <w:rPr>
                <w:rFonts w:ascii="Times New Roman" w:hAnsi="Times New Roman"/>
                <w:lang w:val="it-IT"/>
              </w:rPr>
            </w:pPr>
            <w:r w:rsidRPr="0095333A">
              <w:rPr>
                <w:rFonts w:ascii="Times New Roman" w:hAnsi="Times New Roman"/>
                <w:lang w:val="it-IT"/>
              </w:rPr>
              <w:t>- Y/c làm bài tập 1/147</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đặt dấu phẩy vào chỗ thích hợp? Treo bảng phụ.</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Giải thích vì sao đặt dấu phẩy vào vị trí trên</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Gv chốt ý</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Nêu công dụng của dấu phẩy.</w:t>
            </w:r>
          </w:p>
        </w:tc>
        <w:tc>
          <w:tcPr>
            <w:tcW w:w="2552" w:type="dxa"/>
          </w:tcPr>
          <w:p w:rsidR="006A1C86" w:rsidRPr="0095333A" w:rsidRDefault="006A1C86" w:rsidP="00B35102">
            <w:pPr>
              <w:jc w:val="both"/>
              <w:rPr>
                <w:rFonts w:ascii="Times New Roman" w:hAnsi="Times New Roman"/>
                <w:lang w:val="it-IT"/>
              </w:rPr>
            </w:pPr>
            <w:r w:rsidRPr="0095333A">
              <w:rPr>
                <w:rFonts w:ascii="Times New Roman" w:hAnsi="Times New Roman"/>
                <w:lang w:val="it-IT"/>
              </w:rPr>
              <w:t>- Đọc y/c bài tập</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Làm bài tập</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r w:rsidRPr="0095333A">
              <w:rPr>
                <w:rFonts w:ascii="Times New Roman" w:hAnsi="Times New Roman"/>
                <w:lang w:val="it-IT"/>
              </w:rPr>
              <w:t>- Thảo luận – trình bày</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r w:rsidRPr="0095333A">
              <w:rPr>
                <w:rFonts w:ascii="Times New Roman" w:hAnsi="Times New Roman"/>
                <w:lang w:val="it-IT"/>
              </w:rPr>
              <w:t>- Nghe – ghi chép</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Công dụng</w:t>
            </w:r>
          </w:p>
        </w:tc>
        <w:tc>
          <w:tcPr>
            <w:tcW w:w="4423" w:type="dxa"/>
            <w:vMerge/>
          </w:tcPr>
          <w:p w:rsidR="006A1C86" w:rsidRPr="0095333A" w:rsidRDefault="006A1C86" w:rsidP="00B35102">
            <w:pPr>
              <w:jc w:val="both"/>
              <w:rPr>
                <w:rFonts w:ascii="Times New Roman" w:hAnsi="Times New Roman"/>
                <w:lang w:val="it-IT"/>
              </w:rPr>
            </w:pPr>
          </w:p>
        </w:tc>
      </w:tr>
      <w:tr w:rsidR="006A1C86" w:rsidRPr="0095333A" w:rsidTr="00B35102">
        <w:trPr>
          <w:trHeight w:val="144"/>
        </w:trPr>
        <w:tc>
          <w:tcPr>
            <w:tcW w:w="5495" w:type="dxa"/>
            <w:gridSpan w:val="2"/>
          </w:tcPr>
          <w:p w:rsidR="006A1C86" w:rsidRPr="0095333A" w:rsidRDefault="006A1C86" w:rsidP="00B35102">
            <w:pPr>
              <w:rPr>
                <w:rFonts w:ascii="Times New Roman" w:hAnsi="Times New Roman"/>
                <w:b/>
                <w:lang w:val="it-IT"/>
              </w:rPr>
            </w:pPr>
            <w:r w:rsidRPr="0095333A">
              <w:rPr>
                <w:rFonts w:ascii="Times New Roman" w:hAnsi="Times New Roman"/>
                <w:b/>
                <w:lang w:val="it-IT"/>
              </w:rPr>
              <w:t>Hoạt động 2: Chữa một số lỗi thường gặp</w:t>
            </w:r>
          </w:p>
        </w:tc>
        <w:tc>
          <w:tcPr>
            <w:tcW w:w="4423" w:type="dxa"/>
            <w:vMerge w:val="restart"/>
          </w:tcPr>
          <w:p w:rsidR="006A1C86" w:rsidRPr="0095333A" w:rsidRDefault="006A1C86" w:rsidP="00B35102">
            <w:pPr>
              <w:jc w:val="both"/>
              <w:rPr>
                <w:rFonts w:ascii="Times New Roman" w:hAnsi="Times New Roman"/>
                <w:b/>
                <w:lang w:val="it-IT"/>
              </w:rPr>
            </w:pPr>
            <w:r w:rsidRPr="0095333A">
              <w:rPr>
                <w:rFonts w:ascii="Times New Roman" w:hAnsi="Times New Roman"/>
                <w:b/>
                <w:lang w:val="it-IT"/>
              </w:rPr>
              <w:t>II – Chữa một số lỗi thường gặp.</w:t>
            </w:r>
          </w:p>
          <w:p w:rsidR="006A1C86" w:rsidRPr="0095333A" w:rsidRDefault="006A1C86" w:rsidP="00B35102">
            <w:pPr>
              <w:jc w:val="both"/>
              <w:rPr>
                <w:rFonts w:ascii="Times New Roman" w:hAnsi="Times New Roman"/>
                <w:lang w:val="it-IT"/>
              </w:rPr>
            </w:pPr>
            <w:r w:rsidRPr="0095333A">
              <w:rPr>
                <w:rFonts w:ascii="Times New Roman" w:hAnsi="Times New Roman"/>
                <w:lang w:val="it-IT"/>
              </w:rPr>
              <w:lastRenderedPageBreak/>
              <w:t xml:space="preserve">* Đặt dấu phẩy vào đúng chỗ </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a. Chào mào, sáo sậu, sáo đen, Đâu đâu, lũ hay đi, hay về lượn lên, lượn xuống. Chúng nó gọi nhau, trò chuyện, trêu ghẹo và cãi nhau ồn ào mà vui không thể tưởng tượng được.</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b. Trên những ngọn cây già nua cổ thụ, những chiếc lá vàng…đơn sơ. nhưng những …mùa đông, chúng vẫn…đuôi</w:t>
            </w:r>
          </w:p>
        </w:tc>
      </w:tr>
      <w:tr w:rsidR="006A1C86" w:rsidRPr="0095333A" w:rsidTr="00B35102">
        <w:trPr>
          <w:trHeight w:val="144"/>
        </w:trPr>
        <w:tc>
          <w:tcPr>
            <w:tcW w:w="2943" w:type="dxa"/>
          </w:tcPr>
          <w:p w:rsidR="006A1C86" w:rsidRPr="0095333A" w:rsidRDefault="006A1C86" w:rsidP="00B35102">
            <w:pPr>
              <w:jc w:val="both"/>
              <w:rPr>
                <w:rFonts w:ascii="Times New Roman" w:hAnsi="Times New Roman"/>
                <w:lang w:val="fr-FR"/>
              </w:rPr>
            </w:pPr>
            <w:r w:rsidRPr="0095333A">
              <w:rPr>
                <w:rFonts w:ascii="Times New Roman" w:hAnsi="Times New Roman"/>
                <w:lang w:val="fr-FR"/>
              </w:rPr>
              <w:lastRenderedPageBreak/>
              <w:t>- Y/c làm bài tập/158</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 Học sinh lên bảng làm (2 em)</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 Gv: câu a tách các từ cùng giữ chức vụ CN - VN</w:t>
            </w:r>
          </w:p>
          <w:p w:rsidR="006A1C86" w:rsidRPr="0095333A" w:rsidRDefault="006A1C86" w:rsidP="00B35102">
            <w:pPr>
              <w:jc w:val="both"/>
              <w:rPr>
                <w:rFonts w:ascii="Times New Roman" w:hAnsi="Times New Roman"/>
              </w:rPr>
            </w:pPr>
            <w:r w:rsidRPr="0095333A">
              <w:rPr>
                <w:rFonts w:ascii="Times New Roman" w:hAnsi="Times New Roman"/>
                <w:lang w:val="pt-BR"/>
              </w:rPr>
              <w:t xml:space="preserve">Câu b tách tách trạng ngữ với chủ ngữ. </w:t>
            </w:r>
            <w:r w:rsidRPr="0095333A">
              <w:rPr>
                <w:rFonts w:ascii="Times New Roman" w:hAnsi="Times New Roman"/>
              </w:rPr>
              <w:t>Tách vế câu ghép</w:t>
            </w:r>
          </w:p>
        </w:tc>
        <w:tc>
          <w:tcPr>
            <w:tcW w:w="2552" w:type="dxa"/>
          </w:tcPr>
          <w:p w:rsidR="006A1C86" w:rsidRPr="0095333A" w:rsidRDefault="006A1C86" w:rsidP="00B35102">
            <w:pPr>
              <w:jc w:val="both"/>
              <w:rPr>
                <w:rFonts w:ascii="Times New Roman" w:hAnsi="Times New Roman"/>
              </w:rPr>
            </w:pPr>
            <w:r w:rsidRPr="0095333A">
              <w:rPr>
                <w:rFonts w:ascii="Times New Roman" w:hAnsi="Times New Roman"/>
              </w:rPr>
              <w:t>- Đọc y/c bài tập</w:t>
            </w:r>
          </w:p>
          <w:p w:rsidR="006A1C86" w:rsidRPr="0095333A" w:rsidRDefault="006A1C86" w:rsidP="00B35102">
            <w:pPr>
              <w:jc w:val="both"/>
              <w:rPr>
                <w:rFonts w:ascii="Times New Roman" w:hAnsi="Times New Roman"/>
              </w:rPr>
            </w:pPr>
            <w:r w:rsidRPr="0095333A">
              <w:rPr>
                <w:rFonts w:ascii="Times New Roman" w:hAnsi="Times New Roman"/>
              </w:rPr>
              <w:t>- Lên bảng (2 em) làm bài tập</w:t>
            </w:r>
          </w:p>
          <w:p w:rsidR="006A1C86" w:rsidRPr="0095333A" w:rsidRDefault="006A1C86" w:rsidP="00B35102">
            <w:pPr>
              <w:jc w:val="both"/>
              <w:rPr>
                <w:rFonts w:ascii="Times New Roman" w:hAnsi="Times New Roman"/>
              </w:rPr>
            </w:pPr>
          </w:p>
          <w:p w:rsidR="006A1C86" w:rsidRPr="0095333A" w:rsidRDefault="006A1C86" w:rsidP="00B35102">
            <w:pPr>
              <w:jc w:val="both"/>
              <w:rPr>
                <w:rFonts w:ascii="Times New Roman" w:hAnsi="Times New Roman"/>
              </w:rPr>
            </w:pPr>
          </w:p>
          <w:p w:rsidR="006A1C86" w:rsidRPr="0095333A" w:rsidRDefault="006A1C86" w:rsidP="00B35102">
            <w:pPr>
              <w:jc w:val="both"/>
              <w:rPr>
                <w:rFonts w:ascii="Times New Roman" w:hAnsi="Times New Roman"/>
              </w:rPr>
            </w:pPr>
            <w:r w:rsidRPr="0095333A">
              <w:rPr>
                <w:rFonts w:ascii="Times New Roman" w:hAnsi="Times New Roman"/>
              </w:rPr>
              <w:t>- Nghe và ghi chép</w:t>
            </w:r>
          </w:p>
        </w:tc>
        <w:tc>
          <w:tcPr>
            <w:tcW w:w="4423" w:type="dxa"/>
            <w:vMerge/>
          </w:tcPr>
          <w:p w:rsidR="006A1C86" w:rsidRPr="0095333A" w:rsidRDefault="006A1C86" w:rsidP="00B35102">
            <w:pPr>
              <w:jc w:val="both"/>
              <w:rPr>
                <w:rFonts w:ascii="Times New Roman" w:hAnsi="Times New Roman"/>
              </w:rPr>
            </w:pPr>
          </w:p>
        </w:tc>
      </w:tr>
      <w:tr w:rsidR="006A1C86" w:rsidRPr="0095333A" w:rsidTr="00B35102">
        <w:trPr>
          <w:trHeight w:val="144"/>
        </w:trPr>
        <w:tc>
          <w:tcPr>
            <w:tcW w:w="9918" w:type="dxa"/>
            <w:gridSpan w:val="3"/>
          </w:tcPr>
          <w:p w:rsidR="006A1C86" w:rsidRPr="0095333A" w:rsidRDefault="006A1C86" w:rsidP="00B35102">
            <w:pPr>
              <w:jc w:val="center"/>
              <w:rPr>
                <w:rFonts w:ascii="Times New Roman" w:hAnsi="Times New Roman"/>
                <w:b/>
              </w:rPr>
            </w:pPr>
            <w:r w:rsidRPr="0095333A">
              <w:rPr>
                <w:rFonts w:ascii="Times New Roman" w:hAnsi="Times New Roman"/>
                <w:b/>
              </w:rPr>
              <w:lastRenderedPageBreak/>
              <w:t>C. HOẠT ĐỘNG LUYỆN TẬP – VẬN DỤNG (20’)</w:t>
            </w:r>
          </w:p>
        </w:tc>
      </w:tr>
      <w:tr w:rsidR="006A1C86" w:rsidRPr="0095333A" w:rsidTr="00B35102">
        <w:trPr>
          <w:trHeight w:val="144"/>
        </w:trPr>
        <w:tc>
          <w:tcPr>
            <w:tcW w:w="5495" w:type="dxa"/>
            <w:gridSpan w:val="2"/>
          </w:tcPr>
          <w:p w:rsidR="006A1C86" w:rsidRPr="0095333A" w:rsidRDefault="006A1C86" w:rsidP="00B35102">
            <w:pPr>
              <w:rPr>
                <w:rFonts w:ascii="Times New Roman" w:hAnsi="Times New Roman"/>
                <w:b/>
              </w:rPr>
            </w:pPr>
            <w:r w:rsidRPr="0095333A">
              <w:rPr>
                <w:rFonts w:ascii="Times New Roman" w:hAnsi="Times New Roman"/>
                <w:b/>
              </w:rPr>
              <w:t>HDHS luyện tập</w:t>
            </w:r>
          </w:p>
        </w:tc>
        <w:tc>
          <w:tcPr>
            <w:tcW w:w="4423" w:type="dxa"/>
            <w:vMerge w:val="restart"/>
          </w:tcPr>
          <w:p w:rsidR="006A1C86" w:rsidRPr="0095333A" w:rsidRDefault="006A1C86" w:rsidP="00B35102">
            <w:pPr>
              <w:jc w:val="both"/>
              <w:rPr>
                <w:rFonts w:ascii="Times New Roman" w:hAnsi="Times New Roman"/>
                <w:b/>
              </w:rPr>
            </w:pPr>
            <w:r w:rsidRPr="0095333A">
              <w:rPr>
                <w:rFonts w:ascii="Times New Roman" w:hAnsi="Times New Roman"/>
                <w:b/>
              </w:rPr>
              <w:t>III – Luyện tập</w:t>
            </w:r>
          </w:p>
          <w:p w:rsidR="006A1C86" w:rsidRPr="0095333A" w:rsidRDefault="006A1C86" w:rsidP="00B35102">
            <w:pPr>
              <w:jc w:val="center"/>
              <w:rPr>
                <w:rFonts w:ascii="Times New Roman" w:hAnsi="Times New Roman"/>
              </w:rPr>
            </w:pPr>
            <w:r w:rsidRPr="0095333A">
              <w:rPr>
                <w:rFonts w:ascii="Times New Roman" w:hAnsi="Times New Roman"/>
              </w:rPr>
              <w:t>Bài 1/159:</w:t>
            </w:r>
          </w:p>
          <w:p w:rsidR="006A1C86" w:rsidRPr="0095333A" w:rsidRDefault="006A1C86" w:rsidP="00B35102">
            <w:pPr>
              <w:jc w:val="both"/>
              <w:rPr>
                <w:rFonts w:ascii="Times New Roman" w:hAnsi="Times New Roman"/>
              </w:rPr>
            </w:pPr>
            <w:r w:rsidRPr="0095333A">
              <w:rPr>
                <w:rFonts w:ascii="Times New Roman" w:hAnsi="Times New Roman"/>
              </w:rPr>
              <w:t xml:space="preserve"> Đặt dấu phẩy vào vị trí thích hợp .</w:t>
            </w:r>
          </w:p>
          <w:p w:rsidR="006A1C86" w:rsidRPr="0095333A" w:rsidRDefault="006A1C86" w:rsidP="00B35102">
            <w:pPr>
              <w:jc w:val="both"/>
              <w:rPr>
                <w:rFonts w:ascii="Times New Roman" w:hAnsi="Times New Roman"/>
              </w:rPr>
            </w:pPr>
            <w:r w:rsidRPr="0095333A">
              <w:rPr>
                <w:rFonts w:ascii="Times New Roman" w:hAnsi="Times New Roman"/>
              </w:rPr>
              <w:t xml:space="preserve"> Từ xưa đến nay, Thánh Gióng luôn là hình ảnh rực rỡ và lòng yêu nước phi thường và tinh thần chống giặc ngoại xâm của dân tộc Việt Nam ta.</w:t>
            </w:r>
          </w:p>
          <w:p w:rsidR="006A1C86" w:rsidRPr="0095333A" w:rsidRDefault="006A1C86" w:rsidP="00B35102">
            <w:pPr>
              <w:rPr>
                <w:rFonts w:ascii="Times New Roman" w:hAnsi="Times New Roman"/>
                <w:lang w:val="pt-BR"/>
              </w:rPr>
            </w:pPr>
            <w:r w:rsidRPr="0095333A">
              <w:rPr>
                <w:rFonts w:ascii="Times New Roman" w:hAnsi="Times New Roman"/>
                <w:lang w:val="pt-BR"/>
              </w:rPr>
              <w:t>Bài 2/159</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 Vào giờ tan tầm xe ôtô, xe máy, xe đạp đi lại nườm nượp trên phố.</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 Trong vườn hoa,  lay ơn, hoa cúc, hoa hồng đua nhau nở rộ.</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 Dọc theo bờ sông những vườn ổi, vườn nhãn, vườn mít xum xuê trải ra.</w:t>
            </w:r>
          </w:p>
          <w:p w:rsidR="006A1C86" w:rsidRPr="0095333A" w:rsidRDefault="006A1C86" w:rsidP="00B35102">
            <w:pPr>
              <w:jc w:val="center"/>
              <w:rPr>
                <w:rFonts w:ascii="Times New Roman" w:hAnsi="Times New Roman"/>
                <w:lang w:val="pt-BR"/>
              </w:rPr>
            </w:pPr>
            <w:r w:rsidRPr="0095333A">
              <w:rPr>
                <w:rFonts w:ascii="Times New Roman" w:hAnsi="Times New Roman"/>
                <w:lang w:val="pt-BR"/>
              </w:rPr>
              <w:t>Bài 3/159</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…..thu mình trên cây, rụt cổ lại.</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…..đến thăm ngôI trường cũ của tôi.</w:t>
            </w:r>
          </w:p>
          <w:p w:rsidR="006A1C86" w:rsidRPr="0095333A" w:rsidRDefault="006A1C86" w:rsidP="00B35102">
            <w:pPr>
              <w:jc w:val="both"/>
              <w:rPr>
                <w:rFonts w:ascii="Times New Roman" w:hAnsi="Times New Roman"/>
                <w:lang w:val="pt-BR"/>
              </w:rPr>
            </w:pPr>
            <w:r w:rsidRPr="0095333A">
              <w:rPr>
                <w:rFonts w:ascii="Times New Roman" w:hAnsi="Times New Roman"/>
                <w:lang w:val="pt-BR"/>
              </w:rPr>
              <w:t>…..thẳng xoà cảnh quạt</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xanh biếc hiền hoà</w:t>
            </w:r>
          </w:p>
          <w:p w:rsidR="006A1C86" w:rsidRPr="0095333A" w:rsidRDefault="006A1C86" w:rsidP="00B35102">
            <w:pPr>
              <w:rPr>
                <w:rFonts w:ascii="Times New Roman" w:hAnsi="Times New Roman"/>
                <w:lang w:val="it-IT"/>
              </w:rPr>
            </w:pPr>
            <w:r w:rsidRPr="0095333A">
              <w:rPr>
                <w:rFonts w:ascii="Times New Roman" w:hAnsi="Times New Roman"/>
                <w:lang w:val="it-IT"/>
              </w:rPr>
              <w:t xml:space="preserve">Bài 4/159 </w:t>
            </w:r>
          </w:p>
        </w:tc>
      </w:tr>
      <w:tr w:rsidR="006A1C86" w:rsidRPr="0095333A" w:rsidTr="00B35102">
        <w:trPr>
          <w:trHeight w:val="144"/>
        </w:trPr>
        <w:tc>
          <w:tcPr>
            <w:tcW w:w="2943" w:type="dxa"/>
          </w:tcPr>
          <w:p w:rsidR="006A1C86" w:rsidRPr="0095333A" w:rsidRDefault="006A1C86" w:rsidP="00B35102">
            <w:pPr>
              <w:jc w:val="both"/>
              <w:rPr>
                <w:rFonts w:ascii="Times New Roman" w:hAnsi="Times New Roman"/>
                <w:lang w:val="fr-FR"/>
              </w:rPr>
            </w:pPr>
            <w:r w:rsidRPr="0095333A">
              <w:rPr>
                <w:rFonts w:ascii="Times New Roman" w:hAnsi="Times New Roman"/>
                <w:lang w:val="fr-FR"/>
              </w:rPr>
              <w:t>- Y/c làm bài tập 1/159</w:t>
            </w:r>
          </w:p>
          <w:p w:rsidR="006A1C86" w:rsidRPr="0095333A" w:rsidRDefault="006A1C86" w:rsidP="00B35102">
            <w:pPr>
              <w:jc w:val="both"/>
              <w:rPr>
                <w:rFonts w:ascii="Times New Roman" w:hAnsi="Times New Roman"/>
                <w:lang w:val="fr-FR"/>
              </w:rPr>
            </w:pPr>
            <w:r w:rsidRPr="0095333A">
              <w:rPr>
                <w:rFonts w:ascii="Times New Roman" w:hAnsi="Times New Roman"/>
                <w:lang w:val="fr-FR"/>
              </w:rPr>
              <w:t>+ Y/c trình bày miệng</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ở dưới lớp làm vào vở</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r w:rsidRPr="0095333A">
              <w:rPr>
                <w:rFonts w:ascii="Times New Roman" w:hAnsi="Times New Roman"/>
                <w:lang w:val="it-IT"/>
              </w:rPr>
              <w:t>- Y/c làm bài tập 2/159 và và bài tập 3/159</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fr-FR"/>
              </w:rPr>
            </w:pPr>
          </w:p>
          <w:p w:rsidR="006A1C86" w:rsidRPr="0095333A" w:rsidRDefault="006A1C86" w:rsidP="00B35102">
            <w:pPr>
              <w:jc w:val="both"/>
              <w:rPr>
                <w:rFonts w:ascii="Times New Roman" w:hAnsi="Times New Roman"/>
                <w:lang w:val="fr-FR"/>
              </w:rPr>
            </w:pPr>
          </w:p>
          <w:p w:rsidR="006A1C86" w:rsidRPr="0095333A" w:rsidRDefault="006A1C86" w:rsidP="00B35102">
            <w:pPr>
              <w:jc w:val="both"/>
              <w:rPr>
                <w:rFonts w:ascii="Times New Roman" w:hAnsi="Times New Roman"/>
                <w:lang w:val="fr-FR"/>
              </w:rPr>
            </w:pPr>
          </w:p>
          <w:p w:rsidR="006A1C86" w:rsidRPr="0095333A" w:rsidRDefault="006A1C86" w:rsidP="00B35102">
            <w:pPr>
              <w:jc w:val="both"/>
              <w:rPr>
                <w:rFonts w:ascii="Times New Roman" w:hAnsi="Times New Roman"/>
                <w:lang w:val="fr-FR"/>
              </w:rPr>
            </w:pPr>
            <w:r w:rsidRPr="0095333A">
              <w:rPr>
                <w:rFonts w:ascii="Times New Roman" w:hAnsi="Times New Roman"/>
                <w:lang w:val="fr-FR"/>
              </w:rPr>
              <w:t>- Y/c làm bài tập 4/159</w:t>
            </w:r>
          </w:p>
          <w:p w:rsidR="006A1C86" w:rsidRPr="0095333A" w:rsidRDefault="006A1C86" w:rsidP="00B35102">
            <w:pPr>
              <w:jc w:val="both"/>
              <w:rPr>
                <w:rFonts w:ascii="Times New Roman" w:hAnsi="Times New Roman"/>
                <w:lang w:val="fr-FR"/>
              </w:rPr>
            </w:pPr>
            <w:r w:rsidRPr="0095333A">
              <w:rPr>
                <w:rFonts w:ascii="Times New Roman" w:hAnsi="Times New Roman"/>
                <w:lang w:val="fr-FR"/>
              </w:rPr>
              <w:t>+ Thảo luận nhóm 3’ – trình bày</w:t>
            </w:r>
          </w:p>
        </w:tc>
        <w:tc>
          <w:tcPr>
            <w:tcW w:w="2552" w:type="dxa"/>
          </w:tcPr>
          <w:p w:rsidR="006A1C86" w:rsidRPr="0095333A" w:rsidRDefault="006A1C86" w:rsidP="00B35102">
            <w:pPr>
              <w:jc w:val="both"/>
              <w:rPr>
                <w:rFonts w:ascii="Times New Roman" w:hAnsi="Times New Roman"/>
                <w:lang w:val="it-IT"/>
              </w:rPr>
            </w:pPr>
            <w:r w:rsidRPr="0095333A">
              <w:rPr>
                <w:rFonts w:ascii="Times New Roman" w:hAnsi="Times New Roman"/>
                <w:lang w:val="it-IT"/>
              </w:rPr>
              <w:t>- Đọc y/c bài tập</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Điền dấu</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r w:rsidRPr="0095333A">
              <w:rPr>
                <w:rFonts w:ascii="Times New Roman" w:hAnsi="Times New Roman"/>
                <w:lang w:val="it-IT"/>
              </w:rPr>
              <w:t>- Làm vào vở BT</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Đọc y/c bài tập</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xml:space="preserve">- Điền CN </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Điền VN</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Y/c làm</w:t>
            </w: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p>
          <w:p w:rsidR="006A1C86" w:rsidRPr="0095333A" w:rsidRDefault="006A1C86" w:rsidP="00B35102">
            <w:pPr>
              <w:jc w:val="both"/>
              <w:rPr>
                <w:rFonts w:ascii="Times New Roman" w:hAnsi="Times New Roman"/>
                <w:lang w:val="it-IT"/>
              </w:rPr>
            </w:pPr>
            <w:r w:rsidRPr="0095333A">
              <w:rPr>
                <w:rFonts w:ascii="Times New Roman" w:hAnsi="Times New Roman"/>
                <w:lang w:val="it-IT"/>
              </w:rPr>
              <w:t>- Thảo luận 3’ – Trình bày</w:t>
            </w:r>
          </w:p>
        </w:tc>
        <w:tc>
          <w:tcPr>
            <w:tcW w:w="4423" w:type="dxa"/>
            <w:vMerge/>
          </w:tcPr>
          <w:p w:rsidR="006A1C86" w:rsidRPr="0095333A" w:rsidRDefault="006A1C86" w:rsidP="00B35102">
            <w:pPr>
              <w:jc w:val="both"/>
              <w:rPr>
                <w:rFonts w:ascii="Times New Roman" w:hAnsi="Times New Roman"/>
                <w:lang w:val="it-IT"/>
              </w:rPr>
            </w:pPr>
          </w:p>
        </w:tc>
      </w:tr>
      <w:tr w:rsidR="006A1C86" w:rsidRPr="0095333A" w:rsidTr="00B35102">
        <w:trPr>
          <w:trHeight w:val="144"/>
        </w:trPr>
        <w:tc>
          <w:tcPr>
            <w:tcW w:w="9918" w:type="dxa"/>
            <w:gridSpan w:val="3"/>
          </w:tcPr>
          <w:p w:rsidR="006A1C86" w:rsidRPr="0095333A" w:rsidRDefault="006A1C86" w:rsidP="00B35102">
            <w:pPr>
              <w:jc w:val="center"/>
              <w:rPr>
                <w:rFonts w:ascii="Times New Roman" w:hAnsi="Times New Roman"/>
                <w:b/>
                <w:lang w:val="it-IT"/>
              </w:rPr>
            </w:pPr>
            <w:r w:rsidRPr="0095333A">
              <w:rPr>
                <w:rFonts w:ascii="Times New Roman" w:hAnsi="Times New Roman"/>
                <w:b/>
                <w:lang w:val="it-IT"/>
              </w:rPr>
              <w:t>D. HOẠT ĐỘNG TÌM TÒI, SÁNG TẠO (4’)</w:t>
            </w:r>
          </w:p>
        </w:tc>
      </w:tr>
      <w:tr w:rsidR="006A1C86" w:rsidRPr="0095333A" w:rsidTr="00B35102">
        <w:trPr>
          <w:trHeight w:val="144"/>
        </w:trPr>
        <w:tc>
          <w:tcPr>
            <w:tcW w:w="2943" w:type="dxa"/>
          </w:tcPr>
          <w:p w:rsidR="006A1C86" w:rsidRPr="0095333A" w:rsidRDefault="006A1C86" w:rsidP="00B35102">
            <w:pPr>
              <w:jc w:val="both"/>
              <w:rPr>
                <w:rFonts w:ascii="Times New Roman" w:hAnsi="Times New Roman"/>
                <w:lang w:val="it-IT"/>
              </w:rPr>
            </w:pPr>
            <w:r w:rsidRPr="0095333A">
              <w:rPr>
                <w:rFonts w:ascii="Times New Roman" w:hAnsi="Times New Roman"/>
                <w:lang w:val="it-IT"/>
              </w:rPr>
              <w:t xml:space="preserve">- Hệ thống kiến thức </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Tiết sau: trả bài tập làm văn và bài tiếng việt</w:t>
            </w:r>
          </w:p>
        </w:tc>
        <w:tc>
          <w:tcPr>
            <w:tcW w:w="2552" w:type="dxa"/>
          </w:tcPr>
          <w:p w:rsidR="006A1C86" w:rsidRPr="0095333A" w:rsidRDefault="006A1C86" w:rsidP="00B35102">
            <w:pPr>
              <w:jc w:val="both"/>
              <w:rPr>
                <w:rFonts w:ascii="Times New Roman" w:hAnsi="Times New Roman"/>
                <w:lang w:val="it-IT"/>
              </w:rPr>
            </w:pPr>
            <w:r w:rsidRPr="0095333A">
              <w:rPr>
                <w:rFonts w:ascii="Times New Roman" w:hAnsi="Times New Roman"/>
                <w:lang w:val="it-IT"/>
              </w:rPr>
              <w:t>- Nhắc lại</w:t>
            </w:r>
          </w:p>
          <w:p w:rsidR="006A1C86" w:rsidRPr="0095333A" w:rsidRDefault="006A1C86" w:rsidP="00B35102">
            <w:pPr>
              <w:jc w:val="both"/>
              <w:rPr>
                <w:rFonts w:ascii="Times New Roman" w:hAnsi="Times New Roman"/>
                <w:lang w:val="it-IT"/>
              </w:rPr>
            </w:pPr>
            <w:r w:rsidRPr="0095333A">
              <w:rPr>
                <w:rFonts w:ascii="Times New Roman" w:hAnsi="Times New Roman"/>
                <w:lang w:val="it-IT"/>
              </w:rPr>
              <w:t>- Nghe và thực hiện</w:t>
            </w:r>
          </w:p>
        </w:tc>
        <w:tc>
          <w:tcPr>
            <w:tcW w:w="4423" w:type="dxa"/>
          </w:tcPr>
          <w:p w:rsidR="006A1C86" w:rsidRPr="0095333A" w:rsidRDefault="006A1C86" w:rsidP="00B35102">
            <w:pPr>
              <w:jc w:val="both"/>
              <w:rPr>
                <w:rFonts w:ascii="Times New Roman" w:hAnsi="Times New Roman"/>
                <w:lang w:val="it-IT"/>
              </w:rPr>
            </w:pPr>
          </w:p>
        </w:tc>
      </w:tr>
    </w:tbl>
    <w:p w:rsidR="006A1C86" w:rsidRPr="0095333A" w:rsidRDefault="006A1C86" w:rsidP="006A1C86">
      <w:pPr>
        <w:jc w:val="both"/>
        <w:rPr>
          <w:rFonts w:ascii="Times New Roman" w:hAnsi="Times New Roman"/>
          <w:b/>
          <w:i/>
        </w:rPr>
      </w:pPr>
      <w:r w:rsidRPr="0095333A">
        <w:rPr>
          <w:rFonts w:ascii="Times New Roman" w:hAnsi="Times New Roman"/>
          <w:b/>
          <w:i/>
        </w:rPr>
        <w:t>* Rút kinh nghiệm</w:t>
      </w:r>
    </w:p>
    <w:p w:rsidR="006A1C86" w:rsidRPr="0095333A" w:rsidRDefault="006A1C86" w:rsidP="006A1C86">
      <w:pPr>
        <w:jc w:val="both"/>
        <w:rPr>
          <w:rFonts w:ascii="Times New Roman" w:hAnsi="Times New Roman"/>
        </w:rPr>
      </w:pPr>
      <w:r w:rsidRPr="0095333A">
        <w:rPr>
          <w:rFonts w:ascii="Times New Roman" w:hAnsi="Times New Roman"/>
        </w:rPr>
        <w:t>………………………………………………………………………………………………………………………………………………………………………………</w:t>
      </w:r>
      <w:r>
        <w:rPr>
          <w:rFonts w:ascii="Times New Roman" w:hAnsi="Times New Roman"/>
        </w:rPr>
        <w:t>…………</w:t>
      </w:r>
    </w:p>
    <w:p w:rsidR="006A1C86" w:rsidRDefault="006A1C86" w:rsidP="006A1C86">
      <w:pPr>
        <w:jc w:val="center"/>
        <w:rPr>
          <w:rFonts w:ascii="Times New Roman" w:hAnsi="Times New Roman"/>
        </w:rPr>
      </w:pPr>
      <w:r w:rsidRPr="0095333A">
        <w:rPr>
          <w:rFonts w:ascii="Times New Roman" w:hAnsi="Times New Roman"/>
        </w:rPr>
        <w:t>*************************</w:t>
      </w:r>
    </w:p>
    <w:p w:rsidR="00061E54" w:rsidRDefault="00061E54">
      <w:bookmarkStart w:id="0" w:name="_GoBack"/>
      <w:bookmarkEnd w:id="0"/>
    </w:p>
    <w:sectPr w:rsidR="00061E54" w:rsidSect="004532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nTime">
    <w:altName w:val="Helvetica Neue Light"/>
    <w:charset w:val="0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86"/>
    <w:rsid w:val="00061E54"/>
    <w:rsid w:val="0045325E"/>
    <w:rsid w:val="006A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48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86"/>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86"/>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86"/>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2499</Characters>
  <Application>Microsoft Macintosh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2020-08-28T10:55:00Z</dcterms:created>
  <dcterms:modified xsi:type="dcterms:W3CDTF">2020-08-28T10:56:00Z</dcterms:modified>
</cp:coreProperties>
</file>