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11" w:rsidRPr="00146A7D" w:rsidRDefault="00936211" w:rsidP="00936211">
      <w:pPr>
        <w:spacing w:line="312" w:lineRule="auto"/>
        <w:ind w:firstLine="0"/>
        <w:jc w:val="left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Ngày soạn: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Ngày dạy: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Tuần </w:t>
      </w:r>
      <w:r w:rsidRPr="00146A7D">
        <w:rPr>
          <w:rFonts w:ascii="Times New Roman" w:hAnsi="Times New Roman"/>
          <w:b/>
          <w:bCs/>
          <w:sz w:val="28"/>
          <w:szCs w:val="28"/>
        </w:rPr>
        <w:t>20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-Tiết</w:t>
      </w:r>
      <w:r w:rsidRPr="00146A7D">
        <w:rPr>
          <w:rFonts w:ascii="Times New Roman" w:hAnsi="Times New Roman"/>
          <w:b/>
          <w:bCs/>
          <w:sz w:val="28"/>
          <w:szCs w:val="28"/>
        </w:rPr>
        <w:t xml:space="preserve"> 78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:</w:t>
      </w:r>
    </w:p>
    <w:p w:rsidR="00936211" w:rsidRPr="00146A7D" w:rsidRDefault="00936211" w:rsidP="00936211">
      <w:pPr>
        <w:spacing w:line="312" w:lineRule="auto"/>
        <w:jc w:val="center"/>
        <w:rPr>
          <w:rFonts w:ascii="Times New Roman" w:hAnsi="Times New Roman"/>
          <w:b/>
          <w:sz w:val="32"/>
          <w:szCs w:val="28"/>
          <w:lang w:val="nl-NL"/>
        </w:rPr>
      </w:pPr>
      <w:r w:rsidRPr="00146A7D">
        <w:rPr>
          <w:rFonts w:ascii="Times New Roman" w:hAnsi="Times New Roman"/>
          <w:b/>
          <w:sz w:val="32"/>
          <w:szCs w:val="28"/>
          <w:lang w:val="nl-NL"/>
        </w:rPr>
        <w:t>RÚT GỌN CÂU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 xml:space="preserve">I. Mục tiêu </w:t>
      </w:r>
      <w:r w:rsidRPr="00146A7D">
        <w:rPr>
          <w:rFonts w:ascii="Times New Roman" w:hAnsi="Times New Roman"/>
          <w:sz w:val="28"/>
          <w:szCs w:val="28"/>
          <w:lang w:val="nl-NL"/>
        </w:rPr>
        <w:t>:</w:t>
      </w:r>
    </w:p>
    <w:p w:rsidR="00936211" w:rsidRPr="00146A7D" w:rsidRDefault="00936211" w:rsidP="00936211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 xml:space="preserve">1. Kiến thức:  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Hiểu khái niệm câu rút gọn.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Tác dụng của việc rút gọn câu và cách dùng câu rút gọn.</w:t>
      </w:r>
    </w:p>
    <w:p w:rsidR="00936211" w:rsidRPr="00146A7D" w:rsidRDefault="00936211" w:rsidP="00936211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 xml:space="preserve">2. Kĩ năng:     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Nhận biết và phân tích câu rút gọn.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Rút gọn câu phù hợp với hoàn cảnh giao tiếp.</w:t>
      </w:r>
    </w:p>
    <w:p w:rsidR="00936211" w:rsidRPr="00146A7D" w:rsidRDefault="00936211" w:rsidP="00936211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 xml:space="preserve">3. Thái độ:    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Có ý thức sử dụng đúng câu rút gọn trong nói và viết.</w:t>
      </w:r>
    </w:p>
    <w:p w:rsidR="00936211" w:rsidRPr="00146A7D" w:rsidRDefault="00936211" w:rsidP="00936211">
      <w:pPr>
        <w:spacing w:line="312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146A7D">
        <w:rPr>
          <w:rFonts w:ascii="Times New Roman" w:hAnsi="Times New Roman"/>
          <w:b/>
          <w:color w:val="000000"/>
          <w:sz w:val="28"/>
          <w:szCs w:val="28"/>
          <w:lang w:val="vi-VN"/>
        </w:rPr>
        <w:t>. Năng lực: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146A7D">
        <w:rPr>
          <w:rFonts w:ascii="Times New Roman" w:hAnsi="Times New Roman"/>
          <w:color w:val="000000"/>
          <w:sz w:val="28"/>
          <w:szCs w:val="28"/>
          <w:lang w:val="vi-VN"/>
        </w:rPr>
        <w:t>- Năng lực</w:t>
      </w:r>
      <w:r w:rsidRPr="00146A7D">
        <w:rPr>
          <w:rFonts w:ascii="Times New Roman" w:hAnsi="Times New Roman"/>
          <w:color w:val="000000"/>
          <w:sz w:val="28"/>
          <w:szCs w:val="28"/>
        </w:rPr>
        <w:t xml:space="preserve"> chung:</w:t>
      </w:r>
      <w:r w:rsidRPr="00146A7D">
        <w:rPr>
          <w:rFonts w:ascii="Times New Roman" w:hAnsi="Times New Roman"/>
          <w:color w:val="000000"/>
          <w:sz w:val="28"/>
          <w:szCs w:val="28"/>
          <w:lang w:val="vi-VN"/>
        </w:rPr>
        <w:t xml:space="preserve"> đọc – hiểu, giải quyết vấn đề, tư duy logic, hợp tác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</w:rPr>
      </w:pPr>
      <w:r w:rsidRPr="00146A7D">
        <w:rPr>
          <w:rFonts w:ascii="Times New Roman" w:hAnsi="Times New Roman"/>
          <w:color w:val="000000"/>
          <w:sz w:val="28"/>
          <w:szCs w:val="28"/>
        </w:rPr>
        <w:t>- Năng lực riêng: đánh giá, giao tiếp bằng ngôn ngữ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II. Chuẩn bị: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Giáo viên: sgk,giáo án,sgv.Sưu tầm những câu tục ngữ cùng chủ đề.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 xml:space="preserve">- Học sinh:   sgk,vở ghi,chuẩn bị bài. 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III. Tiến trình tiết dạy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nl-NL"/>
        </w:rPr>
        <w:t>1. Ổn định tổ chức</w:t>
      </w:r>
    </w:p>
    <w:p w:rsidR="00936211" w:rsidRPr="00146A7D" w:rsidRDefault="00936211" w:rsidP="00936211">
      <w:pPr>
        <w:spacing w:line="312" w:lineRule="auto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nl-NL"/>
        </w:rPr>
        <w:t>2 Bài mới.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 A. MỞ ĐẦU (5 phút)</w:t>
      </w:r>
    </w:p>
    <w:p w:rsidR="00936211" w:rsidRPr="00146A7D" w:rsidRDefault="00936211" w:rsidP="00936211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936211" w:rsidRPr="00146A7D" w:rsidRDefault="00936211" w:rsidP="00936211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Phương thức hoạt động: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936211" w:rsidRPr="00146A7D" w:rsidRDefault="00936211" w:rsidP="00936211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- Phương pháp, kĩ thuật dạy học: </w:t>
      </w:r>
    </w:p>
    <w:p w:rsidR="00936211" w:rsidRPr="00146A7D" w:rsidRDefault="00936211" w:rsidP="00936211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- Hình thức tổ chức dạy học: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1875"/>
        <w:gridCol w:w="3892"/>
      </w:tblGrid>
      <w:tr w:rsidR="00936211" w:rsidRPr="00146A7D" w:rsidTr="00D31B4F">
        <w:tc>
          <w:tcPr>
            <w:tcW w:w="3555" w:type="dxa"/>
            <w:shd w:val="clear" w:color="auto" w:fill="auto"/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HĐ của Giáo Viên</w:t>
            </w:r>
          </w:p>
        </w:tc>
        <w:tc>
          <w:tcPr>
            <w:tcW w:w="1875" w:type="dxa"/>
            <w:shd w:val="clear" w:color="auto" w:fill="auto"/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HĐ của HS</w:t>
            </w:r>
          </w:p>
        </w:tc>
        <w:tc>
          <w:tcPr>
            <w:tcW w:w="3892" w:type="dxa"/>
            <w:shd w:val="clear" w:color="auto" w:fill="auto"/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Nội dung</w:t>
            </w:r>
          </w:p>
        </w:tc>
      </w:tr>
      <w:tr w:rsidR="00936211" w:rsidRPr="00146A7D" w:rsidTr="00D31B4F">
        <w:tc>
          <w:tcPr>
            <w:tcW w:w="3555" w:type="dxa"/>
            <w:shd w:val="clear" w:color="auto" w:fill="auto"/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nhóm lên trình chiếu đoạn hội thoại, trong đó có sử dụng câu rút gọn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lastRenderedPageBreak/>
              <w:t xml:space="preserve">-&gt; GV dẫn vào bài: 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Trong c/s hàng ngày trong khi nói hoặc viết chúng ta  nhiều khi dùng câu rút gọn nhưng chúng ta không  biết. Vậy câu rút gọn là gì ? rút gọn như thế nào và có tác dụng gì ? Hôm nay, chúng ta  sẽ đi tìm hiểu .</w:t>
            </w:r>
          </w:p>
        </w:tc>
        <w:tc>
          <w:tcPr>
            <w:tcW w:w="1875" w:type="dxa"/>
            <w:shd w:val="clear" w:color="auto" w:fill="auto"/>
          </w:tcPr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892" w:type="dxa"/>
            <w:shd w:val="clear" w:color="auto" w:fill="auto"/>
          </w:tcPr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936211" w:rsidRPr="00146A7D" w:rsidRDefault="00936211" w:rsidP="00936211">
      <w:pPr>
        <w:spacing w:line="400" w:lineRule="exact"/>
        <w:ind w:left="2127" w:hanging="2127"/>
        <w:jc w:val="center"/>
        <w:rPr>
          <w:rFonts w:ascii="Times New Roman" w:hAnsi="Times New Roman"/>
          <w:b/>
          <w:b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B. HOẠT ĐỘNG HÌNH THANH KIẾN THỨC (20 phút)</w:t>
      </w:r>
    </w:p>
    <w:p w:rsidR="00936211" w:rsidRPr="00146A7D" w:rsidRDefault="00936211" w:rsidP="00936211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936211" w:rsidRPr="00146A7D" w:rsidRDefault="00936211" w:rsidP="00936211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Phương thức hoạt động: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936211" w:rsidRPr="00146A7D" w:rsidRDefault="00936211" w:rsidP="00936211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- Phương pháp, kĩ thuật dạy học: Trực quan, vấn đáp gợi mở.</w:t>
      </w:r>
    </w:p>
    <w:p w:rsidR="00936211" w:rsidRPr="00146A7D" w:rsidRDefault="00936211" w:rsidP="00936211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- Hình thức tổ chức dạy học: Hoạt động nhóm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2019"/>
        <w:gridCol w:w="3828"/>
      </w:tblGrid>
      <w:tr w:rsidR="00936211" w:rsidRPr="00146A7D" w:rsidTr="00D31B4F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936211" w:rsidRPr="00146A7D" w:rsidTr="00D31B4F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Treo bảng phụ- yêu cầu hs đọc.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Cấu tạo của 2 câu này có gì khác nhau? 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Tìm các từ có thể làm CN cho câu a?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Theo em, vì  sao CN trong câu a được lược bỏ?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Trong những câu in đậm, thành phần nào của câu được lược bỏ, vì sao?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Gọi hs đọc ghi nhớ.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Nhận xét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I. Thế nào là rút gọn câu? 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Đọc bài tập.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Nhận xét: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1. Cấu tạo của câu: 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a. Học ăn, học nói,... -&gt; thiếu CN.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b. Chúng tôi học ăn...-&gt; có đủ C-V.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 Các từ có thể làm CN: 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Tôi, ta, chúng ta, bạn...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3. Đây là câu cầu khiến có ý khuyên mọi người cùng thực hiện nên CN bị lược bỏ.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4. a. Rồi ba, bốn người... -&gt; lược bỏ VN.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b. Ngày mai. -&gt; lược cả CN và VN.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Ghi nhớ :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(Sgk- 15)</w:t>
            </w:r>
          </w:p>
        </w:tc>
      </w:tr>
      <w:tr w:rsidR="00936211" w:rsidRPr="00146A7D" w:rsidTr="00D31B4F"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Treo bảng phụ. Gọi hs đọc.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Những câu in đậm thiếu thành phần nào? Có nên rút câu như vậy không? Vì sao?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Cần thêm từ nào để thể hiện sự lễ phép của con?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Khi rút gọn câu cần chú ý điều gì?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Gọi hs đọc ghi nhớ.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II. Cách dùng câu rút gọn.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1. Bài tập 1: Các câu in đậm thiếu thành phần CN.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-&gt; Không nên dùng thiếu như vậy vì thông tin không đầy đủ, gây khó hiểu.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2. Cần thêm từ ngữ: Thưa mẹ! để tỏ thái độ lễ phép.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3. Khi rút gọn câu cần chú ý đến đối tượng giao tiếp và hoàn cảnh giao tiếp.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Ghi nhớ: (sgk- 16)</w:t>
            </w:r>
          </w:p>
        </w:tc>
      </w:tr>
    </w:tbl>
    <w:p w:rsidR="00936211" w:rsidRPr="00146A7D" w:rsidRDefault="00936211" w:rsidP="00936211">
      <w:pPr>
        <w:spacing w:line="4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46A7D">
        <w:rPr>
          <w:rFonts w:ascii="Times New Roman" w:hAnsi="Times New Roman"/>
          <w:b/>
          <w:sz w:val="28"/>
          <w:szCs w:val="28"/>
          <w:lang w:val="pt-BR"/>
        </w:rPr>
        <w:t>C. HOẠT ĐỘNG LUYỆN TẬP</w:t>
      </w: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(10 phút)</w:t>
      </w:r>
    </w:p>
    <w:p w:rsidR="00936211" w:rsidRPr="00146A7D" w:rsidRDefault="00936211" w:rsidP="00936211">
      <w:pPr>
        <w:spacing w:line="400" w:lineRule="exact"/>
        <w:ind w:firstLine="0"/>
        <w:rPr>
          <w:rFonts w:ascii="Times New Roman" w:hAnsi="Times New Roman"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  <w:r w:rsidRPr="00146A7D">
        <w:rPr>
          <w:rFonts w:ascii="Times New Roman" w:hAnsi="Times New Roman"/>
          <w:color w:val="000000"/>
          <w:sz w:val="28"/>
          <w:szCs w:val="28"/>
        </w:rPr>
        <w:t>Củng cố lại kiến thức đã học, rèn luyện kĩ năng hệ thống hoá lại bài học.</w:t>
      </w:r>
    </w:p>
    <w:p w:rsidR="00936211" w:rsidRPr="00146A7D" w:rsidRDefault="00936211" w:rsidP="00936211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Hình thức tổ chức dạy học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: cá nhân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1984"/>
        <w:gridCol w:w="3828"/>
      </w:tblGrid>
      <w:tr w:rsidR="00936211" w:rsidRPr="00146A7D" w:rsidTr="00D31B4F">
        <w:tc>
          <w:tcPr>
            <w:tcW w:w="3794" w:type="dxa"/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984" w:type="dxa"/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828" w:type="dxa"/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936211" w:rsidRPr="00146A7D" w:rsidTr="00D31B4F">
        <w:tc>
          <w:tcPr>
            <w:tcW w:w="3794" w:type="dxa"/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Gọi hs đọc bài tập 1.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Những câu tục ngữ nào được rút gọn? Thành phần nào được rút gọn? Mục đích để làm gì?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Hãy tìm các câu rút gọn trong VD? Hãy khôi phục lại.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Thảo luận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Trình bày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828" w:type="dxa"/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III. Luyện tập.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1. Bài tập 1 :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Những câu: b, c rút gọn phần chủ ngữ. -&gt; cô đọng, súc tích, có ý nhắc nhở chung.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 Bài tập 2 : 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a. (Tôi)     Bước tới…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Dừng chân đứng lại…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(Thấy)  Cỏ cây…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Lom khom…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Lác đác…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b. (Người ta)  Đồn rằng…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(Vua)         Ban khen...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( Tướng)   Đánh giặc...</w:t>
            </w:r>
          </w:p>
        </w:tc>
      </w:tr>
    </w:tbl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984"/>
        <w:gridCol w:w="3828"/>
      </w:tblGrid>
      <w:tr w:rsidR="00936211" w:rsidRPr="00146A7D" w:rsidTr="00D31B4F">
        <w:trPr>
          <w:trHeight w:val="17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D. HOẠT ĐỘNG VẬN DỤNG (7 phút)</w:t>
            </w:r>
          </w:p>
        </w:tc>
      </w:tr>
      <w:tr w:rsidR="00936211" w:rsidRPr="00146A7D" w:rsidTr="00D31B4F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936211" w:rsidRPr="00146A7D" w:rsidTr="00D31B4F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Gọi hs đọc truyện cười.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Vì sao cậu bé làm người khách hiểu lầm ?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Qua câu chuyện trên, em rút ra được bài học gì về cách nói năng 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36211" w:rsidRPr="00146A7D" w:rsidRDefault="00936211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3. Đọc truyện: </w:t>
            </w: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Mất rồi!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936211" w:rsidRPr="00146A7D" w:rsidRDefault="00936211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Cậu bé nói thiếu CN nên khách hiểu lầm</w:t>
            </w:r>
          </w:p>
        </w:tc>
      </w:tr>
    </w:tbl>
    <w:p w:rsidR="00936211" w:rsidRPr="00146A7D" w:rsidRDefault="00936211" w:rsidP="00936211">
      <w:pPr>
        <w:ind w:firstLine="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</w:rPr>
        <w:t>3</w:t>
      </w:r>
      <w:r w:rsidRPr="00146A7D">
        <w:rPr>
          <w:rFonts w:ascii="Times New Roman" w:hAnsi="Times New Roman"/>
          <w:b/>
          <w:sz w:val="28"/>
          <w:szCs w:val="28"/>
        </w:rPr>
        <w:t xml:space="preserve">. Giao bài và hướng dẫn học bài , chuẩn bị bài về nhà. </w:t>
      </w:r>
      <w:r w:rsidRPr="00146A7D">
        <w:rPr>
          <w:rFonts w:ascii="Times New Roman" w:hAnsi="Times New Roman"/>
          <w:b/>
          <w:sz w:val="28"/>
          <w:szCs w:val="28"/>
          <w:lang w:val="vi-VN"/>
        </w:rPr>
        <w:t>(2 phút)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a) Bài cũ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Hệ thống lại kiến thức cơ bản.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Tìm VD về việc sử dụng câu rút gọn thành câu cộc lốc, khiếm nhã.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 xml:space="preserve">- Học bài,học thuộc nội dung phần ghi nhớ 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b) Bài mới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Soạn : Đặc điểm của văn bản nghị luận</w:t>
      </w:r>
    </w:p>
    <w:p w:rsidR="00936211" w:rsidRPr="00146A7D" w:rsidRDefault="00936211" w:rsidP="00936211">
      <w:pPr>
        <w:ind w:firstLine="0"/>
        <w:jc w:val="left"/>
        <w:rPr>
          <w:b/>
          <w:bCs/>
          <w:sz w:val="28"/>
          <w:szCs w:val="28"/>
        </w:rPr>
      </w:pPr>
      <w:r w:rsidRPr="00146A7D">
        <w:rPr>
          <w:b/>
          <w:bCs/>
          <w:sz w:val="28"/>
          <w:szCs w:val="28"/>
        </w:rPr>
        <w:t>*Tù rót kinh nghiÖm:</w:t>
      </w:r>
    </w:p>
    <w:p w:rsidR="00936211" w:rsidRPr="00146A7D" w:rsidRDefault="00936211" w:rsidP="00936211">
      <w:pPr>
        <w:spacing w:line="312" w:lineRule="auto"/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DA6" w:rsidRDefault="00936211" w:rsidP="00936211">
      <w:pPr>
        <w:jc w:val="center"/>
      </w:pPr>
      <w:r w:rsidRPr="00146A7D">
        <w:rPr>
          <w:rFonts w:ascii="Times New Roman" w:hAnsi="Times New Roman"/>
          <w:b/>
          <w:sz w:val="28"/>
          <w:szCs w:val="28"/>
        </w:rPr>
        <w:t>***************************************</w:t>
      </w:r>
      <w:bookmarkStart w:id="0" w:name="_GoBack"/>
      <w:bookmarkEnd w:id="0"/>
    </w:p>
    <w:sectPr w:rsidR="0090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11"/>
    <w:rsid w:val="00382FA4"/>
    <w:rsid w:val="00936211"/>
    <w:rsid w:val="00B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11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11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17031985</dc:creator>
  <cp:lastModifiedBy>17031985</cp:lastModifiedBy>
  <cp:revision>1</cp:revision>
  <dcterms:created xsi:type="dcterms:W3CDTF">2021-02-20T08:30:00Z</dcterms:created>
  <dcterms:modified xsi:type="dcterms:W3CDTF">2021-02-20T08:31:00Z</dcterms:modified>
</cp:coreProperties>
</file>