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588" w:rsidRPr="00036FF3" w:rsidRDefault="00F83588" w:rsidP="00F83588">
      <w:pPr>
        <w:spacing w:after="0" w:line="240" w:lineRule="auto"/>
        <w:rPr>
          <w:rFonts w:ascii="Times New Roman" w:hAnsi="Times New Roman"/>
          <w:b/>
          <w:i/>
          <w:sz w:val="26"/>
          <w:szCs w:val="26"/>
          <w:vertAlign w:val="subscript"/>
        </w:rPr>
      </w:pPr>
      <w:r w:rsidRPr="00036FF3">
        <w:rPr>
          <w:rFonts w:ascii="Times New Roman" w:hAnsi="Times New Roman"/>
          <w:b/>
          <w:i/>
          <w:sz w:val="26"/>
          <w:szCs w:val="26"/>
        </w:rPr>
        <w:t>Ngày soạn :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Ngày dạy :.../.../…</w:t>
      </w:r>
    </w:p>
    <w:p w:rsidR="00F83588" w:rsidRPr="00036FF3" w:rsidRDefault="00F83588" w:rsidP="00F83588">
      <w:pPr>
        <w:spacing w:after="0" w:line="240" w:lineRule="auto"/>
        <w:ind w:hanging="540"/>
        <w:jc w:val="center"/>
        <w:rPr>
          <w:rFonts w:ascii="Times New Roman" w:hAnsi="Times New Roman"/>
          <w:sz w:val="26"/>
          <w:szCs w:val="26"/>
        </w:rPr>
      </w:pPr>
      <w:r w:rsidRPr="00036FF3">
        <w:rPr>
          <w:rFonts w:ascii="Times New Roman" w:hAnsi="Times New Roman"/>
          <w:b/>
          <w:sz w:val="26"/>
          <w:szCs w:val="26"/>
        </w:rPr>
        <w:t>Tiết 105</w:t>
      </w:r>
      <w:r w:rsidRPr="00036FF3">
        <w:rPr>
          <w:rFonts w:ascii="Times New Roman" w:hAnsi="Times New Roman"/>
          <w:sz w:val="26"/>
          <w:szCs w:val="26"/>
        </w:rPr>
        <w:t xml:space="preserve">:  </w:t>
      </w:r>
      <w:r w:rsidRPr="00036FF3">
        <w:rPr>
          <w:rFonts w:ascii="Times New Roman" w:hAnsi="Times New Roman"/>
          <w:b/>
          <w:sz w:val="26"/>
          <w:szCs w:val="26"/>
        </w:rPr>
        <w:t>ÔN TẬP VĂN NGHỊ LUẬN (T)</w:t>
      </w:r>
    </w:p>
    <w:p w:rsidR="00F83588" w:rsidRPr="00036FF3" w:rsidRDefault="00F83588" w:rsidP="00F83588">
      <w:pPr>
        <w:spacing w:after="0" w:line="240" w:lineRule="auto"/>
        <w:rPr>
          <w:rFonts w:ascii="Times New Roman" w:hAnsi="Times New Roman"/>
          <w:b/>
          <w:sz w:val="26"/>
          <w:szCs w:val="26"/>
        </w:rPr>
      </w:pPr>
      <w:r w:rsidRPr="00036FF3">
        <w:rPr>
          <w:rFonts w:ascii="Times New Roman" w:hAnsi="Times New Roman"/>
          <w:b/>
          <w:sz w:val="26"/>
          <w:szCs w:val="26"/>
        </w:rPr>
        <w:t>I. MỤC TIÊU CẦN ĐẠT</w:t>
      </w:r>
    </w:p>
    <w:p w:rsidR="00F83588" w:rsidRPr="00036FF3" w:rsidRDefault="00F83588" w:rsidP="00F83588">
      <w:pPr>
        <w:spacing w:after="0" w:line="240" w:lineRule="auto"/>
        <w:rPr>
          <w:rFonts w:ascii="Times New Roman" w:hAnsi="Times New Roman"/>
          <w:sz w:val="26"/>
          <w:szCs w:val="26"/>
        </w:rPr>
      </w:pPr>
      <w:r w:rsidRPr="00036FF3">
        <w:rPr>
          <w:rFonts w:ascii="Times New Roman" w:hAnsi="Times New Roman"/>
          <w:b/>
          <w:sz w:val="26"/>
          <w:szCs w:val="26"/>
        </w:rPr>
        <w:t>1. Kiến thức:</w:t>
      </w:r>
      <w:r w:rsidRPr="00036FF3">
        <w:rPr>
          <w:rFonts w:ascii="Times New Roman" w:hAnsi="Times New Roman"/>
          <w:sz w:val="26"/>
          <w:szCs w:val="26"/>
        </w:rPr>
        <w:t xml:space="preserve"> </w:t>
      </w:r>
    </w:p>
    <w:p w:rsidR="00F83588" w:rsidRPr="00036FF3" w:rsidRDefault="00F83588" w:rsidP="00F83588">
      <w:pPr>
        <w:spacing w:after="0" w:line="240" w:lineRule="auto"/>
        <w:rPr>
          <w:rFonts w:ascii="Times New Roman" w:hAnsi="Times New Roman"/>
          <w:sz w:val="26"/>
          <w:szCs w:val="26"/>
          <w:lang w:val="vi-VN"/>
        </w:rPr>
      </w:pPr>
      <w:r w:rsidRPr="00036FF3">
        <w:rPr>
          <w:rFonts w:ascii="Times New Roman" w:hAnsi="Times New Roman"/>
          <w:sz w:val="26"/>
          <w:szCs w:val="26"/>
        </w:rPr>
        <w:t xml:space="preserve">- </w:t>
      </w:r>
      <w:r w:rsidRPr="00036FF3">
        <w:rPr>
          <w:rFonts w:ascii="Times New Roman" w:hAnsi="Times New Roman"/>
          <w:bCs/>
          <w:sz w:val="26"/>
          <w:szCs w:val="26"/>
          <w:lang w:val="vi-VN"/>
        </w:rPr>
        <w:t>Nhớ lại các kiến thức về tác giả, tác phẩm của các văn bản nghị luận đã học.</w:t>
      </w:r>
    </w:p>
    <w:p w:rsidR="00F83588" w:rsidRPr="00036FF3" w:rsidRDefault="00F83588" w:rsidP="00F83588">
      <w:pPr>
        <w:spacing w:after="0" w:line="240" w:lineRule="auto"/>
        <w:rPr>
          <w:rFonts w:ascii="Times New Roman" w:hAnsi="Times New Roman"/>
          <w:sz w:val="26"/>
          <w:szCs w:val="26"/>
        </w:rPr>
      </w:pPr>
      <w:r w:rsidRPr="00036FF3">
        <w:rPr>
          <w:rFonts w:ascii="Times New Roman" w:hAnsi="Times New Roman"/>
          <w:bCs/>
          <w:sz w:val="26"/>
          <w:szCs w:val="26"/>
        </w:rPr>
        <w:t>- Vận dụng kiến thức để làm các bài tập, đặc biệt là bài tập viết đoạn văn</w:t>
      </w:r>
    </w:p>
    <w:p w:rsidR="00F83588" w:rsidRPr="00036FF3" w:rsidRDefault="00F83588" w:rsidP="00F83588">
      <w:pPr>
        <w:spacing w:after="0" w:line="240" w:lineRule="auto"/>
        <w:rPr>
          <w:rFonts w:ascii="Times New Roman" w:hAnsi="Times New Roman"/>
          <w:b/>
          <w:sz w:val="26"/>
          <w:szCs w:val="26"/>
        </w:rPr>
      </w:pPr>
      <w:r w:rsidRPr="00036FF3">
        <w:rPr>
          <w:rFonts w:ascii="Times New Roman" w:hAnsi="Times New Roman"/>
          <w:b/>
          <w:sz w:val="26"/>
          <w:szCs w:val="26"/>
        </w:rPr>
        <w:t>2. Kỹ năng:</w:t>
      </w:r>
    </w:p>
    <w:p w:rsidR="00F83588" w:rsidRPr="00036FF3" w:rsidRDefault="00F83588" w:rsidP="00F83588">
      <w:pPr>
        <w:spacing w:after="0" w:line="240" w:lineRule="auto"/>
        <w:rPr>
          <w:rFonts w:ascii="Times New Roman" w:hAnsi="Times New Roman"/>
          <w:sz w:val="26"/>
          <w:szCs w:val="26"/>
          <w:lang w:val="vi-VN"/>
        </w:rPr>
      </w:pPr>
      <w:r w:rsidRPr="00036FF3">
        <w:rPr>
          <w:rFonts w:ascii="Times New Roman" w:eastAsia="Cambria" w:hAnsi="Times New Roman"/>
          <w:bCs/>
          <w:color w:val="C00000"/>
          <w:kern w:val="24"/>
          <w:sz w:val="26"/>
          <w:szCs w:val="26"/>
        </w:rPr>
        <w:t xml:space="preserve"> </w:t>
      </w:r>
      <w:r w:rsidRPr="00036FF3">
        <w:rPr>
          <w:rFonts w:ascii="Times New Roman" w:hAnsi="Times New Roman"/>
          <w:bCs/>
          <w:sz w:val="26"/>
          <w:szCs w:val="26"/>
          <w:lang w:val="vi-VN"/>
        </w:rPr>
        <w:t>- Rèn kĩ năng phân tích, trình bày, đánh giá và nhận xét.</w:t>
      </w:r>
    </w:p>
    <w:p w:rsidR="00F83588" w:rsidRPr="00036FF3" w:rsidRDefault="00F83588" w:rsidP="00F83588">
      <w:pPr>
        <w:spacing w:after="0" w:line="240" w:lineRule="auto"/>
        <w:rPr>
          <w:rFonts w:ascii="Times New Roman" w:hAnsi="Times New Roman"/>
          <w:sz w:val="26"/>
          <w:szCs w:val="26"/>
        </w:rPr>
      </w:pPr>
      <w:r w:rsidRPr="00036FF3">
        <w:rPr>
          <w:rFonts w:ascii="Times New Roman" w:hAnsi="Times New Roman"/>
          <w:bCs/>
          <w:sz w:val="26"/>
          <w:szCs w:val="26"/>
          <w:lang w:val="vi-VN"/>
        </w:rPr>
        <w:t>- Kỹ năng làm việc nhóm.</w:t>
      </w:r>
    </w:p>
    <w:p w:rsidR="00F83588" w:rsidRPr="00036FF3" w:rsidRDefault="00F83588" w:rsidP="00F83588">
      <w:pPr>
        <w:spacing w:after="0" w:line="240" w:lineRule="auto"/>
        <w:rPr>
          <w:rFonts w:ascii="Times New Roman" w:hAnsi="Times New Roman"/>
          <w:sz w:val="26"/>
          <w:szCs w:val="26"/>
        </w:rPr>
      </w:pPr>
      <w:r w:rsidRPr="00036FF3">
        <w:rPr>
          <w:rFonts w:ascii="Times New Roman" w:hAnsi="Times New Roman"/>
          <w:b/>
          <w:sz w:val="26"/>
          <w:szCs w:val="26"/>
        </w:rPr>
        <w:t xml:space="preserve"> 3. Thái độ: </w:t>
      </w:r>
      <w:r w:rsidRPr="00036FF3">
        <w:rPr>
          <w:rFonts w:ascii="Times New Roman" w:hAnsi="Times New Roman"/>
          <w:b/>
          <w:bCs/>
          <w:sz w:val="26"/>
          <w:szCs w:val="26"/>
          <w:lang w:val="nl-NL"/>
        </w:rPr>
        <w:t xml:space="preserve">- </w:t>
      </w:r>
      <w:r w:rsidRPr="00036FF3">
        <w:rPr>
          <w:rFonts w:ascii="Times New Roman" w:hAnsi="Times New Roman"/>
          <w:b/>
          <w:bCs/>
          <w:sz w:val="26"/>
          <w:szCs w:val="26"/>
          <w:lang w:val="vi-VN"/>
        </w:rPr>
        <w:t>Ham học, tích cực, hợp tác và chủ động.</w:t>
      </w:r>
    </w:p>
    <w:p w:rsidR="00F83588" w:rsidRPr="00036FF3" w:rsidRDefault="00F83588" w:rsidP="00F83588">
      <w:pPr>
        <w:spacing w:after="0" w:line="240" w:lineRule="auto"/>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F83588" w:rsidRPr="00036FF3" w:rsidRDefault="00F83588" w:rsidP="00F83588">
      <w:pPr>
        <w:spacing w:after="0" w:line="240" w:lineRule="auto"/>
        <w:ind w:firstLine="540"/>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giải quyết vấn đề, tư duy logic, hợp tác</w:t>
      </w:r>
    </w:p>
    <w:p w:rsidR="00F83588" w:rsidRPr="00036FF3" w:rsidRDefault="00F83588" w:rsidP="00F83588">
      <w:pPr>
        <w:spacing w:after="0" w:line="240" w:lineRule="auto"/>
        <w:ind w:firstLine="540"/>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F83588" w:rsidRPr="00036FF3" w:rsidRDefault="00F83588" w:rsidP="00F83588">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F83588" w:rsidRPr="00036FF3" w:rsidRDefault="00F83588" w:rsidP="00F83588">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1. Chuẩn bị của giáo viên:</w:t>
      </w:r>
      <w:r w:rsidRPr="00036FF3">
        <w:rPr>
          <w:rFonts w:ascii="Times New Roman" w:hAnsi="Times New Roman"/>
          <w:sz w:val="26"/>
          <w:szCs w:val="26"/>
          <w:lang w:val="de-DE"/>
        </w:rPr>
        <w:t xml:space="preserve"> Đọc tài liệu, nghiên cứu soạn bài.</w:t>
      </w:r>
    </w:p>
    <w:p w:rsidR="00F83588" w:rsidRPr="00036FF3" w:rsidRDefault="00F83588" w:rsidP="00F83588">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2. Chuẩn bị của học sinh:</w:t>
      </w:r>
      <w:r w:rsidRPr="00036FF3">
        <w:rPr>
          <w:rFonts w:ascii="Times New Roman" w:hAnsi="Times New Roman"/>
          <w:sz w:val="26"/>
          <w:szCs w:val="26"/>
          <w:lang w:val="de-DE"/>
        </w:rPr>
        <w:t xml:space="preserve"> làm theo nhóm dưới sự hướng dẫn của giáo viên.</w:t>
      </w:r>
    </w:p>
    <w:p w:rsidR="00F83588" w:rsidRPr="00036FF3" w:rsidRDefault="00F83588" w:rsidP="00F83588">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F83588" w:rsidRPr="00036FF3" w:rsidRDefault="00F83588" w:rsidP="00F83588">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F83588" w:rsidRPr="00036FF3" w:rsidRDefault="00F83588" w:rsidP="00F83588">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F83588" w:rsidRPr="00036FF3" w:rsidRDefault="00F83588" w:rsidP="00F83588">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291"/>
        <w:gridCol w:w="1390"/>
        <w:gridCol w:w="1367"/>
        <w:gridCol w:w="3232"/>
      </w:tblGrid>
      <w:tr w:rsidR="00F83588" w:rsidRPr="00834751" w:rsidTr="00304BA8">
        <w:tc>
          <w:tcPr>
            <w:tcW w:w="9720" w:type="dxa"/>
            <w:gridSpan w:val="5"/>
            <w:shd w:val="clear" w:color="auto" w:fill="auto"/>
          </w:tcPr>
          <w:p w:rsidR="00F83588" w:rsidRPr="00834751" w:rsidRDefault="00F83588" w:rsidP="00304BA8">
            <w:pPr>
              <w:spacing w:after="0" w:line="240" w:lineRule="auto"/>
              <w:ind w:left="720"/>
              <w:rPr>
                <w:rFonts w:ascii="Times New Roman" w:hAnsi="Times New Roman"/>
                <w:b/>
                <w:sz w:val="26"/>
                <w:szCs w:val="26"/>
              </w:rPr>
            </w:pPr>
            <w:r w:rsidRPr="00834751">
              <w:rPr>
                <w:rFonts w:ascii="Times New Roman" w:hAnsi="Times New Roman"/>
                <w:b/>
                <w:sz w:val="26"/>
                <w:szCs w:val="26"/>
              </w:rPr>
              <w:t>HOẠT ĐỘNG 1: MỞ ĐẦU</w:t>
            </w:r>
          </w:p>
          <w:p w:rsidR="00F83588" w:rsidRPr="00834751" w:rsidRDefault="00F83588" w:rsidP="00304BA8">
            <w:pPr>
              <w:spacing w:after="0" w:line="240" w:lineRule="auto"/>
              <w:ind w:left="720"/>
              <w:rPr>
                <w:rFonts w:ascii="Times New Roman" w:hAnsi="Times New Roman"/>
                <w:sz w:val="26"/>
                <w:szCs w:val="26"/>
              </w:rPr>
            </w:pPr>
            <w:r w:rsidRPr="00834751">
              <w:rPr>
                <w:rFonts w:ascii="Times New Roman" w:hAnsi="Times New Roman"/>
                <w:sz w:val="26"/>
                <w:szCs w:val="26"/>
              </w:rPr>
              <w:t xml:space="preserve">1. Mục tiêu: </w:t>
            </w:r>
          </w:p>
          <w:p w:rsidR="00F83588" w:rsidRPr="00834751" w:rsidRDefault="00F83588" w:rsidP="00304BA8">
            <w:pPr>
              <w:pStyle w:val="BodyText"/>
              <w:spacing w:after="0"/>
              <w:ind w:left="720"/>
              <w:rPr>
                <w:sz w:val="26"/>
                <w:szCs w:val="26"/>
                <w:lang w:val="fr-FR"/>
              </w:rPr>
            </w:pPr>
            <w:r w:rsidRPr="00834751">
              <w:rPr>
                <w:sz w:val="26"/>
                <w:szCs w:val="26"/>
                <w:lang w:val="fr-FR"/>
              </w:rPr>
              <w:t xml:space="preserve">- Tạo tâm thế hứng thú cho HS. </w:t>
            </w:r>
          </w:p>
          <w:p w:rsidR="00F83588" w:rsidRPr="00834751" w:rsidRDefault="00F83588" w:rsidP="00304BA8">
            <w:pPr>
              <w:spacing w:after="0" w:line="240" w:lineRule="auto"/>
              <w:ind w:left="720"/>
              <w:rPr>
                <w:rFonts w:ascii="Times New Roman" w:hAnsi="Times New Roman"/>
                <w:sz w:val="26"/>
                <w:szCs w:val="26"/>
                <w:lang w:val="fr-FR"/>
              </w:rPr>
            </w:pPr>
            <w:r w:rsidRPr="00834751">
              <w:rPr>
                <w:rFonts w:ascii="Times New Roman" w:hAnsi="Times New Roman"/>
                <w:sz w:val="26"/>
                <w:szCs w:val="26"/>
                <w:lang w:val="fr-FR"/>
              </w:rPr>
              <w:t>2. Phương thức thực hiện:</w:t>
            </w:r>
          </w:p>
          <w:p w:rsidR="00F83588" w:rsidRPr="00834751" w:rsidRDefault="00F83588" w:rsidP="00304BA8">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 Hoạt động cá nhân, HĐ chung cả lớp.</w:t>
            </w:r>
          </w:p>
          <w:p w:rsidR="00F83588" w:rsidRPr="00834751" w:rsidRDefault="00F83588" w:rsidP="00304BA8">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3. Sản phẩm hoạt động</w:t>
            </w:r>
          </w:p>
          <w:p w:rsidR="00F83588" w:rsidRPr="00834751" w:rsidRDefault="00F83588" w:rsidP="00304BA8">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Trình bày miệng</w:t>
            </w:r>
          </w:p>
          <w:p w:rsidR="00F83588" w:rsidRPr="00834751" w:rsidRDefault="00F83588" w:rsidP="00304BA8">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4. Phương án kiểm tra, đánh giá</w:t>
            </w:r>
          </w:p>
          <w:p w:rsidR="00F83588" w:rsidRPr="00834751" w:rsidRDefault="00F83588" w:rsidP="00304BA8">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Học sinh đánh giá.</w:t>
            </w:r>
          </w:p>
          <w:p w:rsidR="00F83588" w:rsidRPr="00834751" w:rsidRDefault="00F83588" w:rsidP="00304BA8">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Giáo viên đánh giá.</w:t>
            </w:r>
          </w:p>
        </w:tc>
      </w:tr>
      <w:tr w:rsidR="00F83588" w:rsidRPr="00834751" w:rsidTr="00304BA8">
        <w:tc>
          <w:tcPr>
            <w:tcW w:w="1890" w:type="dxa"/>
            <w:shd w:val="clear" w:color="auto" w:fill="auto"/>
          </w:tcPr>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rPr>
              <w:t>Kể tên các loại hình văn nghệ mà em biết?</w:t>
            </w:r>
          </w:p>
        </w:tc>
        <w:tc>
          <w:tcPr>
            <w:tcW w:w="1318" w:type="dxa"/>
            <w:shd w:val="clear" w:color="auto" w:fill="auto"/>
          </w:tcPr>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Cs/>
                <w:sz w:val="26"/>
                <w:szCs w:val="26"/>
                <w:u w:val="single"/>
              </w:rPr>
              <w:t>Cải lương, chèo, tuồng…</w:t>
            </w:r>
          </w:p>
        </w:tc>
        <w:tc>
          <w:tcPr>
            <w:tcW w:w="1472" w:type="dxa"/>
            <w:shd w:val="clear" w:color="auto" w:fill="auto"/>
          </w:tcPr>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rPr>
              <w:t>Trả lời cá nhân</w:t>
            </w:r>
          </w:p>
        </w:tc>
        <w:tc>
          <w:tcPr>
            <w:tcW w:w="1440" w:type="dxa"/>
            <w:shd w:val="clear" w:color="auto" w:fill="auto"/>
          </w:tcPr>
          <w:p w:rsidR="00F83588" w:rsidRPr="00834751" w:rsidRDefault="00F83588" w:rsidP="00304BA8">
            <w:pPr>
              <w:spacing w:after="0" w:line="240" w:lineRule="auto"/>
              <w:jc w:val="both"/>
              <w:rPr>
                <w:rFonts w:ascii="Times New Roman" w:hAnsi="Times New Roman"/>
                <w:sz w:val="26"/>
                <w:szCs w:val="26"/>
                <w:lang w:val="de-DE"/>
              </w:rPr>
            </w:pPr>
            <w:r w:rsidRPr="00834751">
              <w:rPr>
                <w:rFonts w:ascii="Times New Roman" w:hAnsi="Times New Roman"/>
                <w:sz w:val="26"/>
                <w:szCs w:val="26"/>
                <w:lang w:val="de-DE"/>
              </w:rPr>
              <w:t>- Học sinh nhận xét, bổ sung, đánh giá</w:t>
            </w:r>
          </w:p>
          <w:p w:rsidR="00F83588" w:rsidRPr="00834751" w:rsidRDefault="00F83588" w:rsidP="00304BA8">
            <w:pPr>
              <w:spacing w:after="0" w:line="240" w:lineRule="auto"/>
              <w:rPr>
                <w:rFonts w:ascii="Times New Roman" w:hAnsi="Times New Roman"/>
                <w:sz w:val="26"/>
                <w:szCs w:val="26"/>
                <w:lang w:val="de-DE"/>
              </w:rPr>
            </w:pPr>
            <w:r w:rsidRPr="00834751">
              <w:rPr>
                <w:rFonts w:ascii="Times New Roman" w:hAnsi="Times New Roman"/>
                <w:sz w:val="26"/>
                <w:szCs w:val="26"/>
                <w:lang w:val="de-DE"/>
              </w:rPr>
              <w:t>- Giáo viên nhận xét, đánh giá</w:t>
            </w:r>
          </w:p>
          <w:p w:rsidR="00F83588" w:rsidRPr="00834751" w:rsidRDefault="00F83588" w:rsidP="00304BA8">
            <w:pPr>
              <w:spacing w:after="0" w:line="240" w:lineRule="auto"/>
              <w:jc w:val="both"/>
              <w:rPr>
                <w:rFonts w:ascii="Times New Roman" w:hAnsi="Times New Roman"/>
                <w:sz w:val="26"/>
                <w:szCs w:val="26"/>
              </w:rPr>
            </w:pPr>
          </w:p>
        </w:tc>
        <w:tc>
          <w:tcPr>
            <w:tcW w:w="3600" w:type="dxa"/>
            <w:shd w:val="clear" w:color="auto" w:fill="auto"/>
          </w:tcPr>
          <w:p w:rsidR="00F83588" w:rsidRPr="00834751" w:rsidRDefault="00F83588" w:rsidP="00304BA8">
            <w:pPr>
              <w:spacing w:after="0" w:line="240" w:lineRule="auto"/>
              <w:jc w:val="both"/>
              <w:rPr>
                <w:rFonts w:ascii="Times New Roman" w:hAnsi="Times New Roman"/>
                <w:sz w:val="26"/>
                <w:szCs w:val="26"/>
              </w:rPr>
            </w:pPr>
          </w:p>
        </w:tc>
      </w:tr>
    </w:tbl>
    <w:p w:rsidR="00F83588" w:rsidRPr="00036FF3" w:rsidRDefault="00F83588" w:rsidP="00F83588">
      <w:pPr>
        <w:spacing w:after="0" w:line="240" w:lineRule="auto"/>
        <w:jc w:val="center"/>
        <w:rPr>
          <w:rFonts w:ascii="Times New Roman" w:hAnsi="Times New Roman"/>
          <w:b/>
          <w:sz w:val="26"/>
          <w:szCs w:val="26"/>
          <w:lang w:val="de-DE"/>
        </w:rPr>
      </w:pPr>
      <w:r w:rsidRPr="00036FF3">
        <w:rPr>
          <w:rFonts w:ascii="Times New Roman" w:hAnsi="Times New Roman"/>
          <w:b/>
          <w:sz w:val="26"/>
          <w:szCs w:val="26"/>
          <w:lang w:val="de-DE"/>
        </w:rPr>
        <w:t>HOẠT ĐỘNG 2:  LUYỆN TẬP</w:t>
      </w:r>
    </w:p>
    <w:p w:rsidR="00F83588" w:rsidRPr="00036FF3" w:rsidRDefault="00F83588" w:rsidP="00F83588">
      <w:pPr>
        <w:spacing w:after="0" w:line="240" w:lineRule="auto"/>
        <w:rPr>
          <w:rFonts w:ascii="Times New Roman" w:hAnsi="Times New Roman"/>
          <w:sz w:val="26"/>
          <w:szCs w:val="26"/>
          <w:lang w:val="de-DE"/>
        </w:rPr>
      </w:pPr>
      <w:r w:rsidRPr="00036FF3">
        <w:rPr>
          <w:rFonts w:ascii="Times New Roman" w:hAnsi="Times New Roman"/>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sz w:val="26"/>
          <w:szCs w:val="26"/>
          <w:lang w:val="de-DE"/>
        </w:rPr>
        <w:t>Giúp HS nắm được các dạng bài tập cơ bản.</w:t>
      </w:r>
    </w:p>
    <w:p w:rsidR="00F83588" w:rsidRPr="00036FF3" w:rsidRDefault="00F83588" w:rsidP="00F83588">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Nhiệm vụ: HS hoàn thành yêu cầu vào phiếu học tập.</w:t>
      </w:r>
    </w:p>
    <w:p w:rsidR="00F83588" w:rsidRPr="00036FF3" w:rsidRDefault="00F83588" w:rsidP="00F83588">
      <w:pPr>
        <w:spacing w:after="0" w:line="240" w:lineRule="auto"/>
        <w:jc w:val="both"/>
        <w:rPr>
          <w:rFonts w:ascii="Times New Roman" w:hAnsi="Times New Roman"/>
          <w:sz w:val="26"/>
          <w:szCs w:val="26"/>
          <w:lang w:val="de-DE"/>
        </w:rPr>
      </w:pPr>
      <w:r w:rsidRPr="00036FF3">
        <w:rPr>
          <w:rFonts w:ascii="Times New Roman" w:hAnsi="Times New Roman"/>
          <w:sz w:val="26"/>
          <w:szCs w:val="26"/>
          <w:lang w:val="vi-VN"/>
        </w:rPr>
        <w:t>* Phương</w:t>
      </w:r>
      <w:r w:rsidRPr="00036FF3">
        <w:rPr>
          <w:rFonts w:ascii="Times New Roman" w:hAnsi="Times New Roman"/>
          <w:sz w:val="26"/>
          <w:szCs w:val="26"/>
          <w:lang w:val="de-DE"/>
        </w:rPr>
        <w:t xml:space="preserve"> thức thực hiện</w:t>
      </w:r>
      <w:r w:rsidRPr="00036FF3">
        <w:rPr>
          <w:rFonts w:ascii="Times New Roman" w:hAnsi="Times New Roman"/>
          <w:sz w:val="26"/>
          <w:szCs w:val="26"/>
          <w:lang w:val="vi-VN"/>
        </w:rPr>
        <w:t>:</w:t>
      </w:r>
      <w:r w:rsidRPr="00036FF3">
        <w:rPr>
          <w:rFonts w:ascii="Times New Roman" w:hAnsi="Times New Roman"/>
          <w:sz w:val="26"/>
          <w:szCs w:val="26"/>
          <w:lang w:val="de-DE"/>
        </w:rPr>
        <w:t xml:space="preserve"> hoạt động nhóm.</w:t>
      </w:r>
    </w:p>
    <w:p w:rsidR="00F83588" w:rsidRPr="00036FF3" w:rsidRDefault="00F83588" w:rsidP="00F83588">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Yêu cầu sản phẩm: phiếu học tập, câu trả lời của HS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4"/>
        <w:gridCol w:w="1531"/>
        <w:gridCol w:w="1831"/>
        <w:gridCol w:w="1824"/>
        <w:gridCol w:w="2392"/>
      </w:tblGrid>
      <w:tr w:rsidR="00F83588" w:rsidRPr="00834751" w:rsidTr="00304BA8">
        <w:tc>
          <w:tcPr>
            <w:tcW w:w="9738" w:type="dxa"/>
            <w:gridSpan w:val="5"/>
            <w:shd w:val="clear" w:color="auto" w:fill="auto"/>
          </w:tcPr>
          <w:p w:rsidR="00F83588" w:rsidRPr="00834751" w:rsidRDefault="00F83588" w:rsidP="00304BA8">
            <w:pPr>
              <w:spacing w:after="0" w:line="240" w:lineRule="auto"/>
              <w:jc w:val="both"/>
              <w:rPr>
                <w:rFonts w:ascii="Times New Roman" w:hAnsi="Times New Roman"/>
                <w:bCs/>
                <w:sz w:val="26"/>
                <w:szCs w:val="26"/>
              </w:rPr>
            </w:pPr>
            <w:r w:rsidRPr="00834751">
              <w:rPr>
                <w:rFonts w:ascii="Times New Roman" w:hAnsi="Times New Roman"/>
                <w:b/>
                <w:bCs/>
                <w:i/>
                <w:sz w:val="26"/>
                <w:szCs w:val="26"/>
              </w:rPr>
              <w:t xml:space="preserve"> </w:t>
            </w:r>
            <w:r w:rsidRPr="00834751">
              <w:rPr>
                <w:rFonts w:ascii="Times New Roman" w:hAnsi="Times New Roman"/>
                <w:bCs/>
                <w:sz w:val="26"/>
                <w:szCs w:val="26"/>
                <w:lang w:val="vi-VN"/>
              </w:rPr>
              <w:t>Đọc đoạn văn và trả lời câu hỏi</w:t>
            </w:r>
          </w:p>
          <w:p w:rsidR="00F83588" w:rsidRPr="00834751" w:rsidRDefault="00F83588" w:rsidP="00304BA8">
            <w:pPr>
              <w:spacing w:after="0" w:line="240" w:lineRule="auto"/>
              <w:jc w:val="both"/>
              <w:rPr>
                <w:rFonts w:ascii="Times New Roman" w:hAnsi="Times New Roman"/>
                <w:bCs/>
                <w:sz w:val="26"/>
                <w:szCs w:val="26"/>
              </w:rPr>
            </w:pPr>
            <w:r w:rsidRPr="00834751">
              <w:rPr>
                <w:rFonts w:ascii="Times New Roman" w:hAnsi="Times New Roman"/>
                <w:bCs/>
                <w:iCs/>
                <w:sz w:val="26"/>
                <w:szCs w:val="26"/>
                <w:lang w:val="vi-VN"/>
              </w:rPr>
              <w:t xml:space="preserve">Tác phẩm nghệ thuật nào cũng xây dựng bằng những vật liệu mượn ở thực tại (1). Nhưng nghệ sĩ không những ghi lại cái đã có rồi mà còn muốn nói một điều gì mới mẻ (2). Anh gửi vào tác phẩm một lá thư, một lời nhắn nhủ, anh muốn đem một phần </w:t>
            </w:r>
            <w:r w:rsidRPr="00834751">
              <w:rPr>
                <w:rFonts w:ascii="Times New Roman" w:hAnsi="Times New Roman"/>
                <w:bCs/>
                <w:iCs/>
                <w:sz w:val="26"/>
                <w:szCs w:val="26"/>
                <w:lang w:val="vi-VN"/>
              </w:rPr>
              <w:lastRenderedPageBreak/>
              <w:t>của mình góp vào đời sống chung quanh (3).</w:t>
            </w:r>
            <w:r w:rsidRPr="00834751">
              <w:rPr>
                <w:rFonts w:ascii="Times New Roman" w:hAnsi="Times New Roman"/>
                <w:bCs/>
                <w:sz w:val="26"/>
                <w:szCs w:val="26"/>
              </w:rPr>
              <w:t xml:space="preserve"> </w:t>
            </w:r>
            <w:r w:rsidRPr="00834751">
              <w:rPr>
                <w:rFonts w:ascii="Times New Roman" w:hAnsi="Times New Roman"/>
                <w:bCs/>
                <w:sz w:val="26"/>
                <w:szCs w:val="26"/>
                <w:u w:val="single"/>
                <w:lang w:val="vi-VN"/>
              </w:rPr>
              <w:t>(Nguyễn Đình Thi, </w:t>
            </w:r>
            <w:hyperlink r:id="rId5" w:history="1">
              <w:r w:rsidRPr="00834751">
                <w:rPr>
                  <w:rStyle w:val="Hyperlink"/>
                  <w:rFonts w:ascii="Times New Roman" w:hAnsi="Times New Roman"/>
                  <w:bCs/>
                  <w:sz w:val="26"/>
                  <w:szCs w:val="26"/>
                  <w:lang w:val="vi-VN"/>
                </w:rPr>
                <w:t>Tiếng nói của văn nghệ</w:t>
              </w:r>
            </w:hyperlink>
            <w:r w:rsidRPr="00834751">
              <w:rPr>
                <w:rFonts w:ascii="Times New Roman" w:hAnsi="Times New Roman"/>
                <w:bCs/>
                <w:sz w:val="26"/>
                <w:szCs w:val="26"/>
                <w:u w:val="single"/>
                <w:lang w:val="vi-VN"/>
              </w:rPr>
              <w:t>)</w:t>
            </w:r>
          </w:p>
          <w:p w:rsidR="00F83588" w:rsidRPr="00834751" w:rsidRDefault="00F83588" w:rsidP="00304BA8">
            <w:pPr>
              <w:spacing w:after="0" w:line="240" w:lineRule="auto"/>
              <w:jc w:val="both"/>
              <w:rPr>
                <w:rFonts w:ascii="Times New Roman" w:hAnsi="Times New Roman"/>
                <w:bCs/>
                <w:sz w:val="26"/>
                <w:szCs w:val="26"/>
              </w:rPr>
            </w:pPr>
            <w:r w:rsidRPr="00834751">
              <w:rPr>
                <w:rFonts w:ascii="Times New Roman" w:hAnsi="Times New Roman"/>
                <w:bCs/>
                <w:sz w:val="26"/>
                <w:szCs w:val="26"/>
                <w:lang w:val="vi-VN"/>
              </w:rPr>
              <w:t>Câu 1: Đoạn văn bàn về vấn đề gì? Chủ đề ấy có quan hệ như thế nào với chủ đề chung của văn bản?</w:t>
            </w:r>
          </w:p>
          <w:p w:rsidR="00F83588" w:rsidRPr="00834751" w:rsidRDefault="00F83588" w:rsidP="00304BA8">
            <w:pPr>
              <w:spacing w:after="0" w:line="240" w:lineRule="auto"/>
              <w:jc w:val="both"/>
              <w:rPr>
                <w:rFonts w:ascii="Times New Roman" w:hAnsi="Times New Roman"/>
                <w:bCs/>
                <w:sz w:val="26"/>
                <w:szCs w:val="26"/>
              </w:rPr>
            </w:pPr>
            <w:r w:rsidRPr="00834751">
              <w:rPr>
                <w:rFonts w:ascii="Times New Roman" w:hAnsi="Times New Roman"/>
                <w:bCs/>
                <w:sz w:val="26"/>
                <w:szCs w:val="26"/>
                <w:lang w:val="vi-VN"/>
              </w:rPr>
              <w:t>Câu 2: Nội dung chính của mỗi câu trong đoạn văn trên là gì?</w:t>
            </w:r>
          </w:p>
          <w:p w:rsidR="00F83588" w:rsidRPr="00834751" w:rsidRDefault="00F83588" w:rsidP="00304BA8">
            <w:pPr>
              <w:spacing w:after="0" w:line="240" w:lineRule="auto"/>
              <w:jc w:val="both"/>
              <w:rPr>
                <w:rFonts w:ascii="Times New Roman" w:hAnsi="Times New Roman"/>
                <w:bCs/>
                <w:sz w:val="26"/>
                <w:szCs w:val="26"/>
              </w:rPr>
            </w:pPr>
            <w:r w:rsidRPr="00834751">
              <w:rPr>
                <w:rFonts w:ascii="Times New Roman" w:hAnsi="Times New Roman"/>
                <w:bCs/>
                <w:sz w:val="26"/>
                <w:szCs w:val="26"/>
                <w:lang w:val="vi-VN"/>
              </w:rPr>
              <w:t>Câu 3: Những nội</w:t>
            </w:r>
            <w:r w:rsidRPr="00834751">
              <w:rPr>
                <w:rFonts w:ascii="Times New Roman" w:hAnsi="Times New Roman"/>
                <w:bCs/>
                <w:sz w:val="26"/>
                <w:szCs w:val="26"/>
              </w:rPr>
              <w:t xml:space="preserve"> dung </w:t>
            </w:r>
            <w:r w:rsidRPr="00834751">
              <w:rPr>
                <w:rFonts w:ascii="Times New Roman" w:hAnsi="Times New Roman"/>
                <w:bCs/>
                <w:sz w:val="26"/>
                <w:szCs w:val="26"/>
                <w:lang w:val="vi-VN"/>
              </w:rPr>
              <w:t xml:space="preserve">trên có quan hệ như thế nào với chủ đề của đoạn văn? Nêu nhận xét về </w:t>
            </w:r>
            <w:r w:rsidRPr="00834751">
              <w:rPr>
                <w:rFonts w:ascii="Times New Roman" w:hAnsi="Times New Roman"/>
                <w:bCs/>
                <w:sz w:val="26"/>
                <w:szCs w:val="26"/>
              </w:rPr>
              <w:t xml:space="preserve">trình tự </w:t>
            </w:r>
            <w:r w:rsidRPr="00834751">
              <w:rPr>
                <w:rFonts w:ascii="Times New Roman" w:hAnsi="Times New Roman"/>
                <w:bCs/>
                <w:sz w:val="26"/>
                <w:szCs w:val="26"/>
                <w:lang w:val="vi-VN"/>
              </w:rPr>
              <w:t>sắp xếp các câu trong đoạn văn.</w:t>
            </w:r>
          </w:p>
          <w:p w:rsidR="00F83588" w:rsidRPr="00834751" w:rsidRDefault="00F83588" w:rsidP="00304BA8">
            <w:pPr>
              <w:spacing w:after="0" w:line="240" w:lineRule="auto"/>
              <w:jc w:val="both"/>
              <w:rPr>
                <w:rFonts w:ascii="Times New Roman" w:hAnsi="Times New Roman"/>
                <w:bCs/>
                <w:sz w:val="26"/>
                <w:szCs w:val="26"/>
              </w:rPr>
            </w:pPr>
            <w:r w:rsidRPr="00834751">
              <w:rPr>
                <w:rFonts w:ascii="Times New Roman" w:hAnsi="Times New Roman"/>
                <w:bCs/>
                <w:sz w:val="26"/>
                <w:szCs w:val="26"/>
                <w:lang w:val="vi-VN"/>
              </w:rPr>
              <w:t>Câu 4: Mối quan hệ chặt chẽ về nội dung giữa các câu trong đoạn văn trên được thể hiện bằng những biện pháp nào?</w:t>
            </w:r>
          </w:p>
          <w:p w:rsidR="00F83588" w:rsidRPr="00834751" w:rsidRDefault="00F83588" w:rsidP="00304BA8">
            <w:pPr>
              <w:spacing w:after="0" w:line="240" w:lineRule="auto"/>
              <w:jc w:val="both"/>
              <w:rPr>
                <w:rFonts w:ascii="Times New Roman" w:hAnsi="Times New Roman"/>
                <w:b/>
                <w:i/>
                <w:sz w:val="26"/>
                <w:szCs w:val="26"/>
              </w:rPr>
            </w:pPr>
          </w:p>
        </w:tc>
      </w:tr>
      <w:tr w:rsidR="00F83588" w:rsidRPr="00834751" w:rsidTr="00304BA8">
        <w:tc>
          <w:tcPr>
            <w:tcW w:w="1548" w:type="dxa"/>
            <w:shd w:val="clear" w:color="auto" w:fill="auto"/>
          </w:tcPr>
          <w:p w:rsidR="00F83588" w:rsidRPr="00834751" w:rsidRDefault="00F83588" w:rsidP="00F83588">
            <w:pPr>
              <w:numPr>
                <w:ilvl w:val="0"/>
                <w:numId w:val="1"/>
              </w:numPr>
              <w:spacing w:after="0" w:line="240" w:lineRule="auto"/>
              <w:jc w:val="both"/>
              <w:rPr>
                <w:rFonts w:ascii="Times New Roman" w:hAnsi="Times New Roman"/>
                <w:b/>
                <w:i/>
                <w:sz w:val="26"/>
                <w:szCs w:val="26"/>
              </w:rPr>
            </w:pPr>
            <w:r w:rsidRPr="00834751">
              <w:rPr>
                <w:rFonts w:ascii="Times New Roman" w:hAnsi="Times New Roman"/>
                <w:b/>
                <w:i/>
                <w:sz w:val="26"/>
                <w:szCs w:val="26"/>
              </w:rPr>
              <w:lastRenderedPageBreak/>
              <w:t>Nêu câu hỏi</w:t>
            </w:r>
          </w:p>
        </w:tc>
        <w:tc>
          <w:tcPr>
            <w:tcW w:w="1620" w:type="dxa"/>
            <w:shd w:val="clear" w:color="auto" w:fill="auto"/>
          </w:tcPr>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t>Câu 1</w:t>
            </w:r>
            <w:r w:rsidRPr="00834751">
              <w:rPr>
                <w:rFonts w:ascii="Times New Roman" w:hAnsi="Times New Roman"/>
                <w:sz w:val="26"/>
                <w:szCs w:val="26"/>
                <w:lang w:val="vi-VN"/>
              </w:rPr>
              <w:t>: Đoạn văn bàn về tâm sự người nghệ sĩ muốn gửi gắm trong tác phẩm của mình.</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Chủ đề chung của văn bản là tiếng nói của văn nghệ. Chủ đề của đoạn văn trên nằm trong chủ đề chung của toàn văn bản, là một phần tạo nên chủ đề chung.</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t>Câu 2</w:t>
            </w:r>
            <w:r w:rsidRPr="00834751">
              <w:rPr>
                <w:rFonts w:ascii="Times New Roman" w:hAnsi="Times New Roman"/>
                <w:sz w:val="26"/>
                <w:szCs w:val="26"/>
                <w:lang w:val="vi-VN"/>
              </w:rPr>
              <w:t>: Nội dung chính của mỗi câu văn trong đoạn là:</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Câu (1) Vật liệu xây dựng nên tác phẩm là thực tại</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xml:space="preserve">- Câu (2) Khi phản ánh thực tại những </w:t>
            </w:r>
            <w:r w:rsidRPr="00834751">
              <w:rPr>
                <w:rFonts w:ascii="Times New Roman" w:hAnsi="Times New Roman"/>
                <w:sz w:val="26"/>
                <w:szCs w:val="26"/>
                <w:lang w:val="vi-VN"/>
              </w:rPr>
              <w:lastRenderedPageBreak/>
              <w:t>người nghệ sĩ muốn nói một điều gì mới mẻ.</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Câu (3) Mục đích của tâm sự gửi gắm trong tác phẩm.</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t>Câu 3</w:t>
            </w:r>
            <w:r w:rsidRPr="00834751">
              <w:rPr>
                <w:rFonts w:ascii="Times New Roman" w:hAnsi="Times New Roman"/>
                <w:sz w:val="26"/>
                <w:szCs w:val="26"/>
                <w:lang w:val="vi-VN"/>
              </w:rPr>
              <w:t>:</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Những nội dung của các câu đều xoay quanh chủ đề cách phản ánh đời sống của tác phẩm văn nghệ.</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Nhận xét về cách sắp xếp các câu: Các câu được sắp xếp theo trình tự triển khai chủ đề của đoạn, câu sau nối tiếp ý của câu trước.</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t>Câu 4</w:t>
            </w:r>
            <w:r w:rsidRPr="00834751">
              <w:rPr>
                <w:rFonts w:ascii="Times New Roman" w:hAnsi="Times New Roman"/>
                <w:sz w:val="26"/>
                <w:szCs w:val="26"/>
                <w:lang w:val="vi-VN"/>
              </w:rPr>
              <w:t>: Mối quan hệ chặt chẽ về nội dung giữa các câu trong đoạn văn trên được thể hiện bằng những biện pháp:</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Sự lặp lại các từ: tác phẩm – tác phẩm;</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lastRenderedPageBreak/>
              <w:t>Sử dụng các từ cùng trường liên tưởng: tác phẩm – nghệ sĩ, ghi lại – muốn nói – gửi vào – góp vào.</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xml:space="preserve">Thay thế: những vật liệu mượn ở thực tại </w:t>
            </w:r>
            <w:r w:rsidRPr="00834751">
              <w:rPr>
                <w:rFonts w:ascii="Times New Roman" w:hAnsi="Times New Roman"/>
                <w:sz w:val="26"/>
                <w:szCs w:val="26"/>
              </w:rPr>
              <w:t>-</w:t>
            </w:r>
            <w:r w:rsidRPr="00834751">
              <w:rPr>
                <w:rFonts w:ascii="Times New Roman" w:hAnsi="Times New Roman"/>
                <w:sz w:val="26"/>
                <w:szCs w:val="26"/>
                <w:lang w:val="vi-VN"/>
              </w:rPr>
              <w:t xml:space="preserve"> cái đã có rồi, nghệ sĩ </w:t>
            </w:r>
            <w:r w:rsidRPr="00834751">
              <w:rPr>
                <w:rFonts w:ascii="Times New Roman" w:hAnsi="Times New Roman"/>
                <w:sz w:val="26"/>
                <w:szCs w:val="26"/>
              </w:rPr>
              <w:t>-</w:t>
            </w:r>
            <w:r w:rsidRPr="00834751">
              <w:rPr>
                <w:rFonts w:ascii="Times New Roman" w:hAnsi="Times New Roman"/>
                <w:sz w:val="26"/>
                <w:szCs w:val="26"/>
                <w:lang w:val="vi-VN"/>
              </w:rPr>
              <w:t xml:space="preserve"> anh;</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Dùng quan hệ từ: nhưng</w:t>
            </w:r>
          </w:p>
          <w:p w:rsidR="00F83588" w:rsidRPr="00834751" w:rsidRDefault="00F83588" w:rsidP="00304BA8">
            <w:pPr>
              <w:spacing w:after="0" w:line="240" w:lineRule="auto"/>
              <w:jc w:val="both"/>
              <w:rPr>
                <w:rFonts w:ascii="Times New Roman" w:hAnsi="Times New Roman"/>
                <w:b/>
                <w:i/>
                <w:sz w:val="26"/>
                <w:szCs w:val="26"/>
              </w:rPr>
            </w:pPr>
          </w:p>
        </w:tc>
        <w:tc>
          <w:tcPr>
            <w:tcW w:w="1980" w:type="dxa"/>
            <w:shd w:val="clear" w:color="auto" w:fill="auto"/>
          </w:tcPr>
          <w:p w:rsidR="00F83588" w:rsidRPr="00834751" w:rsidRDefault="00F83588"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lastRenderedPageBreak/>
              <w:t>Hoạt động cá nhân</w:t>
            </w: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t>Hoạt động nhóm đôi</w:t>
            </w:r>
          </w:p>
        </w:tc>
        <w:tc>
          <w:tcPr>
            <w:tcW w:w="1980" w:type="dxa"/>
            <w:shd w:val="clear" w:color="auto" w:fill="auto"/>
          </w:tcPr>
          <w:p w:rsidR="00F83588" w:rsidRPr="00834751" w:rsidRDefault="00F83588"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lastRenderedPageBreak/>
              <w:t>HS trả lời, nhận xét.</w:t>
            </w:r>
          </w:p>
          <w:p w:rsidR="00F83588" w:rsidRPr="00834751" w:rsidRDefault="00F83588"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t>GV nhận xét</w:t>
            </w: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p>
          <w:p w:rsidR="00F83588" w:rsidRPr="00834751" w:rsidRDefault="00F83588"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t>Đại diện HS trả lời, nhận xét.</w:t>
            </w:r>
          </w:p>
          <w:p w:rsidR="00F83588" w:rsidRPr="00834751" w:rsidRDefault="00F83588"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t>GV nhận xét</w:t>
            </w:r>
          </w:p>
        </w:tc>
        <w:tc>
          <w:tcPr>
            <w:tcW w:w="2610" w:type="dxa"/>
            <w:shd w:val="clear" w:color="auto" w:fill="auto"/>
          </w:tcPr>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lastRenderedPageBreak/>
              <w:t>Câu 1</w:t>
            </w:r>
            <w:r w:rsidRPr="00834751">
              <w:rPr>
                <w:rFonts w:ascii="Times New Roman" w:hAnsi="Times New Roman"/>
                <w:sz w:val="26"/>
                <w:szCs w:val="26"/>
                <w:lang w:val="vi-VN"/>
              </w:rPr>
              <w:t>: Đoạn văn bàn về tâm sự người nghệ sĩ muốn gửi gắm trong tác phẩm của mình.</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Chủ đề chung của văn bản là tiếng nói của văn nghệ. Chủ đề của đoạn văn trên nằm trong chủ đề chung của toàn văn bản, là một phần tạo nên chủ đề chung.</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t>Câu 2</w:t>
            </w:r>
            <w:r w:rsidRPr="00834751">
              <w:rPr>
                <w:rFonts w:ascii="Times New Roman" w:hAnsi="Times New Roman"/>
                <w:sz w:val="26"/>
                <w:szCs w:val="26"/>
                <w:lang w:val="vi-VN"/>
              </w:rPr>
              <w:t>: Nội dung chính của mỗi câu văn trong đoạn là:</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Câu (1) Vật liệu xây dựng nên tác phẩm là thực tại</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Câu (2) Khi phản ánh thực tại những người nghệ sĩ muốn nói một điều gì mới mẻ.</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Câu (3) Mục đích của tâm sự gửi gắm trong tác phẩm.</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t>Câu 3</w:t>
            </w:r>
            <w:r w:rsidRPr="00834751">
              <w:rPr>
                <w:rFonts w:ascii="Times New Roman" w:hAnsi="Times New Roman"/>
                <w:sz w:val="26"/>
                <w:szCs w:val="26"/>
                <w:lang w:val="vi-VN"/>
              </w:rPr>
              <w:t>:</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Những nội dung của các câu đều xoay quanh chủ đề cách phản ánh đời sống của tác phẩm văn nghệ.</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xml:space="preserve">- Nhận xét về cách sắp xếp các câu: Các câu được sắp xếp theo trình tự triển </w:t>
            </w:r>
            <w:r w:rsidRPr="00834751">
              <w:rPr>
                <w:rFonts w:ascii="Times New Roman" w:hAnsi="Times New Roman"/>
                <w:sz w:val="26"/>
                <w:szCs w:val="26"/>
                <w:lang w:val="vi-VN"/>
              </w:rPr>
              <w:lastRenderedPageBreak/>
              <w:t>khai chủ đề của đoạn, câu sau nối tiếp ý của câu trước.</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b/>
                <w:bCs/>
                <w:sz w:val="26"/>
                <w:szCs w:val="26"/>
                <w:u w:val="single"/>
                <w:lang w:val="vi-VN"/>
              </w:rPr>
              <w:t>Câu 4</w:t>
            </w:r>
            <w:r w:rsidRPr="00834751">
              <w:rPr>
                <w:rFonts w:ascii="Times New Roman" w:hAnsi="Times New Roman"/>
                <w:sz w:val="26"/>
                <w:szCs w:val="26"/>
                <w:lang w:val="vi-VN"/>
              </w:rPr>
              <w:t>: Mối quan hệ chặt chẽ về nội dung giữa các câu trong đoạn văn trên được thể hiện bằng những biện pháp:</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Sự lặp lại các từ: tác phẩm – tác phẩm;</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Sử dụng các từ cùng trường liên tưởng: tác phẩm – nghệ sĩ, ghi lại – muốn nói – gửi vào – góp vào.</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 xml:space="preserve">Thay thế: những vật liệu mượn ở thực tại </w:t>
            </w:r>
            <w:r w:rsidRPr="00834751">
              <w:rPr>
                <w:rFonts w:ascii="Times New Roman" w:hAnsi="Times New Roman"/>
                <w:sz w:val="26"/>
                <w:szCs w:val="26"/>
              </w:rPr>
              <w:t>-</w:t>
            </w:r>
            <w:r w:rsidRPr="00834751">
              <w:rPr>
                <w:rFonts w:ascii="Times New Roman" w:hAnsi="Times New Roman"/>
                <w:sz w:val="26"/>
                <w:szCs w:val="26"/>
                <w:lang w:val="vi-VN"/>
              </w:rPr>
              <w:t xml:space="preserve"> cái đã có rồi, nghệ sĩ </w:t>
            </w:r>
            <w:r w:rsidRPr="00834751">
              <w:rPr>
                <w:rFonts w:ascii="Times New Roman" w:hAnsi="Times New Roman"/>
                <w:sz w:val="26"/>
                <w:szCs w:val="26"/>
              </w:rPr>
              <w:t>-</w:t>
            </w:r>
            <w:r w:rsidRPr="00834751">
              <w:rPr>
                <w:rFonts w:ascii="Times New Roman" w:hAnsi="Times New Roman"/>
                <w:sz w:val="26"/>
                <w:szCs w:val="26"/>
                <w:lang w:val="vi-VN"/>
              </w:rPr>
              <w:t xml:space="preserve"> anh;</w:t>
            </w:r>
          </w:p>
          <w:p w:rsidR="00F83588" w:rsidRPr="00834751" w:rsidRDefault="00F83588"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Dùng quan hệ từ: nhưng</w:t>
            </w:r>
          </w:p>
          <w:p w:rsidR="00F83588" w:rsidRPr="00834751" w:rsidRDefault="00F83588" w:rsidP="00304BA8">
            <w:pPr>
              <w:spacing w:after="0" w:line="240" w:lineRule="auto"/>
              <w:jc w:val="both"/>
              <w:rPr>
                <w:rFonts w:ascii="Times New Roman" w:hAnsi="Times New Roman"/>
                <w:b/>
                <w:i/>
                <w:sz w:val="26"/>
                <w:szCs w:val="26"/>
              </w:rPr>
            </w:pPr>
          </w:p>
        </w:tc>
      </w:tr>
    </w:tbl>
    <w:p w:rsidR="00F83588" w:rsidRPr="00036FF3" w:rsidRDefault="00F83588" w:rsidP="00F83588">
      <w:pPr>
        <w:spacing w:after="0" w:line="240" w:lineRule="auto"/>
        <w:rPr>
          <w:rFonts w:ascii="Times New Roman" w:hAnsi="Times New Roman"/>
          <w:vanish/>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1866"/>
        <w:gridCol w:w="1862"/>
        <w:gridCol w:w="1861"/>
        <w:gridCol w:w="1609"/>
      </w:tblGrid>
      <w:tr w:rsidR="00F83588" w:rsidRPr="00036FF3" w:rsidTr="00304BA8">
        <w:tc>
          <w:tcPr>
            <w:tcW w:w="9738" w:type="dxa"/>
            <w:gridSpan w:val="5"/>
            <w:shd w:val="clear" w:color="auto" w:fill="auto"/>
          </w:tcPr>
          <w:p w:rsidR="00F83588" w:rsidRPr="00036FF3" w:rsidRDefault="00F83588" w:rsidP="00304BA8">
            <w:pPr>
              <w:spacing w:after="0" w:line="240" w:lineRule="auto"/>
              <w:ind w:firstLine="79"/>
              <w:jc w:val="center"/>
              <w:rPr>
                <w:rFonts w:ascii="Times New Roman" w:hAnsi="Times New Roman"/>
                <w:b/>
                <w:bCs/>
                <w:sz w:val="26"/>
                <w:szCs w:val="26"/>
                <w:lang w:val="de-DE"/>
              </w:rPr>
            </w:pPr>
            <w:r w:rsidRPr="00036FF3">
              <w:rPr>
                <w:rFonts w:ascii="Times New Roman" w:hAnsi="Times New Roman"/>
                <w:b/>
                <w:sz w:val="26"/>
                <w:szCs w:val="26"/>
                <w:lang w:val="de-DE"/>
              </w:rPr>
              <w:t>HOẠT ĐỘNG 3: VẬN DỤNG</w:t>
            </w:r>
          </w:p>
          <w:p w:rsidR="00F83588" w:rsidRPr="00036FF3" w:rsidRDefault="00F83588"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Mục tiêu: HS biết vận dụng kiến thức đã học áp dụng vào cuộc sống thực tiễn.</w:t>
            </w:r>
          </w:p>
          <w:p w:rsidR="00F83588" w:rsidRPr="00036FF3" w:rsidRDefault="00F83588"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Nhiệm vụ: HS vận dụng kiến thức đã học về văn bản để trả lời câu hỏi của GV.</w:t>
            </w:r>
          </w:p>
          <w:p w:rsidR="00F83588" w:rsidRPr="00036FF3" w:rsidRDefault="00F83588"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Phương thức thực hiện: HĐ cá nhân</w:t>
            </w:r>
          </w:p>
          <w:p w:rsidR="00F83588" w:rsidRPr="00036FF3" w:rsidRDefault="00F83588"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Sản phẩm: Câu trả lời của HS</w:t>
            </w:r>
          </w:p>
        </w:tc>
      </w:tr>
      <w:tr w:rsidR="00F83588" w:rsidRPr="00036FF3" w:rsidTr="00304BA8">
        <w:tc>
          <w:tcPr>
            <w:tcW w:w="1991" w:type="dxa"/>
            <w:shd w:val="clear" w:color="auto" w:fill="auto"/>
          </w:tcPr>
          <w:p w:rsidR="00F83588" w:rsidRPr="00036FF3" w:rsidRDefault="00F83588" w:rsidP="00304BA8">
            <w:pPr>
              <w:tabs>
                <w:tab w:val="left" w:pos="1065"/>
              </w:tabs>
              <w:spacing w:after="0" w:line="240" w:lineRule="auto"/>
              <w:ind w:firstLine="79"/>
              <w:jc w:val="both"/>
              <w:rPr>
                <w:rFonts w:ascii="Times New Roman" w:hAnsi="Times New Roman"/>
                <w:bCs/>
                <w:sz w:val="26"/>
                <w:szCs w:val="26"/>
              </w:rPr>
            </w:pPr>
            <w:r w:rsidRPr="00036FF3">
              <w:rPr>
                <w:rFonts w:ascii="Times New Roman" w:hAnsi="Times New Roman"/>
                <w:bCs/>
                <w:sz w:val="26"/>
                <w:szCs w:val="26"/>
                <w:lang w:val="pt-BR"/>
              </w:rPr>
              <w:t>+ Văn hóa văn nghệ có ý nghĩa gì với bản thân em?</w:t>
            </w:r>
          </w:p>
          <w:p w:rsidR="00F83588" w:rsidRPr="00036FF3" w:rsidRDefault="00F83588" w:rsidP="00304BA8">
            <w:pPr>
              <w:spacing w:after="0" w:line="240" w:lineRule="auto"/>
              <w:ind w:firstLine="79"/>
              <w:rPr>
                <w:rFonts w:ascii="Times New Roman" w:hAnsi="Times New Roman"/>
                <w:bCs/>
                <w:iCs/>
                <w:sz w:val="26"/>
                <w:szCs w:val="26"/>
                <w:lang w:val="de-DE"/>
              </w:rPr>
            </w:pPr>
          </w:p>
        </w:tc>
        <w:tc>
          <w:tcPr>
            <w:tcW w:w="1991" w:type="dxa"/>
            <w:shd w:val="clear" w:color="auto" w:fill="auto"/>
          </w:tcPr>
          <w:p w:rsidR="00F83588" w:rsidRPr="00036FF3" w:rsidRDefault="00F83588" w:rsidP="00304BA8">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Giải trí, mở rộng hiểu biết, thêm yêu đời....</w:t>
            </w:r>
          </w:p>
        </w:tc>
        <w:tc>
          <w:tcPr>
            <w:tcW w:w="1991" w:type="dxa"/>
            <w:shd w:val="clear" w:color="auto" w:fill="auto"/>
          </w:tcPr>
          <w:p w:rsidR="00F83588" w:rsidRPr="00036FF3" w:rsidRDefault="00F83588" w:rsidP="00304BA8">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Nghe và thực hiện</w:t>
            </w:r>
          </w:p>
          <w:p w:rsidR="00F83588" w:rsidRPr="00036FF3" w:rsidRDefault="00F83588" w:rsidP="00304BA8">
            <w:pPr>
              <w:spacing w:after="0" w:line="240" w:lineRule="auto"/>
              <w:ind w:firstLine="79"/>
              <w:rPr>
                <w:rFonts w:ascii="Times New Roman" w:hAnsi="Times New Roman"/>
                <w:bCs/>
                <w:sz w:val="26"/>
                <w:szCs w:val="26"/>
                <w:lang w:val="de-DE"/>
              </w:rPr>
            </w:pPr>
          </w:p>
        </w:tc>
        <w:tc>
          <w:tcPr>
            <w:tcW w:w="1991" w:type="dxa"/>
            <w:shd w:val="clear" w:color="auto" w:fill="auto"/>
          </w:tcPr>
          <w:p w:rsidR="00F83588" w:rsidRPr="00036FF3" w:rsidRDefault="00F83588" w:rsidP="00304BA8">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F83588" w:rsidRPr="00036FF3" w:rsidRDefault="00F83588" w:rsidP="00304BA8">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w:t>
            </w:r>
            <w:r>
              <w:rPr>
                <w:rFonts w:ascii="Times New Roman" w:hAnsi="Times New Roman"/>
                <w:sz w:val="26"/>
                <w:szCs w:val="26"/>
                <w:lang w:val="de-DE"/>
              </w:rPr>
              <w:t>n xét, đánh giá</w:t>
            </w:r>
          </w:p>
        </w:tc>
        <w:tc>
          <w:tcPr>
            <w:tcW w:w="1774" w:type="dxa"/>
            <w:shd w:val="clear" w:color="auto" w:fill="auto"/>
          </w:tcPr>
          <w:p w:rsidR="00F83588" w:rsidRPr="00036FF3" w:rsidRDefault="00F83588" w:rsidP="00304BA8">
            <w:pPr>
              <w:spacing w:after="0" w:line="240" w:lineRule="auto"/>
              <w:ind w:firstLine="79"/>
              <w:rPr>
                <w:rFonts w:ascii="Times New Roman" w:hAnsi="Times New Roman"/>
                <w:bCs/>
                <w:iCs/>
                <w:sz w:val="26"/>
                <w:szCs w:val="26"/>
                <w:lang w:val="de-DE"/>
              </w:rPr>
            </w:pPr>
          </w:p>
        </w:tc>
      </w:tr>
      <w:tr w:rsidR="00F83588" w:rsidRPr="00036FF3" w:rsidTr="00304BA8">
        <w:tc>
          <w:tcPr>
            <w:tcW w:w="9738" w:type="dxa"/>
            <w:gridSpan w:val="5"/>
            <w:shd w:val="clear" w:color="auto" w:fill="auto"/>
          </w:tcPr>
          <w:p w:rsidR="00F83588" w:rsidRPr="00036FF3" w:rsidRDefault="00F83588" w:rsidP="00304BA8">
            <w:pPr>
              <w:spacing w:after="0" w:line="240" w:lineRule="auto"/>
              <w:jc w:val="both"/>
              <w:rPr>
                <w:rFonts w:ascii="Times New Roman" w:hAnsi="Times New Roman"/>
                <w:b/>
                <w:sz w:val="26"/>
                <w:szCs w:val="26"/>
                <w:lang w:val="de-DE"/>
              </w:rPr>
            </w:pPr>
            <w:r w:rsidRPr="00036FF3">
              <w:rPr>
                <w:rFonts w:ascii="Times New Roman" w:hAnsi="Times New Roman"/>
                <w:b/>
                <w:i/>
                <w:sz w:val="26"/>
                <w:szCs w:val="26"/>
              </w:rPr>
              <w:t>4.</w:t>
            </w:r>
            <w:r w:rsidRPr="00036FF3">
              <w:rPr>
                <w:rFonts w:ascii="Times New Roman" w:hAnsi="Times New Roman"/>
                <w:b/>
                <w:i/>
                <w:sz w:val="26"/>
                <w:szCs w:val="26"/>
                <w:lang w:val="vi-VN"/>
              </w:rPr>
              <w:t>GV dặn dò và giao bài tập về nhà cho HS:</w:t>
            </w:r>
          </w:p>
          <w:p w:rsidR="00F83588" w:rsidRPr="00036FF3" w:rsidRDefault="00F83588" w:rsidP="00304BA8">
            <w:pPr>
              <w:spacing w:after="0" w:line="240" w:lineRule="auto"/>
              <w:ind w:firstLine="79"/>
              <w:rPr>
                <w:rFonts w:ascii="Times New Roman" w:hAnsi="Times New Roman"/>
                <w:color w:val="000000"/>
                <w:sz w:val="26"/>
                <w:szCs w:val="26"/>
              </w:rPr>
            </w:pPr>
            <w:r w:rsidRPr="00036FF3">
              <w:rPr>
                <w:rFonts w:ascii="Times New Roman" w:hAnsi="Times New Roman"/>
                <w:b/>
                <w:sz w:val="26"/>
                <w:szCs w:val="26"/>
                <w:lang w:val="de-DE"/>
              </w:rPr>
              <w:t>Bài cũ:</w:t>
            </w:r>
            <w:r w:rsidRPr="00036FF3">
              <w:rPr>
                <w:rFonts w:ascii="Times New Roman" w:hAnsi="Times New Roman"/>
                <w:color w:val="000000"/>
                <w:sz w:val="26"/>
                <w:szCs w:val="26"/>
                <w:lang w:val="pt-BR"/>
              </w:rPr>
              <w:t xml:space="preserve"> </w:t>
            </w:r>
            <w:r w:rsidRPr="00036FF3">
              <w:rPr>
                <w:rFonts w:ascii="Times New Roman" w:hAnsi="Times New Roman"/>
                <w:bCs/>
                <w:color w:val="000000"/>
                <w:sz w:val="26"/>
                <w:szCs w:val="26"/>
                <w:lang w:val="vi-VN"/>
              </w:rPr>
              <w:t xml:space="preserve">Ôn tập nội dung đã học </w:t>
            </w:r>
            <w:r w:rsidRPr="00036FF3">
              <w:rPr>
                <w:rFonts w:ascii="Times New Roman" w:hAnsi="Times New Roman"/>
                <w:bCs/>
                <w:color w:val="000000"/>
                <w:sz w:val="26"/>
                <w:szCs w:val="26"/>
                <w:lang w:val="fr-FR"/>
              </w:rPr>
              <w:t>- Sơ đồ hóa kiến thức</w:t>
            </w:r>
          </w:p>
          <w:p w:rsidR="00F83588" w:rsidRPr="00036FF3" w:rsidRDefault="00F83588" w:rsidP="00304BA8">
            <w:pPr>
              <w:spacing w:after="0" w:line="240" w:lineRule="auto"/>
              <w:ind w:firstLine="79"/>
              <w:jc w:val="both"/>
              <w:rPr>
                <w:rFonts w:ascii="Times New Roman" w:hAnsi="Times New Roman"/>
                <w:b/>
                <w:sz w:val="26"/>
                <w:szCs w:val="26"/>
              </w:rPr>
            </w:pPr>
            <w:r w:rsidRPr="00036FF3">
              <w:rPr>
                <w:rFonts w:ascii="Times New Roman" w:hAnsi="Times New Roman"/>
                <w:b/>
                <w:sz w:val="26"/>
                <w:szCs w:val="26"/>
                <w:lang w:val="de-DE"/>
              </w:rPr>
              <w:t xml:space="preserve">Bài mới: </w:t>
            </w:r>
            <w:r w:rsidRPr="00036FF3">
              <w:rPr>
                <w:rFonts w:ascii="Times New Roman" w:hAnsi="Times New Roman"/>
                <w:bCs/>
                <w:sz w:val="26"/>
                <w:szCs w:val="26"/>
                <w:lang w:val="vi-VN"/>
              </w:rPr>
              <w:t>Chuẩn bị bài tiết tiếp theo: Xem lại kiến thức viết đoạn văn nghị luận xã hội để luyện viết</w:t>
            </w:r>
          </w:p>
        </w:tc>
      </w:tr>
    </w:tbl>
    <w:p w:rsidR="00F83588" w:rsidRPr="00036FF3" w:rsidRDefault="00F83588" w:rsidP="00F83588">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NGHIỆM:                                                                             </w:t>
      </w:r>
    </w:p>
    <w:p w:rsidR="00F83588" w:rsidRPr="00036FF3" w:rsidRDefault="00F83588" w:rsidP="00F83588">
      <w:pPr>
        <w:spacing w:after="0" w:line="240" w:lineRule="auto"/>
        <w:jc w:val="both"/>
        <w:rPr>
          <w:rFonts w:ascii="Times New Roman" w:hAnsi="Times New Roman"/>
          <w:b/>
          <w:i/>
          <w:sz w:val="26"/>
          <w:szCs w:val="26"/>
        </w:rPr>
      </w:pPr>
      <w:r w:rsidRPr="00036FF3">
        <w:rPr>
          <w:rFonts w:ascii="Times New Roman" w:hAnsi="Times New Roman"/>
          <w:sz w:val="26"/>
          <w:szCs w:val="26"/>
          <w:lang w:val="fr-FR"/>
        </w:rPr>
        <w:t>..........................................................................................................................................................................................................................................................................................................</w:t>
      </w:r>
    </w:p>
    <w:p w:rsidR="00E07F20" w:rsidRDefault="00F83588" w:rsidP="00F83588">
      <w:r w:rsidRPr="00036FF3">
        <w:rPr>
          <w:rFonts w:ascii="Times New Roman" w:hAnsi="Times New Roman"/>
          <w:sz w:val="26"/>
          <w:szCs w:val="26"/>
          <w:lang w:val="vi-VN"/>
        </w:rPr>
        <w:br w:type="page"/>
      </w:r>
      <w:bookmarkStart w:id="0" w:name="_GoBack"/>
      <w:bookmarkEnd w:id="0"/>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03D1F"/>
    <w:multiLevelType w:val="hybridMultilevel"/>
    <w:tmpl w:val="F9024424"/>
    <w:lvl w:ilvl="0" w:tplc="EF701D78">
      <w:start w:val="3"/>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nsid w:val="5C707CD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88"/>
    <w:rsid w:val="0024365C"/>
    <w:rsid w:val="007B5D2A"/>
    <w:rsid w:val="009520D7"/>
    <w:rsid w:val="00E07F20"/>
    <w:rsid w:val="00EF6288"/>
    <w:rsid w:val="00F835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4838B-F543-4D85-B722-5445A888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588"/>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588"/>
    <w:rPr>
      <w:color w:val="0000FF"/>
      <w:u w:val="single"/>
    </w:rPr>
  </w:style>
  <w:style w:type="paragraph" w:styleId="NormalWeb">
    <w:name w:val="Normal (Web)"/>
    <w:basedOn w:val="Normal"/>
    <w:uiPriority w:val="99"/>
    <w:unhideWhenUsed/>
    <w:rsid w:val="00F83588"/>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F83588"/>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F83588"/>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tailieu.com/tieng-noi-cua-van-nghe-c46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4801</Characters>
  <Application>Microsoft Office Word</Application>
  <DocSecurity>0</DocSecurity>
  <Lines>40</Lines>
  <Paragraphs>11</Paragraphs>
  <ScaleCrop>false</ScaleCrop>
  <Company>HP</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2021-02-20T02:13:00Z</dcterms:created>
  <dcterms:modified xsi:type="dcterms:W3CDTF">2021-02-20T02:13:00Z</dcterms:modified>
</cp:coreProperties>
</file>