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8B" w:rsidRPr="00B567E3" w:rsidRDefault="00945E8B" w:rsidP="00945E8B">
      <w:pPr>
        <w:tabs>
          <w:tab w:val="left" w:pos="6795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B567E3">
        <w:rPr>
          <w:rFonts w:ascii="Times New Roman" w:hAnsi="Times New Roman"/>
          <w:sz w:val="26"/>
          <w:szCs w:val="26"/>
        </w:rPr>
        <w:t xml:space="preserve">Ngày soạn: </w:t>
      </w:r>
    </w:p>
    <w:p w:rsidR="00945E8B" w:rsidRPr="00B567E3" w:rsidRDefault="00945E8B" w:rsidP="00945E8B">
      <w:pPr>
        <w:tabs>
          <w:tab w:val="left" w:pos="6795"/>
        </w:tabs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Ngày dạy:</w:t>
      </w:r>
    </w:p>
    <w:p w:rsidR="00945E8B" w:rsidRPr="00B567E3" w:rsidRDefault="00945E8B" w:rsidP="00945E8B">
      <w:pPr>
        <w:tabs>
          <w:tab w:val="left" w:pos="6795"/>
        </w:tabs>
        <w:jc w:val="center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Tiết 16: CHỦ ĐỀ VÀ DÀN BÀI CỦA BÀI VĂN TỰ SỰ</w:t>
      </w:r>
    </w:p>
    <w:p w:rsidR="00945E8B" w:rsidRPr="00B567E3" w:rsidRDefault="00945E8B" w:rsidP="00945E8B">
      <w:pPr>
        <w:tabs>
          <w:tab w:val="left" w:pos="6795"/>
        </w:tabs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I.MỤC TIÊU CẦN ĐẠT</w:t>
      </w:r>
    </w:p>
    <w:p w:rsidR="00945E8B" w:rsidRPr="00B567E3" w:rsidRDefault="00945E8B" w:rsidP="00945E8B">
      <w:pPr>
        <w:tabs>
          <w:tab w:val="left" w:pos="6795"/>
        </w:tabs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1.Kiến thức</w:t>
      </w:r>
      <w:r w:rsidRPr="00B567E3">
        <w:rPr>
          <w:rFonts w:ascii="Times New Roman" w:hAnsi="Times New Roman"/>
          <w:sz w:val="26"/>
          <w:szCs w:val="26"/>
        </w:rPr>
        <w:t>: Giúp HS:</w:t>
      </w:r>
    </w:p>
    <w:p w:rsidR="00945E8B" w:rsidRPr="00B567E3" w:rsidRDefault="00945E8B" w:rsidP="00945E8B">
      <w:pPr>
        <w:numPr>
          <w:ilvl w:val="0"/>
          <w:numId w:val="1"/>
        </w:numPr>
        <w:tabs>
          <w:tab w:val="left" w:pos="180"/>
          <w:tab w:val="left" w:pos="6795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Nắm được chủ đề và dàn bài của bài văn tự sự. Mối quan hệ giữa sự việc và chủ đề.</w:t>
      </w:r>
    </w:p>
    <w:p w:rsidR="00945E8B" w:rsidRPr="00B567E3" w:rsidRDefault="00945E8B" w:rsidP="00945E8B">
      <w:pPr>
        <w:numPr>
          <w:ilvl w:val="0"/>
          <w:numId w:val="1"/>
        </w:numPr>
        <w:tabs>
          <w:tab w:val="left" w:pos="180"/>
          <w:tab w:val="left" w:pos="6795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Tập viết mở bài cho bài văn tự sự</w:t>
      </w:r>
    </w:p>
    <w:p w:rsidR="00945E8B" w:rsidRPr="00B567E3" w:rsidRDefault="00945E8B" w:rsidP="00945E8B">
      <w:pPr>
        <w:tabs>
          <w:tab w:val="left" w:pos="180"/>
          <w:tab w:val="left" w:pos="6795"/>
        </w:tabs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2.Kĩ năng</w:t>
      </w:r>
      <w:r w:rsidRPr="00B567E3">
        <w:rPr>
          <w:rFonts w:ascii="Times New Roman" w:hAnsi="Times New Roman"/>
          <w:sz w:val="26"/>
          <w:szCs w:val="26"/>
        </w:rPr>
        <w:t>: Rèn luyện kỹ năng nhận diện, phân loại nhân vật, tìm hiểu, xâu chuỗi các sự kiện chi tiết ở trong truyện</w:t>
      </w:r>
    </w:p>
    <w:p w:rsidR="00945E8B" w:rsidRPr="00B567E3" w:rsidRDefault="00945E8B" w:rsidP="00945E8B">
      <w:pPr>
        <w:tabs>
          <w:tab w:val="left" w:pos="180"/>
          <w:tab w:val="left" w:pos="6795"/>
        </w:tabs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3.Thái độ</w:t>
      </w:r>
      <w:r w:rsidRPr="00B567E3">
        <w:rPr>
          <w:rFonts w:ascii="Times New Roman" w:hAnsi="Times New Roman"/>
          <w:sz w:val="26"/>
          <w:szCs w:val="26"/>
        </w:rPr>
        <w:t xml:space="preserve">: </w:t>
      </w:r>
    </w:p>
    <w:p w:rsidR="00945E8B" w:rsidRPr="00B567E3" w:rsidRDefault="00945E8B" w:rsidP="00945E8B">
      <w:pPr>
        <w:tabs>
          <w:tab w:val="left" w:pos="180"/>
          <w:tab w:val="left" w:pos="6795"/>
        </w:tabs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Thái độ tự tin khi lập dàn bài văn tự sự.</w:t>
      </w:r>
    </w:p>
    <w:p w:rsidR="00945E8B" w:rsidRPr="00B567E3" w:rsidRDefault="00945E8B" w:rsidP="00945E8B">
      <w:pPr>
        <w:pStyle w:val="NoSpacing"/>
        <w:numPr>
          <w:ilvl w:val="0"/>
          <w:numId w:val="2"/>
        </w:numPr>
        <w:tabs>
          <w:tab w:val="clear" w:pos="1080"/>
          <w:tab w:val="num" w:pos="90"/>
          <w:tab w:val="left" w:pos="180"/>
          <w:tab w:val="left" w:pos="360"/>
          <w:tab w:val="left" w:pos="450"/>
        </w:tabs>
        <w:ind w:left="0" w:firstLine="0"/>
        <w:jc w:val="both"/>
        <w:rPr>
          <w:b/>
          <w:sz w:val="26"/>
          <w:szCs w:val="26"/>
        </w:rPr>
      </w:pPr>
      <w:r w:rsidRPr="00B567E3">
        <w:rPr>
          <w:b/>
          <w:sz w:val="26"/>
          <w:szCs w:val="26"/>
        </w:rPr>
        <w:t>Năng lực</w:t>
      </w:r>
    </w:p>
    <w:p w:rsidR="00945E8B" w:rsidRPr="00B567E3" w:rsidRDefault="00945E8B" w:rsidP="00945E8B">
      <w:pPr>
        <w:pStyle w:val="NoSpacing"/>
        <w:tabs>
          <w:tab w:val="left" w:pos="180"/>
          <w:tab w:val="left" w:pos="360"/>
        </w:tabs>
        <w:jc w:val="both"/>
        <w:rPr>
          <w:b/>
          <w:sz w:val="26"/>
          <w:szCs w:val="26"/>
        </w:rPr>
      </w:pPr>
      <w:r w:rsidRPr="00B567E3">
        <w:rPr>
          <w:b/>
          <w:sz w:val="26"/>
          <w:szCs w:val="26"/>
        </w:rPr>
        <w:t>* Năng lực chung:</w:t>
      </w:r>
    </w:p>
    <w:p w:rsidR="00945E8B" w:rsidRPr="00B567E3" w:rsidRDefault="00945E8B" w:rsidP="00945E8B">
      <w:pPr>
        <w:pStyle w:val="NoSpacing"/>
        <w:tabs>
          <w:tab w:val="left" w:pos="180"/>
        </w:tabs>
        <w:jc w:val="both"/>
        <w:rPr>
          <w:b/>
          <w:sz w:val="26"/>
          <w:szCs w:val="26"/>
        </w:rPr>
      </w:pPr>
      <w:r w:rsidRPr="00B567E3">
        <w:rPr>
          <w:sz w:val="26"/>
          <w:szCs w:val="26"/>
        </w:rPr>
        <w:t>- Năng lực tự học</w:t>
      </w:r>
    </w:p>
    <w:p w:rsidR="00945E8B" w:rsidRPr="00B567E3" w:rsidRDefault="00945E8B" w:rsidP="00945E8B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567E3">
        <w:rPr>
          <w:sz w:val="26"/>
          <w:szCs w:val="26"/>
        </w:rPr>
        <w:t>- Năng lực tự giải quyết vấn đề và sáng tạo.</w:t>
      </w:r>
    </w:p>
    <w:p w:rsidR="00945E8B" w:rsidRPr="00B567E3" w:rsidRDefault="00945E8B" w:rsidP="00945E8B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567E3">
        <w:rPr>
          <w:sz w:val="26"/>
          <w:szCs w:val="26"/>
        </w:rPr>
        <w:t>* Năng lực riêng:</w:t>
      </w:r>
    </w:p>
    <w:p w:rsidR="00945E8B" w:rsidRPr="00B567E3" w:rsidRDefault="00945E8B" w:rsidP="00945E8B">
      <w:pPr>
        <w:pStyle w:val="NormalWeb"/>
        <w:shd w:val="clear" w:color="auto" w:fill="FFFFFF"/>
        <w:tabs>
          <w:tab w:val="left" w:pos="180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567E3">
        <w:rPr>
          <w:sz w:val="26"/>
          <w:szCs w:val="26"/>
        </w:rPr>
        <w:t>- Năng lực thẩm mỹ, giao tiếp, hợp tác</w:t>
      </w:r>
    </w:p>
    <w:p w:rsidR="00945E8B" w:rsidRPr="00B567E3" w:rsidRDefault="00945E8B" w:rsidP="00945E8B">
      <w:pPr>
        <w:tabs>
          <w:tab w:val="left" w:pos="180"/>
          <w:tab w:val="left" w:pos="6795"/>
        </w:tabs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II. CHUẨN BỊ</w:t>
      </w:r>
    </w:p>
    <w:p w:rsidR="00945E8B" w:rsidRPr="00B567E3" w:rsidRDefault="00945E8B" w:rsidP="00945E8B">
      <w:pPr>
        <w:numPr>
          <w:ilvl w:val="0"/>
          <w:numId w:val="1"/>
        </w:numPr>
        <w:tabs>
          <w:tab w:val="left" w:pos="180"/>
          <w:tab w:val="left" w:pos="6795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GV:  chuẩn bị giáo án</w:t>
      </w:r>
    </w:p>
    <w:p w:rsidR="00945E8B" w:rsidRPr="00B567E3" w:rsidRDefault="00945E8B" w:rsidP="00945E8B">
      <w:pPr>
        <w:numPr>
          <w:ilvl w:val="0"/>
          <w:numId w:val="1"/>
        </w:numPr>
        <w:tabs>
          <w:tab w:val="left" w:pos="180"/>
          <w:tab w:val="left" w:pos="6795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567E3">
        <w:rPr>
          <w:rFonts w:ascii="Times New Roman" w:hAnsi="Times New Roman"/>
          <w:sz w:val="26"/>
          <w:szCs w:val="26"/>
        </w:rPr>
        <w:t>HS: Đọc trước bài ở nhà</w:t>
      </w:r>
    </w:p>
    <w:p w:rsidR="00945E8B" w:rsidRPr="00B567E3" w:rsidRDefault="00945E8B" w:rsidP="00945E8B">
      <w:pPr>
        <w:tabs>
          <w:tab w:val="left" w:pos="180"/>
          <w:tab w:val="left" w:pos="6795"/>
        </w:tabs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III.TIẾN TRÌNH CÁC HOẠT ĐỘNG DẠY – HỌC</w:t>
      </w:r>
    </w:p>
    <w:p w:rsidR="00945E8B" w:rsidRPr="00B567E3" w:rsidRDefault="00945E8B" w:rsidP="00945E8B">
      <w:pPr>
        <w:numPr>
          <w:ilvl w:val="0"/>
          <w:numId w:val="3"/>
        </w:numPr>
        <w:tabs>
          <w:tab w:val="left" w:pos="180"/>
          <w:tab w:val="left" w:pos="360"/>
          <w:tab w:val="left" w:pos="6795"/>
        </w:tabs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Ổn định tổ chức (1 phút)</w:t>
      </w:r>
    </w:p>
    <w:p w:rsidR="00945E8B" w:rsidRPr="00B567E3" w:rsidRDefault="00945E8B" w:rsidP="00945E8B">
      <w:pPr>
        <w:numPr>
          <w:ilvl w:val="0"/>
          <w:numId w:val="3"/>
        </w:numPr>
        <w:tabs>
          <w:tab w:val="left" w:pos="180"/>
          <w:tab w:val="left" w:pos="360"/>
          <w:tab w:val="left" w:pos="6795"/>
        </w:tabs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Kiểm tra bài cũ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Lồng ghép trong tiến trình tiết dạy</w:t>
      </w:r>
    </w:p>
    <w:p w:rsidR="00945E8B" w:rsidRPr="00B567E3" w:rsidRDefault="00945E8B" w:rsidP="00945E8B">
      <w:pPr>
        <w:numPr>
          <w:ilvl w:val="0"/>
          <w:numId w:val="3"/>
        </w:numPr>
        <w:tabs>
          <w:tab w:val="left" w:pos="180"/>
          <w:tab w:val="left" w:pos="360"/>
          <w:tab w:val="left" w:pos="6795"/>
        </w:tabs>
        <w:ind w:left="0" w:firstLine="0"/>
        <w:jc w:val="both"/>
        <w:rPr>
          <w:rFonts w:ascii="Times New Roman" w:hAnsi="Times New Roman"/>
          <w:b/>
          <w:sz w:val="26"/>
          <w:szCs w:val="26"/>
        </w:rPr>
      </w:pPr>
      <w:r w:rsidRPr="00B567E3">
        <w:rPr>
          <w:rFonts w:ascii="Times New Roman" w:hAnsi="Times New Roman"/>
          <w:b/>
          <w:sz w:val="26"/>
          <w:szCs w:val="26"/>
        </w:rPr>
        <w:t>Bài mới</w:t>
      </w:r>
    </w:p>
    <w:tbl>
      <w:tblPr>
        <w:tblW w:w="99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4"/>
        <w:gridCol w:w="17"/>
        <w:gridCol w:w="1559"/>
        <w:gridCol w:w="37"/>
        <w:gridCol w:w="4283"/>
      </w:tblGrid>
      <w:tr w:rsidR="00945E8B" w:rsidRPr="00B567E3" w:rsidTr="00512347">
        <w:tc>
          <w:tcPr>
            <w:tcW w:w="4004" w:type="dxa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Hoạt động của GV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Hoạt động của HS</w:t>
            </w:r>
          </w:p>
        </w:tc>
        <w:tc>
          <w:tcPr>
            <w:tcW w:w="4283" w:type="dxa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Nội dung cần đạt</w:t>
            </w:r>
          </w:p>
        </w:tc>
      </w:tr>
      <w:tr w:rsidR="00945E8B" w:rsidRPr="00B567E3" w:rsidTr="00512347">
        <w:tc>
          <w:tcPr>
            <w:tcW w:w="9900" w:type="dxa"/>
            <w:gridSpan w:val="5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</w:rPr>
              <w:t>A.HOẠT ĐỘNG KHỞI ĐỘNG (5’)</w:t>
            </w:r>
          </w:p>
        </w:tc>
      </w:tr>
      <w:tr w:rsidR="00945E8B" w:rsidRPr="00B567E3" w:rsidTr="00512347">
        <w:trPr>
          <w:trHeight w:val="1358"/>
        </w:trPr>
        <w:tc>
          <w:tcPr>
            <w:tcW w:w="4004" w:type="dxa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  <w:r w:rsidRPr="00B567E3">
              <w:rPr>
                <w:sz w:val="26"/>
                <w:szCs w:val="26"/>
              </w:rPr>
              <w:t>HS trình chiếu một số video ngắn về  những chủ đề và dàn bài trong văn tự sự (hs chuẩn bị trước ở nhà theo nhóm)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  <w:r w:rsidRPr="00B567E3">
              <w:rPr>
                <w:sz w:val="26"/>
                <w:szCs w:val="26"/>
              </w:rPr>
              <w:t>Quan sát</w:t>
            </w:r>
          </w:p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</w:p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</w:p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  <w:r w:rsidRPr="00B567E3">
              <w:rPr>
                <w:sz w:val="26"/>
                <w:szCs w:val="26"/>
              </w:rPr>
              <w:t>Lắng nghe</w:t>
            </w:r>
          </w:p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</w:p>
        </w:tc>
        <w:tc>
          <w:tcPr>
            <w:tcW w:w="4283" w:type="dxa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</w:p>
        </w:tc>
      </w:tr>
      <w:tr w:rsidR="00945E8B" w:rsidRPr="00B567E3" w:rsidTr="00512347">
        <w:tc>
          <w:tcPr>
            <w:tcW w:w="9900" w:type="dxa"/>
            <w:gridSpan w:val="5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center"/>
              <w:rPr>
                <w:sz w:val="26"/>
                <w:szCs w:val="26"/>
              </w:rPr>
            </w:pPr>
            <w:r w:rsidRPr="00B567E3">
              <w:rPr>
                <w:b/>
                <w:sz w:val="26"/>
                <w:szCs w:val="26"/>
              </w:rPr>
              <w:t>B.HOẠT ĐỘNG HÌNH THÀNH KIẾN THỨC (20’)</w:t>
            </w:r>
          </w:p>
        </w:tc>
      </w:tr>
      <w:tr w:rsidR="00945E8B" w:rsidRPr="00B567E3" w:rsidTr="00512347">
        <w:trPr>
          <w:trHeight w:val="840"/>
        </w:trPr>
        <w:tc>
          <w:tcPr>
            <w:tcW w:w="4004" w:type="dxa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i/>
                <w:sz w:val="26"/>
                <w:szCs w:val="26"/>
              </w:rPr>
              <w:t>HĐ1: Tìm hiểu về chủ đề, dàn bài văn tự sự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Gọi học sinh đọc VD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? Theo em bài văn đó kể về ai?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? Tuệ Tĩnh là người ntn?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? Vấn đề chủ yếu mà người viết muốn thể hiện qua bài văn này là gì?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? Vậy vấn đề chủ yếu mà người 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lastRenderedPageBreak/>
              <w:t>viết muốn thể hiện trong mỗi bài văn người ta gọi là gì?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Chủ đề là gì?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? Chủ đề của bài văn thể hiện chủ yếu ở những lời nào? Gạch dưới lời đó?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Đây là cách thể hiện chủ đề qua lời phát biểu.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Chủ đề của tự sự còn thể hiện qua việc làm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hãy tìm điều đó trong bài văn.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(Nếu là 1 người thầy thuốc tầm thường sẽ đi chữa cho ông nhà giàu trước, lấy cớ là ông ta mời trước bắt con trai người nông dân phải chờ)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? Trong các tên truyện đã cho tên nào phù hợp, nêu lí do?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Hãy thử đặt tên khác.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Theo em vị trí của chủ đề nằm ở đâ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Vậy thế nào là chủ đề của bài văn tự sự?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? Bài văn trên có mấy phần? Mỗi phần mang tên gọi gì?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?</w:t>
            </w: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Nhiệm vụ của mỗi phần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Trong 1 bài văn có thể thiếu phần nào không? Vì sao?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Vậy có thể khái quát ntn về dàn bài của bài văn tự sự?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fr-FR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 w:eastAsia="vi-VN"/>
              </w:rPr>
              <w:t>Gọi H đọc ghi nhớ ở sgk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đọc VD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Nêu vấn đề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>Trả lời chủ đề là gì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Nêu ý kiến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Lắng nghe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Phát biểu ý kiến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Nêu nhiệm vụ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>Trả lời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đọc ghi nhớ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83" w:type="dxa"/>
            <w:shd w:val="clear" w:color="auto" w:fill="auto"/>
          </w:tcPr>
          <w:p w:rsidR="00945E8B" w:rsidRPr="00B567E3" w:rsidRDefault="00945E8B" w:rsidP="00512347">
            <w:pPr>
              <w:jc w:val="both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I.Tìm hiểu chủ đề và dàn bài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  <w:szCs w:val="26"/>
              </w:rPr>
              <w:t>1. Chủ đề của bài văn tự sự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a.</w:t>
            </w:r>
            <w:r w:rsidRPr="00B567E3">
              <w:rPr>
                <w:rFonts w:ascii="Times New Roman" w:hAnsi="Times New Roman"/>
                <w:b/>
                <w:i/>
                <w:sz w:val="26"/>
                <w:szCs w:val="26"/>
              </w:rPr>
              <w:t>Ví dụ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>:  Văn bản"Tuệ Tĩnh và hai người bạn"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sym w:font="Wingdings" w:char="F0AC"/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Nhận xét: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- Tuệ Tĩnh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- Hết lòng vì mọi người.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Ca ngợi y đức của thầy hết lòng vì người bệnh.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Chủ đề.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Là những vấn đề chủ yếu mà người viết muốn đặt ra trong văn bản.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+ Hết lòng thương yêu cứu giúp người bệnh.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+  Người ta cứu giúp nhau lúc hoạn nạn, sao lại nói chuyện ân huệ.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Từ chối chữa bệnh cho nhà giàu vì ông ta bệnh nhẹ.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Chữa ngay cho con trai người nông dân vì chú bé nguy hiểm hơn.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- 3 nhan đề đều hợp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+ Nhan đề 1: nêu lên tình huống lựa chọn qua đó thể hiện phẩm chất cao đẹp của danh y Tuệ Tĩnh.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+ Nhan đề 2,3: Khái quát phẩm chất của Tuệ Tĩnh.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Một lòng vì người bệnh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sym w:font="Wingdings" w:char="F0AC"/>
            </w: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Vị trí của chủ đề trong bài văn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Trong phần đầu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- Trong phần giữa 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Trong phần cuối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</w:rPr>
              <w:t>Toát lên từ toàn bộ nội dung truyện mà không nằm hẳn trong câu nào.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b</w:t>
            </w:r>
            <w:r w:rsidRPr="00B567E3">
              <w:rPr>
                <w:rFonts w:ascii="Times New Roman" w:hAnsi="Times New Roman"/>
                <w:b/>
                <w:i/>
                <w:sz w:val="26"/>
                <w:szCs w:val="26"/>
              </w:rPr>
              <w:t>. Kết luận</w:t>
            </w:r>
            <w:r w:rsidRPr="00B567E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Chủ đề là vấn đề chủ yếu mà người viết muốn đặt ra trong văn bản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Pr="00B567E3">
              <w:rPr>
                <w:rFonts w:ascii="Times New Roman" w:hAnsi="Times New Roman"/>
                <w:b/>
                <w:bCs/>
                <w:sz w:val="26"/>
                <w:szCs w:val="26"/>
              </w:rPr>
              <w:t>.Dàn bài của bài văn tự sự: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  Có 3 phần</w:t>
            </w:r>
          </w:p>
          <w:p w:rsidR="00945E8B" w:rsidRPr="00B567E3" w:rsidRDefault="00945E8B" w:rsidP="00945E8B">
            <w:pPr>
              <w:keepLines/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Mở bài</w:t>
            </w:r>
          </w:p>
          <w:p w:rsidR="00945E8B" w:rsidRPr="00B567E3" w:rsidRDefault="00945E8B" w:rsidP="00945E8B">
            <w:pPr>
              <w:keepLines/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Thân bài</w:t>
            </w:r>
          </w:p>
          <w:p w:rsidR="00945E8B" w:rsidRPr="00B567E3" w:rsidRDefault="00945E8B" w:rsidP="00945E8B">
            <w:pPr>
              <w:keepLines/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Kết bài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Mở bài: Giới thiệu chung về nhân vật và sự việc.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Thân bài: Kể diễn biến sự việc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Kết bài: Kể lại kết thúc của truyện.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Không thể thiếu bất cứ phần nào. Thiếu: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+ Mở bài: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</w:rPr>
              <w:t>khó theo dõi câu chuyện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+ Thân bài:</w:t>
            </w: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</w:rPr>
              <w:t>là xương sống, chính của bài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+ Kết bài: </w:t>
            </w: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</w:rPr>
              <w:t>người đọc không biết câu chuyện cuối cùng ra sao.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Dàn bài hay còn gọi là bố cục, dàn ý của bài.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Để viết bài đầy đủ, mạch lạc nhất thiết cần xây dựng bàI gồm 3 phần với những  ý lớn rồi dựa vào đó mà triển khai làm bài chi tiết.                                             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Ghi nhớ (sgk)</w:t>
            </w:r>
          </w:p>
        </w:tc>
      </w:tr>
      <w:tr w:rsidR="00945E8B" w:rsidRPr="00B567E3" w:rsidTr="00512347">
        <w:tc>
          <w:tcPr>
            <w:tcW w:w="9900" w:type="dxa"/>
            <w:gridSpan w:val="5"/>
            <w:shd w:val="clear" w:color="auto" w:fill="auto"/>
          </w:tcPr>
          <w:p w:rsidR="00945E8B" w:rsidRPr="00B567E3" w:rsidRDefault="00945E8B" w:rsidP="00512347">
            <w:pPr>
              <w:jc w:val="center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C. HOẠT ĐỘNG LUYỆN TẬP (10’)</w:t>
            </w:r>
          </w:p>
        </w:tc>
      </w:tr>
      <w:tr w:rsidR="00945E8B" w:rsidRPr="00B567E3" w:rsidTr="00512347">
        <w:tc>
          <w:tcPr>
            <w:tcW w:w="4004" w:type="dxa"/>
            <w:shd w:val="clear" w:color="auto" w:fill="auto"/>
          </w:tcPr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 w:eastAsia="vi-VN"/>
              </w:rPr>
              <w:t>Gọi HS đọc yêu cầu bài tập.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 w:eastAsia="vi-VN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Chú ý: phần thưởng (2 nghĩa)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Nghĩa thực: thưởng khen người nông dân.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Nghĩa chế giễu, mỉa mai đối với tên cận thần là phạt.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val="fr-FR"/>
              </w:rPr>
              <w:t>b) Chỉ ra 3 phần MB, TB, KB.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c) So sánh với truyện về Tuệ Tĩnh 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d. Sự việc trong phần thân bài thú vị ở chỗ nào?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-Đọc 2 văn bản Sơn Tinh - Thủy Tinh và Sự tích Hồ Gươm xem cách mở bài đã giới thiệu rõ chuyện chưa? Kết thúc câu chuyện ntn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-Đọc 2 văn bản Sơn Tinh - Thủy Tinh và Sự tích Hồ Gươm xem cách mở bài đã giới thiệu rõ chuyện chưa? Kết thúc câu chuyện ntn</w:t>
            </w:r>
          </w:p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HS suy nghĩ trả lời</w:t>
            </w:r>
          </w:p>
        </w:tc>
        <w:tc>
          <w:tcPr>
            <w:tcW w:w="4283" w:type="dxa"/>
            <w:shd w:val="clear" w:color="auto" w:fill="auto"/>
          </w:tcPr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  <w:szCs w:val="26"/>
              </w:rPr>
              <w:t>II. Luyện tập 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b/>
                <w:bCs/>
                <w:sz w:val="26"/>
                <w:szCs w:val="26"/>
                <w:lang w:eastAsia="vi-VN"/>
              </w:rPr>
              <w:t>Bài tập 1</w:t>
            </w: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t xml:space="preserve">: 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-Tố cáo tên cận thần tham lam bằng cách ...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Chủ đề thể hiện tập trung ở việc người nông dân xin được thưởng roi và đề nghị chia đều phần thưởng đó.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MB: câu 1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KB: câu cuối</w:t>
            </w:r>
          </w:p>
          <w:tbl>
            <w:tblPr>
              <w:tblW w:w="3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28"/>
              <w:gridCol w:w="1790"/>
            </w:tblGrid>
            <w:tr w:rsidR="00945E8B" w:rsidRPr="00B567E3" w:rsidTr="00512347"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(Tuệ Tĩnh)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MB: nói ngay chủ đề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KB: có sức gợi (bài hết mà thầy thuốc lại bắt đầu 1 cuộc chữa bệnh mới)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Bất ngờ ở đầu truyện</w:t>
                  </w:r>
                </w:p>
              </w:tc>
              <w:tc>
                <w:tcPr>
                  <w:tcW w:w="1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(Phần thưởng)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- Gthiệu tình huống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- Viên quan bị đuổi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Nông dân được thưởng.</w:t>
                  </w: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945E8B" w:rsidRPr="00B567E3" w:rsidRDefault="00945E8B" w:rsidP="00512347">
                  <w:pPr>
                    <w:keepLines/>
                    <w:widowControl w:val="0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567E3">
                    <w:rPr>
                      <w:rFonts w:ascii="Times New Roman" w:hAnsi="Times New Roman"/>
                      <w:sz w:val="26"/>
                      <w:szCs w:val="26"/>
                    </w:rPr>
                    <w:t>Bất ngờ ở cuối truyện</w:t>
                  </w:r>
                </w:p>
              </w:tc>
            </w:tr>
          </w:tbl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Lời cầu xin phần thưởng lạ lùng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Kết thúc bất ngờ</w:t>
            </w:r>
            <w:r w:rsidRPr="00B567E3">
              <w:rPr>
                <w:rFonts w:ascii="Times New Roman" w:hAnsi="Times New Roman"/>
                <w:sz w:val="26"/>
                <w:szCs w:val="26"/>
              </w:rPr>
              <w:sym w:font="Wingdings 3" w:char="F0A8"/>
            </w:r>
            <w:r w:rsidRPr="00B567E3">
              <w:rPr>
                <w:rFonts w:ascii="Times New Roman" w:hAnsi="Times New Roman"/>
                <w:sz w:val="26"/>
                <w:szCs w:val="26"/>
              </w:rPr>
              <w:t>nói lên sự thông minh, tự tin, hóm hỉnh của người nông dân.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Bài tập 2</w:t>
            </w: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t>: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sym w:font="Wingdings" w:char="F0AC"/>
            </w: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t>Văn bản Sự tích Hồ Gươm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MB: Nêu tình huống nhưng dẫn giải dài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KB:  Nêu sự việc kết thúc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sym w:font="Wingdings" w:char="F0AC"/>
            </w: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t>Văn bản Sơn Tinh Thuỷ Tinh</w:t>
            </w:r>
          </w:p>
          <w:p w:rsidR="00945E8B" w:rsidRPr="00B567E3" w:rsidRDefault="00945E8B" w:rsidP="00512347">
            <w:pPr>
              <w:keepLines/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MB: Nêu tình huống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eastAsia="vi-VN"/>
              </w:rPr>
            </w:pPr>
            <w:r w:rsidRPr="00B567E3">
              <w:rPr>
                <w:rFonts w:ascii="Times New Roman" w:hAnsi="Times New Roman"/>
                <w:sz w:val="26"/>
                <w:szCs w:val="26"/>
                <w:lang w:eastAsia="vi-VN"/>
              </w:rPr>
              <w:t>KB: Nêu sự việc tiếp diễn</w:t>
            </w:r>
          </w:p>
        </w:tc>
      </w:tr>
      <w:tr w:rsidR="00945E8B" w:rsidRPr="00B567E3" w:rsidTr="00512347">
        <w:tc>
          <w:tcPr>
            <w:tcW w:w="9900" w:type="dxa"/>
            <w:gridSpan w:val="5"/>
            <w:shd w:val="clear" w:color="auto" w:fill="auto"/>
          </w:tcPr>
          <w:p w:rsidR="00945E8B" w:rsidRPr="00B567E3" w:rsidRDefault="00945E8B" w:rsidP="0051234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  <w:lang w:val="fr-FR" w:eastAsia="vi-VN"/>
              </w:rPr>
              <w:t>D.HOẠT ĐỘNG VẬN DỤNG (7’)</w:t>
            </w:r>
          </w:p>
        </w:tc>
      </w:tr>
      <w:tr w:rsidR="00945E8B" w:rsidRPr="00B567E3" w:rsidTr="00512347">
        <w:tc>
          <w:tcPr>
            <w:tcW w:w="4004" w:type="dxa"/>
            <w:shd w:val="clear" w:color="auto" w:fill="auto"/>
          </w:tcPr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-GV yêu cầu HS Nêu chủ đề của văn bản “Sơn Tinh - Thủy Tinh, con Rồng cháu Tiên”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  <w:lang w:val="fr-FR" w:eastAsia="vi-VN"/>
              </w:rPr>
            </w:pPr>
          </w:p>
        </w:tc>
        <w:tc>
          <w:tcPr>
            <w:tcW w:w="1613" w:type="dxa"/>
            <w:gridSpan w:val="3"/>
            <w:shd w:val="clear" w:color="auto" w:fill="auto"/>
          </w:tcPr>
          <w:p w:rsidR="00945E8B" w:rsidRPr="00B567E3" w:rsidRDefault="00945E8B" w:rsidP="00512347">
            <w:pPr>
              <w:tabs>
                <w:tab w:val="left" w:pos="679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Hs trả lời câu hỏi</w:t>
            </w:r>
          </w:p>
        </w:tc>
        <w:tc>
          <w:tcPr>
            <w:tcW w:w="4283" w:type="dxa"/>
            <w:shd w:val="clear" w:color="auto" w:fill="auto"/>
          </w:tcPr>
          <w:p w:rsidR="00945E8B" w:rsidRPr="00B567E3" w:rsidRDefault="00945E8B" w:rsidP="00512347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945E8B" w:rsidRPr="00B567E3" w:rsidTr="00512347">
        <w:tc>
          <w:tcPr>
            <w:tcW w:w="9900" w:type="dxa"/>
            <w:gridSpan w:val="5"/>
            <w:shd w:val="clear" w:color="auto" w:fill="auto"/>
          </w:tcPr>
          <w:p w:rsidR="00945E8B" w:rsidRPr="00B567E3" w:rsidRDefault="00945E8B" w:rsidP="00512347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567E3">
              <w:rPr>
                <w:rFonts w:ascii="Times New Roman" w:hAnsi="Times New Roman"/>
                <w:b/>
                <w:sz w:val="26"/>
                <w:szCs w:val="26"/>
              </w:rPr>
              <w:t>D.HOẠT ĐỘNG TÌM TÒI, MỞ RỘNG (2’)</w:t>
            </w:r>
          </w:p>
        </w:tc>
      </w:tr>
      <w:tr w:rsidR="00945E8B" w:rsidRPr="00B567E3" w:rsidTr="00512347">
        <w:tblPrEx>
          <w:tblLook w:val="04A0" w:firstRow="1" w:lastRow="0" w:firstColumn="1" w:lastColumn="0" w:noHBand="0" w:noVBand="1"/>
        </w:tblPrEx>
        <w:tc>
          <w:tcPr>
            <w:tcW w:w="4021" w:type="dxa"/>
            <w:gridSpan w:val="2"/>
            <w:shd w:val="clear" w:color="auto" w:fill="auto"/>
          </w:tcPr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lastRenderedPageBreak/>
              <w:t>- HS tìm các chủ đề và dàn bài trong văn bản đã học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>-  CHUẨN BỊ bài mới: Tìm hiểu đề và cách làm bài văn tự sự.</w:t>
            </w:r>
          </w:p>
          <w:p w:rsidR="00945E8B" w:rsidRPr="00B567E3" w:rsidRDefault="00945E8B" w:rsidP="0051234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7E3">
              <w:rPr>
                <w:rFonts w:ascii="Times New Roman" w:hAnsi="Times New Roman"/>
                <w:sz w:val="26"/>
                <w:szCs w:val="26"/>
              </w:rPr>
              <w:t xml:space="preserve">  Y/cầu: Đọc kỹ đề và lập dàn bài cho đề 2.</w:t>
            </w:r>
          </w:p>
        </w:tc>
        <w:tc>
          <w:tcPr>
            <w:tcW w:w="1559" w:type="dxa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both"/>
              <w:rPr>
                <w:sz w:val="26"/>
                <w:szCs w:val="26"/>
              </w:rPr>
            </w:pPr>
            <w:r w:rsidRPr="00B567E3">
              <w:rPr>
                <w:sz w:val="26"/>
                <w:szCs w:val="26"/>
              </w:rPr>
              <w:t>Hs tìm tòi và chuẩn bị bài mới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945E8B" w:rsidRPr="00B567E3" w:rsidRDefault="00945E8B" w:rsidP="00512347">
            <w:pPr>
              <w:pStyle w:val="NoSpacing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945E8B" w:rsidRPr="00B567E3" w:rsidRDefault="00945E8B" w:rsidP="00945E8B">
      <w:pPr>
        <w:tabs>
          <w:tab w:val="left" w:pos="6795"/>
        </w:tabs>
        <w:jc w:val="both"/>
        <w:rPr>
          <w:rFonts w:ascii="Times New Roman" w:hAnsi="Times New Roman"/>
          <w:sz w:val="26"/>
          <w:szCs w:val="26"/>
          <w:lang w:val="pt-BR"/>
        </w:rPr>
      </w:pPr>
      <w:r w:rsidRPr="00B567E3">
        <w:rPr>
          <w:rFonts w:ascii="Times New Roman" w:hAnsi="Times New Roman"/>
          <w:sz w:val="26"/>
          <w:szCs w:val="26"/>
          <w:lang w:val="pt-BR"/>
        </w:rPr>
        <w:t>*RÚT KINH NGHIỆM:</w:t>
      </w:r>
    </w:p>
    <w:p w:rsidR="00E07F20" w:rsidRDefault="00E07F20">
      <w:bookmarkStart w:id="0" w:name="_GoBack"/>
      <w:bookmarkEnd w:id="0"/>
    </w:p>
    <w:sectPr w:rsidR="00E07F20" w:rsidSect="009520D7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42FDC"/>
    <w:multiLevelType w:val="hybridMultilevel"/>
    <w:tmpl w:val="E162FA6E"/>
    <w:lvl w:ilvl="0" w:tplc="6B38B0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E4177F"/>
    <w:multiLevelType w:val="hybridMultilevel"/>
    <w:tmpl w:val="340E713A"/>
    <w:lvl w:ilvl="0" w:tplc="B5B0C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567D84"/>
    <w:multiLevelType w:val="hybridMultilevel"/>
    <w:tmpl w:val="B8E60318"/>
    <w:lvl w:ilvl="0" w:tplc="8C4A82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52C338E3"/>
    <w:multiLevelType w:val="hybridMultilevel"/>
    <w:tmpl w:val="9BACB0AC"/>
    <w:lvl w:ilvl="0" w:tplc="A42E13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E8B"/>
    <w:rsid w:val="0024365C"/>
    <w:rsid w:val="007B5D2A"/>
    <w:rsid w:val="00945E8B"/>
    <w:rsid w:val="009520D7"/>
    <w:rsid w:val="00E07F20"/>
    <w:rsid w:val="00E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D6AC5-79FC-43DA-A60A-D9DEB6C8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E8B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5E8B"/>
    <w:rPr>
      <w:rFonts w:ascii="Times New Roman" w:eastAsia="Calibri" w:hAnsi="Times New Roman" w:cs="Times New Roman"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945E8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0</DocSecurity>
  <Lines>38</Lines>
  <Paragraphs>10</Paragraphs>
  <ScaleCrop>false</ScaleCrop>
  <Company>HP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an tran</dc:creator>
  <cp:keywords/>
  <dc:description/>
  <cp:lastModifiedBy>thuy an tran</cp:lastModifiedBy>
  <cp:revision>1</cp:revision>
  <dcterms:created xsi:type="dcterms:W3CDTF">2020-09-04T00:03:00Z</dcterms:created>
  <dcterms:modified xsi:type="dcterms:W3CDTF">2020-09-04T00:03:00Z</dcterms:modified>
</cp:coreProperties>
</file>