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69374" w14:textId="77777777" w:rsidR="006D6D02" w:rsidRPr="00D85A39" w:rsidRDefault="006D6D02" w:rsidP="006D6D02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Tuần                                                                                               </w:t>
      </w:r>
      <w:r>
        <w:rPr>
          <w:lang w:val="nl-NL"/>
        </w:rPr>
        <w:t xml:space="preserve">      </w:t>
      </w:r>
      <w:r w:rsidRPr="00D85A39">
        <w:rPr>
          <w:lang w:val="nl-NL"/>
        </w:rPr>
        <w:t xml:space="preserve">Ngày soạn: </w:t>
      </w:r>
    </w:p>
    <w:p w14:paraId="33D3AB86" w14:textId="654D77AA" w:rsidR="006D6D02" w:rsidRPr="00D85A39" w:rsidRDefault="006D6D02" w:rsidP="006D6D02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 xml:space="preserve">Tiết   </w:t>
      </w:r>
      <w:r>
        <w:rPr>
          <w:rFonts w:ascii="Times New Roman" w:hAnsi="Times New Roman"/>
          <w:sz w:val="24"/>
          <w:szCs w:val="24"/>
          <w:lang w:val="nl-NL"/>
        </w:rPr>
        <w:t>47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   Ngày dạy: </w:t>
      </w:r>
    </w:p>
    <w:p w14:paraId="5A67FA1C" w14:textId="77777777" w:rsidR="006D6D02" w:rsidRPr="0081408B" w:rsidRDefault="006D6D02" w:rsidP="006D6D02">
      <w:pPr>
        <w:jc w:val="center"/>
        <w:rPr>
          <w:b/>
          <w:bCs/>
          <w:sz w:val="32"/>
          <w:szCs w:val="32"/>
          <w:lang w:val="nl-NL"/>
        </w:rPr>
      </w:pPr>
      <w:r w:rsidRPr="0081408B">
        <w:rPr>
          <w:b/>
          <w:bCs/>
          <w:sz w:val="32"/>
          <w:szCs w:val="32"/>
          <w:lang w:val="nl-NL"/>
        </w:rPr>
        <w:t>§5. PHƯƠNG TRÌNH CHỨA ẨN Ở MẪU</w:t>
      </w:r>
    </w:p>
    <w:p w14:paraId="61F2FA7B" w14:textId="77777777" w:rsidR="006D6D02" w:rsidRDefault="006D6D02" w:rsidP="006D6D02">
      <w:pPr>
        <w:pStyle w:val="Title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 w14:paraId="4180399E" w14:textId="77777777" w:rsidR="006D6D02" w:rsidRPr="0081408B" w:rsidRDefault="006D6D02" w:rsidP="006D6D02">
      <w:pPr>
        <w:pStyle w:val="Title"/>
        <w:jc w:val="left"/>
        <w:rPr>
          <w:rFonts w:ascii="Times New Roman" w:hAnsi="Times New Roman"/>
          <w:b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I. MỤC TIÊU:</w:t>
      </w:r>
    </w:p>
    <w:p w14:paraId="6F2F42AE" w14:textId="77777777" w:rsidR="006D6D02" w:rsidRPr="0081408B" w:rsidRDefault="006D6D02" w:rsidP="006D6D02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264C3F">
        <w:rPr>
          <w:rFonts w:ascii="Times New Roman" w:hAnsi="Times New Roman"/>
          <w:b/>
          <w:lang w:val="nl-NL"/>
        </w:rPr>
        <w:t>1</w:t>
      </w:r>
      <w:r w:rsidRPr="00264C3F">
        <w:rPr>
          <w:rFonts w:ascii="Times New Roman" w:hAnsi="Times New Roman"/>
          <w:b/>
          <w:sz w:val="24"/>
          <w:szCs w:val="24"/>
          <w:lang w:val="nl-NL"/>
        </w:rPr>
        <w:t>. Kiến thức</w:t>
      </w:r>
      <w:r w:rsidRPr="0081408B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81408B">
        <w:rPr>
          <w:rFonts w:ascii="Times New Roman" w:hAnsi="Times New Roman"/>
          <w:sz w:val="24"/>
          <w:szCs w:val="24"/>
          <w:lang w:val="nl-NL"/>
        </w:rPr>
        <w:t xml:space="preserve">HS biết cách biến đổi và nhận dạng được phương trình có chứa ẩn ở mẫu. </w:t>
      </w:r>
    </w:p>
    <w:p w14:paraId="031DF6B7" w14:textId="77777777" w:rsidR="006D6D02" w:rsidRPr="0081408B" w:rsidRDefault="006D6D02" w:rsidP="006D6D02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sz w:val="24"/>
          <w:szCs w:val="24"/>
          <w:lang w:val="nl-NL"/>
        </w:rPr>
        <w:t>+ Biết cách tìm điều kiện để phương trình xác định.</w:t>
      </w:r>
    </w:p>
    <w:p w14:paraId="2F8E745E" w14:textId="77777777" w:rsidR="006D6D02" w:rsidRPr="0081408B" w:rsidRDefault="006D6D02" w:rsidP="006D6D02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sz w:val="24"/>
          <w:szCs w:val="24"/>
          <w:lang w:val="nl-NL"/>
        </w:rPr>
        <w:t>+ Hình thành các bước giải một phương trình chứa ẩn ở mẫu.</w:t>
      </w:r>
    </w:p>
    <w:p w14:paraId="0713023C" w14:textId="77777777" w:rsidR="006D6D02" w:rsidRPr="0081408B" w:rsidRDefault="006D6D02" w:rsidP="006D6D02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2. Kĩ năng:</w:t>
      </w:r>
      <w:r w:rsidRPr="0081408B">
        <w:rPr>
          <w:rFonts w:ascii="Times New Roman" w:hAnsi="Times New Roman"/>
          <w:sz w:val="24"/>
          <w:szCs w:val="24"/>
          <w:lang w:val="nl-NL"/>
        </w:rPr>
        <w:t xml:space="preserve"> Giải phương trình chứa ẩn ở mẫu.  Tư duy lô gíc,  phương pháp trình bày.</w:t>
      </w:r>
    </w:p>
    <w:p w14:paraId="7F49783B" w14:textId="77777777" w:rsidR="006D6D02" w:rsidRPr="0081408B" w:rsidRDefault="006D6D02" w:rsidP="006D6D02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3. Thái độ:</w:t>
      </w:r>
      <w:r w:rsidRPr="0081408B">
        <w:rPr>
          <w:rFonts w:ascii="Times New Roman" w:hAnsi="Times New Roman"/>
          <w:sz w:val="24"/>
          <w:szCs w:val="24"/>
          <w:lang w:val="nl-NL"/>
        </w:rPr>
        <w:t xml:space="preserve"> Cẩn thận, tích cực.</w:t>
      </w:r>
    </w:p>
    <w:p w14:paraId="409677BA" w14:textId="77777777" w:rsidR="006D6D02" w:rsidRPr="0081408B" w:rsidRDefault="006D6D02" w:rsidP="006D6D02">
      <w:pPr>
        <w:pStyle w:val="NoSpacing"/>
        <w:rPr>
          <w:rFonts w:ascii="Times New Roman" w:hAnsi="Times New Roman"/>
          <w:b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4.  Định hướng phát triển năng lực:</w:t>
      </w:r>
      <w:r w:rsidRPr="0081408B">
        <w:rPr>
          <w:rFonts w:ascii="Times New Roman" w:hAnsi="Times New Roman"/>
          <w:b/>
          <w:sz w:val="24"/>
          <w:szCs w:val="24"/>
          <w:lang w:val="nl-NL"/>
        </w:rPr>
        <w:tab/>
      </w:r>
    </w:p>
    <w:p w14:paraId="677C03FE" w14:textId="77777777" w:rsidR="006D6D02" w:rsidRPr="0081408B" w:rsidRDefault="006D6D02" w:rsidP="006D6D02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sz w:val="24"/>
          <w:szCs w:val="24"/>
          <w:lang w:val="nl-NL"/>
        </w:rPr>
        <w:t>- Năng lực chung: Tự học, giải quyết vấn đề, sáng tạo, tự quản lí, giao tiếp, hợp tác, sử dụng công nghệ thông tin, sử dụng ngôn ngữ, tính toán.</w:t>
      </w:r>
    </w:p>
    <w:p w14:paraId="1BB216EB" w14:textId="77777777" w:rsidR="006D6D02" w:rsidRPr="0081408B" w:rsidRDefault="006D6D02" w:rsidP="006D6D02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sz w:val="24"/>
          <w:szCs w:val="24"/>
          <w:lang w:val="nl-NL"/>
        </w:rPr>
        <w:t>- Năng lực chuyên biệt: Tìm ĐKXĐ, giải pt chứa ẩn ở mẫu.</w:t>
      </w:r>
    </w:p>
    <w:p w14:paraId="1A260193" w14:textId="77777777" w:rsidR="006D6D02" w:rsidRPr="0081408B" w:rsidRDefault="006D6D02" w:rsidP="006D6D02">
      <w:pPr>
        <w:pStyle w:val="NoSpacing"/>
        <w:rPr>
          <w:rFonts w:ascii="Times New Roman" w:hAnsi="Times New Roman"/>
          <w:b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II. CHUẨN BỊ</w:t>
      </w:r>
    </w:p>
    <w:p w14:paraId="3F1733D4" w14:textId="77777777" w:rsidR="006D6D02" w:rsidRPr="0081408B" w:rsidRDefault="006D6D02" w:rsidP="006D6D02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1. Giáo viên:</w:t>
      </w:r>
      <w:r w:rsidRPr="0081408B">
        <w:rPr>
          <w:rFonts w:ascii="Times New Roman" w:hAnsi="Times New Roman"/>
          <w:sz w:val="24"/>
          <w:szCs w:val="24"/>
          <w:lang w:val="nl-NL"/>
        </w:rPr>
        <w:t xml:space="preserve"> SGK, bảng phụ, thước thẳng, phấn màu.</w:t>
      </w:r>
    </w:p>
    <w:p w14:paraId="782C142B" w14:textId="77777777" w:rsidR="006D6D02" w:rsidRPr="0081408B" w:rsidRDefault="006D6D02" w:rsidP="006D6D02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2. Học sinh:</w:t>
      </w:r>
      <w:r w:rsidRPr="0081408B">
        <w:rPr>
          <w:rFonts w:ascii="Times New Roman" w:hAnsi="Times New Roman"/>
          <w:sz w:val="24"/>
          <w:szCs w:val="24"/>
          <w:lang w:val="nl-NL"/>
        </w:rPr>
        <w:t xml:space="preserve"> SGK, thước thẳng. </w:t>
      </w:r>
    </w:p>
    <w:p w14:paraId="4E0EB2C0" w14:textId="77777777" w:rsidR="006D6D02" w:rsidRPr="0081408B" w:rsidRDefault="006D6D02" w:rsidP="006D6D02">
      <w:pPr>
        <w:pStyle w:val="NoSpacing"/>
        <w:rPr>
          <w:rFonts w:ascii="Times New Roman" w:hAnsi="Times New Roman"/>
          <w:b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3. Bảng tham chiếu các mức độ yêu cầu cần đạt của câu hỏi, bài tập, kiểm tra, đánh giá:</w:t>
      </w:r>
    </w:p>
    <w:p w14:paraId="24EC56C7" w14:textId="77777777" w:rsidR="006D6D02" w:rsidRPr="0081408B" w:rsidRDefault="006D6D02" w:rsidP="006D6D02">
      <w:pPr>
        <w:pStyle w:val="NoSpacing"/>
        <w:rPr>
          <w:rFonts w:ascii="Times New Roman" w:hAnsi="Times New Roman"/>
          <w:b/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7"/>
        <w:gridCol w:w="1690"/>
        <w:gridCol w:w="2080"/>
        <w:gridCol w:w="1950"/>
        <w:gridCol w:w="2880"/>
      </w:tblGrid>
      <w:tr w:rsidR="006D6D02" w:rsidRPr="0081408B" w14:paraId="22097F15" w14:textId="77777777" w:rsidTr="00602026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E0C5" w14:textId="77777777" w:rsidR="006D6D02" w:rsidRPr="0081408B" w:rsidRDefault="006D6D02" w:rsidP="00602026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9C30" w14:textId="77777777" w:rsidR="006D6D02" w:rsidRPr="0081408B" w:rsidRDefault="006D6D02" w:rsidP="00602026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Nhận biết (M1)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C73D" w14:textId="77777777" w:rsidR="006D6D02" w:rsidRPr="0081408B" w:rsidRDefault="006D6D02" w:rsidP="00602026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Thông hiểu</w:t>
            </w:r>
          </w:p>
          <w:p w14:paraId="0BCC34EC" w14:textId="77777777" w:rsidR="006D6D02" w:rsidRPr="0081408B" w:rsidRDefault="006D6D02" w:rsidP="00602026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(M2)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F955" w14:textId="77777777" w:rsidR="006D6D02" w:rsidRPr="0081408B" w:rsidRDefault="006D6D02" w:rsidP="00602026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Vận dụng</w:t>
            </w:r>
          </w:p>
          <w:p w14:paraId="7068032C" w14:textId="77777777" w:rsidR="006D6D02" w:rsidRPr="0081408B" w:rsidRDefault="006D6D02" w:rsidP="00602026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(M3)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B242" w14:textId="77777777" w:rsidR="006D6D02" w:rsidRPr="0081408B" w:rsidRDefault="006D6D02" w:rsidP="00602026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Vận dụng cao</w:t>
            </w:r>
          </w:p>
          <w:p w14:paraId="231970CF" w14:textId="77777777" w:rsidR="006D6D02" w:rsidRPr="0081408B" w:rsidRDefault="006D6D02" w:rsidP="00602026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(M4)</w:t>
            </w:r>
          </w:p>
        </w:tc>
      </w:tr>
      <w:tr w:rsidR="006D6D02" w:rsidRPr="0081408B" w14:paraId="42D21E9B" w14:textId="77777777" w:rsidTr="00602026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FFD9" w14:textId="77777777" w:rsidR="006D6D02" w:rsidRPr="0081408B" w:rsidRDefault="006D6D02" w:rsidP="00602026">
            <w:pPr>
              <w:pStyle w:val="NoSpacing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Phương trình chứa ẩn ở mẫu.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2304" w14:textId="77777777" w:rsidR="006D6D02" w:rsidRPr="0081408B" w:rsidRDefault="006D6D02" w:rsidP="00602026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Các bước giải pt chứa ẩn ở mẫu.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1B9C" w14:textId="77777777" w:rsidR="006D6D02" w:rsidRPr="0081408B" w:rsidRDefault="006D6D02" w:rsidP="00602026">
            <w:pPr>
              <w:pStyle w:val="NoSpacing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Xác định được 1 số có phải là nghiệm của pt chứa ẩn ở mẫu.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EA45" w14:textId="77777777" w:rsidR="006D6D02" w:rsidRPr="0081408B" w:rsidRDefault="006D6D02" w:rsidP="00602026">
            <w:pPr>
              <w:jc w:val="both"/>
              <w:rPr>
                <w:color w:val="000000"/>
                <w:spacing w:val="-8"/>
                <w:lang w:val="nl-NL"/>
              </w:rPr>
            </w:pPr>
            <w:r w:rsidRPr="0081408B">
              <w:rPr>
                <w:color w:val="000000"/>
                <w:spacing w:val="-8"/>
                <w:lang w:val="nl-NL"/>
              </w:rPr>
              <w:t>Tìm được ĐKXĐ của pt.</w:t>
            </w:r>
          </w:p>
          <w:p w14:paraId="6AF70E30" w14:textId="77777777" w:rsidR="006D6D02" w:rsidRPr="0081408B" w:rsidRDefault="006D6D02" w:rsidP="00602026">
            <w:pPr>
              <w:jc w:val="both"/>
              <w:rPr>
                <w:rFonts w:eastAsia="TimesNewRomanPS-BoldMT"/>
                <w:color w:val="000000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3F53" w14:textId="77777777" w:rsidR="006D6D02" w:rsidRPr="0081408B" w:rsidRDefault="006D6D02" w:rsidP="00602026">
            <w:pPr>
              <w:jc w:val="both"/>
              <w:rPr>
                <w:color w:val="000000"/>
                <w:spacing w:val="-8"/>
                <w:lang w:val="nl-NL"/>
              </w:rPr>
            </w:pPr>
            <w:r w:rsidRPr="0081408B">
              <w:rPr>
                <w:color w:val="000000"/>
                <w:spacing w:val="-8"/>
                <w:lang w:val="nl-NL"/>
              </w:rPr>
              <w:t>Giải được pt chứa ẩn ở mẫu.</w:t>
            </w:r>
          </w:p>
        </w:tc>
      </w:tr>
    </w:tbl>
    <w:p w14:paraId="11ECF6C7" w14:textId="77777777" w:rsidR="006D6D02" w:rsidRPr="0081408B" w:rsidRDefault="006D6D02" w:rsidP="006D6D02">
      <w:pPr>
        <w:pStyle w:val="Heading1"/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t>III.  CÁC HOẠT ĐỘNG DẠY HỌC:</w:t>
      </w:r>
    </w:p>
    <w:p w14:paraId="4AC3FB4C" w14:textId="77777777" w:rsidR="006D6D02" w:rsidRPr="0081408B" w:rsidRDefault="006D6D02" w:rsidP="006D6D02">
      <w:pPr>
        <w:pStyle w:val="Heading1"/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t xml:space="preserve">A. KHỞI ĐỘNG: </w:t>
      </w:r>
    </w:p>
    <w:p w14:paraId="5B8C65A1" w14:textId="77777777" w:rsidR="006D6D02" w:rsidRPr="0081408B" w:rsidRDefault="006D6D02" w:rsidP="006D6D02">
      <w:pPr>
        <w:pStyle w:val="Heading1"/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t>HOẠT ĐỘNG 1</w:t>
      </w:r>
      <w:r w:rsidRPr="0081408B">
        <w:rPr>
          <w:rFonts w:ascii="Times New Roman" w:hAnsi="Times New Roman"/>
          <w:b w:val="0"/>
          <w:sz w:val="24"/>
          <w:lang w:val="nl-NL"/>
        </w:rPr>
        <w:t xml:space="preserve">: </w:t>
      </w:r>
      <w:r w:rsidRPr="0081408B">
        <w:rPr>
          <w:rFonts w:ascii="Times New Roman" w:hAnsi="Times New Roman"/>
          <w:sz w:val="24"/>
          <w:lang w:val="nl-NL"/>
        </w:rPr>
        <w:t>Ví dụ mở đầu</w:t>
      </w:r>
    </w:p>
    <w:p w14:paraId="3423B538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Mục tiêu: HS biết xác định 1 số có là nghiệm của pt chứa ẩn ở mẫu.</w:t>
      </w:r>
    </w:p>
    <w:p w14:paraId="58EBF61E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Phương pháp/Kĩ thuật dạy học: thuyết trình, gợi mở, nêu vấn đề.</w:t>
      </w:r>
    </w:p>
    <w:p w14:paraId="6F4DAF64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Hình thức tổ chức hoạt động: Hoạt động cá nhân.</w:t>
      </w:r>
    </w:p>
    <w:p w14:paraId="124E8F02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Phương tiện dạy học: SGK</w:t>
      </w:r>
    </w:p>
    <w:p w14:paraId="6AD106FB" w14:textId="77777777" w:rsidR="006D6D02" w:rsidRPr="0081408B" w:rsidRDefault="006D6D02" w:rsidP="006D6D02">
      <w:pPr>
        <w:pStyle w:val="Heading1"/>
        <w:spacing w:line="360" w:lineRule="auto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Sản phẩm: Biến đổi pt</w:t>
      </w:r>
    </w:p>
    <w:tbl>
      <w:tblPr>
        <w:tblpPr w:leftFromText="180" w:rightFromText="180" w:vertAnchor="text" w:tblpX="36" w:tblpY="1"/>
        <w:tblOverlap w:val="never"/>
        <w:tblW w:w="10598" w:type="dxa"/>
        <w:tblLayout w:type="fixed"/>
        <w:tblLook w:val="0000" w:firstRow="0" w:lastRow="0" w:firstColumn="0" w:lastColumn="0" w:noHBand="0" w:noVBand="0"/>
      </w:tblPr>
      <w:tblGrid>
        <w:gridCol w:w="4896"/>
        <w:gridCol w:w="5702"/>
      </w:tblGrid>
      <w:tr w:rsidR="006D6D02" w:rsidRPr="0081408B" w14:paraId="74D710F6" w14:textId="77777777" w:rsidTr="00602026">
        <w:trPr>
          <w:trHeight w:val="1"/>
        </w:trPr>
        <w:tc>
          <w:tcPr>
            <w:tcW w:w="4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005C16B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81408B">
              <w:rPr>
                <w:b/>
                <w:lang w:val="nl-NL"/>
              </w:rPr>
              <w:t>HOẠT ĐỘNG CỦA GV VÀ HS</w:t>
            </w:r>
          </w:p>
        </w:tc>
        <w:tc>
          <w:tcPr>
            <w:tcW w:w="5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7DA17FD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81408B">
              <w:rPr>
                <w:b/>
                <w:lang w:val="nl-NL"/>
              </w:rPr>
              <w:t>NỘI DUNG</w:t>
            </w:r>
          </w:p>
        </w:tc>
      </w:tr>
      <w:tr w:rsidR="006D6D02" w:rsidRPr="0081408B" w14:paraId="5D59D93D" w14:textId="77777777" w:rsidTr="00602026">
        <w:trPr>
          <w:trHeight w:val="1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B29537" w14:textId="77777777" w:rsidR="006D6D02" w:rsidRDefault="006D6D02" w:rsidP="00602026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GV chuyển giao nhiệm vụ học tập:</w:t>
            </w:r>
          </w:p>
          <w:p w14:paraId="531355E4" w14:textId="77777777" w:rsidR="006D6D02" w:rsidRDefault="006D6D02" w:rsidP="00602026">
            <w:pPr>
              <w:autoSpaceDE w:val="0"/>
              <w:autoSpaceDN w:val="0"/>
              <w:adjustRightInd w:val="0"/>
              <w:rPr>
                <w:bCs/>
                <w:lang w:val="nl-NL"/>
              </w:rPr>
            </w:pPr>
            <w:r w:rsidRPr="0081408B">
              <w:rPr>
                <w:lang w:val="nl-NL"/>
              </w:rPr>
              <w:t xml:space="preserve">   </w:t>
            </w:r>
            <w:r w:rsidRPr="0081408B">
              <w:rPr>
                <w:bCs/>
                <w:lang w:val="nl-NL"/>
              </w:rPr>
              <w:t xml:space="preserve">- GV yêu cầu HS </w:t>
            </w:r>
            <w:r>
              <w:rPr>
                <w:bCs/>
                <w:lang w:val="nl-NL"/>
              </w:rPr>
              <w:t>giải pt:</w:t>
            </w:r>
          </w:p>
          <w:p w14:paraId="27D2EFDC" w14:textId="77777777" w:rsidR="006D6D02" w:rsidRPr="0081408B" w:rsidRDefault="006D6D02" w:rsidP="00602026">
            <w:pPr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 xml:space="preserve"> </w:t>
            </w:r>
            <w:r w:rsidRPr="0081408B">
              <w:rPr>
                <w:lang w:val="nl-NL"/>
              </w:rPr>
              <w:t>x</w:t>
            </w:r>
            <w:r>
              <w:rPr>
                <w:lang w:val="nl-NL"/>
              </w:rPr>
              <w:t xml:space="preserve"> </w:t>
            </w:r>
            <w:r w:rsidRPr="0081408B">
              <w:rPr>
                <w:lang w:val="nl-NL"/>
              </w:rPr>
              <w:t>+</w:t>
            </w:r>
            <w:r w:rsidRPr="0081408B">
              <w:rPr>
                <w:position w:val="-24"/>
                <w:lang w:val="nl-NL"/>
              </w:rPr>
              <w:object w:dxaOrig="1560" w:dyaOrig="620" w14:anchorId="64204B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30.75pt" o:ole="">
                  <v:imagedata r:id="rId7" o:title=""/>
                </v:shape>
                <o:OLEObject Type="Embed" ProgID="Equation.DSMT4" ShapeID="_x0000_i1025" DrawAspect="Content" ObjectID="_1675281808" r:id="rId8"/>
              </w:object>
            </w:r>
            <w:r w:rsidRPr="0081408B">
              <w:rPr>
                <w:bCs/>
                <w:lang w:val="nl-NL"/>
              </w:rPr>
              <w:t>bằng cách chuyển các hạng tử chứa ẩn sang 1 vế, không chứa ẩn sang 1 vế ?</w:t>
            </w:r>
          </w:p>
          <w:p w14:paraId="62489134" w14:textId="77777777" w:rsidR="006D6D02" w:rsidRPr="0081408B" w:rsidRDefault="006D6D02" w:rsidP="00602026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 xml:space="preserve">- Yêu cầu hs làm </w:t>
            </w:r>
            <w:r w:rsidRPr="0081408B">
              <w:rPr>
                <w:bCs/>
                <w:bdr w:val="single" w:sz="4" w:space="0" w:color="auto"/>
                <w:lang w:val="nl-NL"/>
              </w:rPr>
              <w:t>?1</w:t>
            </w:r>
            <w:r w:rsidRPr="0081408B">
              <w:rPr>
                <w:bCs/>
                <w:lang w:val="nl-NL"/>
              </w:rPr>
              <w:t xml:space="preserve"> sgk</w:t>
            </w:r>
          </w:p>
          <w:p w14:paraId="14F76045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HS trả lời. </w:t>
            </w:r>
          </w:p>
          <w:p w14:paraId="7134EB83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GV chốt kiến thức.</w:t>
            </w:r>
          </w:p>
          <w:p w14:paraId="163C067D" w14:textId="77777777" w:rsidR="006D6D02" w:rsidRPr="0081408B" w:rsidRDefault="006D6D02" w:rsidP="00602026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>GV: Lưu ý hs khi giải pt chứa ẩn ở mẫu phải tìm điều kiện xác định.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D1B3AB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1. </w:t>
            </w:r>
            <w:r w:rsidRPr="0081408B">
              <w:rPr>
                <w:b/>
                <w:bCs/>
                <w:i/>
                <w:iCs/>
                <w:u w:val="single"/>
                <w:lang w:val="nl-NL"/>
              </w:rPr>
              <w:t>Ví dụ mở đầu</w:t>
            </w:r>
            <w:r w:rsidRPr="0081408B">
              <w:rPr>
                <w:lang w:val="nl-NL"/>
              </w:rPr>
              <w:t xml:space="preserve"> :</w:t>
            </w:r>
          </w:p>
          <w:p w14:paraId="62E65AD2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Giải phương trình :</w:t>
            </w:r>
          </w:p>
          <w:p w14:paraId="3A3710DE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x+</w:t>
            </w:r>
            <w:r w:rsidRPr="0081408B">
              <w:rPr>
                <w:position w:val="-24"/>
                <w:lang w:val="nl-NL"/>
              </w:rPr>
              <w:object w:dxaOrig="1560" w:dyaOrig="620" w14:anchorId="460FA83C">
                <v:shape id="_x0000_i1026" type="#_x0000_t75" style="width:77.25pt;height:30.75pt" o:ole="">
                  <v:imagedata r:id="rId7" o:title=""/>
                </v:shape>
                <o:OLEObject Type="Embed" ProgID="Equation.DSMT4" ShapeID="_x0000_i1026" DrawAspect="Content" ObjectID="_1675281809" r:id="rId9"/>
              </w:object>
            </w:r>
            <w:r w:rsidRPr="0081408B">
              <w:rPr>
                <w:lang w:val="nl-NL"/>
              </w:rPr>
              <w:sym w:font="Symbol" w:char="F0DB"/>
            </w:r>
            <w:r w:rsidRPr="0081408B">
              <w:rPr>
                <w:lang w:val="nl-NL"/>
              </w:rPr>
              <w:t xml:space="preserve"> x+</w:t>
            </w:r>
            <w:r w:rsidRPr="0081408B">
              <w:rPr>
                <w:position w:val="-24"/>
                <w:lang w:val="nl-NL"/>
              </w:rPr>
              <w:object w:dxaOrig="1560" w:dyaOrig="620" w14:anchorId="61B5EDA5">
                <v:shape id="_x0000_i1027" type="#_x0000_t75" style="width:77.25pt;height:30.75pt" o:ole="">
                  <v:imagedata r:id="rId10" o:title=""/>
                </v:shape>
                <o:OLEObject Type="Embed" ProgID="Equation.DSMT4" ShapeID="_x0000_i1027" DrawAspect="Content" ObjectID="_1675281810" r:id="rId11"/>
              </w:object>
            </w:r>
          </w:p>
          <w:p w14:paraId="6D8EE1AC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Thu gọn ta được : x = 1</w:t>
            </w:r>
          </w:p>
          <w:p w14:paraId="1D747933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bdr w:val="single" w:sz="4" w:space="0" w:color="auto"/>
                <w:lang w:val="nl-NL"/>
              </w:rPr>
              <w:t>?1</w:t>
            </w:r>
            <w:r w:rsidRPr="0081408B">
              <w:rPr>
                <w:lang w:val="nl-NL"/>
              </w:rPr>
              <w:t xml:space="preserve"> : Giá trị x = 1 không phải là nghiệm của phương trình trên vì tại x = 1 phân thức </w:t>
            </w:r>
            <w:r w:rsidRPr="0081408B">
              <w:rPr>
                <w:position w:val="-24"/>
                <w:lang w:val="nl-NL"/>
              </w:rPr>
              <w:object w:dxaOrig="540" w:dyaOrig="620" w14:anchorId="1B6AC9B5">
                <v:shape id="_x0000_i1028" type="#_x0000_t75" style="width:27pt;height:30.75pt" o:ole="">
                  <v:imagedata r:id="rId12" o:title=""/>
                </v:shape>
                <o:OLEObject Type="Embed" ProgID="Equation.DSMT4" ShapeID="_x0000_i1028" DrawAspect="Content" ObjectID="_1675281811" r:id="rId13"/>
              </w:object>
            </w:r>
            <w:r w:rsidRPr="0081408B">
              <w:rPr>
                <w:lang w:val="nl-NL"/>
              </w:rPr>
              <w:t xml:space="preserve"> không xác định</w:t>
            </w:r>
          </w:p>
          <w:p w14:paraId="185A5ACB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sym w:font="Symbol" w:char="F02D"/>
            </w:r>
            <w:r w:rsidRPr="0081408B">
              <w:rPr>
                <w:lang w:val="nl-NL"/>
              </w:rPr>
              <w:t xml:space="preserve"> Vậy khi giải phương trình chứa ẩn ở mẫu, ta phải chú ý đến một yếu tố đặc biệt, đó là điều kiện xác định của phương trình.</w:t>
            </w:r>
          </w:p>
        </w:tc>
      </w:tr>
    </w:tbl>
    <w:p w14:paraId="5AEFDB8A" w14:textId="77777777" w:rsidR="006D6D02" w:rsidRPr="0081408B" w:rsidRDefault="006D6D02" w:rsidP="006D6D02">
      <w:pPr>
        <w:pStyle w:val="Heading1"/>
        <w:tabs>
          <w:tab w:val="left" w:pos="284"/>
        </w:tabs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t xml:space="preserve">B. HÌNH THÀNH KIẾN THỨC:  </w:t>
      </w:r>
    </w:p>
    <w:p w14:paraId="3EC629EE" w14:textId="77777777" w:rsidR="006D6D02" w:rsidRPr="0081408B" w:rsidRDefault="006D6D02" w:rsidP="006D6D02">
      <w:pPr>
        <w:pStyle w:val="Heading1"/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t xml:space="preserve">HOẠT ĐỘNG 2: Tìm điều kiện xác định của phương trình:  </w:t>
      </w:r>
    </w:p>
    <w:p w14:paraId="53435F69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Phương pháp/Kĩ thuật dạy học: thuyết trình, gợi mở, nêu vấn đề.</w:t>
      </w:r>
    </w:p>
    <w:p w14:paraId="5AB011B7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Hình thức tổ chức hoạt động: Hoạt động cá nhân kết hợp cặp đôi.</w:t>
      </w:r>
    </w:p>
    <w:p w14:paraId="2FA479C4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Phương tiện dạy học : SGK</w:t>
      </w:r>
    </w:p>
    <w:p w14:paraId="53E01757" w14:textId="77777777" w:rsidR="006D6D02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Sản phẩm: Tìm điều kiện để xác định được phương trình.</w:t>
      </w:r>
    </w:p>
    <w:p w14:paraId="56EC34DA" w14:textId="77777777" w:rsidR="006D6D02" w:rsidRPr="00264C3F" w:rsidRDefault="006D6D02" w:rsidP="006D6D02">
      <w:pPr>
        <w:rPr>
          <w:lang w:val="nl-NL"/>
        </w:rPr>
      </w:pPr>
    </w:p>
    <w:tbl>
      <w:tblPr>
        <w:tblpPr w:leftFromText="180" w:rightFromText="180" w:vertAnchor="text" w:tblpX="36" w:tblpY="1"/>
        <w:tblOverlap w:val="never"/>
        <w:tblW w:w="10598" w:type="dxa"/>
        <w:tblLayout w:type="fixed"/>
        <w:tblLook w:val="0000" w:firstRow="0" w:lastRow="0" w:firstColumn="0" w:lastColumn="0" w:noHBand="0" w:noVBand="0"/>
      </w:tblPr>
      <w:tblGrid>
        <w:gridCol w:w="4896"/>
        <w:gridCol w:w="558"/>
        <w:gridCol w:w="5144"/>
      </w:tblGrid>
      <w:tr w:rsidR="006D6D02" w:rsidRPr="0081408B" w14:paraId="436169DF" w14:textId="77777777" w:rsidTr="00602026">
        <w:trPr>
          <w:trHeight w:val="1"/>
        </w:trPr>
        <w:tc>
          <w:tcPr>
            <w:tcW w:w="4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7DA4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lastRenderedPageBreak/>
              <w:t>HOẠT ĐỘNG CỦA GV VÀ HS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4CC61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t>NỘI DUNG</w:t>
            </w:r>
          </w:p>
        </w:tc>
      </w:tr>
      <w:tr w:rsidR="006D6D02" w:rsidRPr="0081408B" w14:paraId="019A57DB" w14:textId="77777777" w:rsidTr="00602026">
        <w:trPr>
          <w:trHeight w:val="1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27788A" w14:textId="77777777" w:rsidR="006D6D02" w:rsidRPr="0081408B" w:rsidRDefault="006D6D02" w:rsidP="00602026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GV chuyển giao nhiệm vụ học tập:</w:t>
            </w:r>
          </w:p>
          <w:p w14:paraId="04480886" w14:textId="77777777" w:rsidR="006D6D02" w:rsidRPr="0081408B" w:rsidRDefault="006D6D02" w:rsidP="00602026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- GV: đối với phương trình chứa ẩn ở mẫu, các giá trị của ẩn mà tại đó ít nhất một mẫu thức của phương trình bằng 0 không thể là nghiệm của phương trình.</w:t>
            </w:r>
          </w:p>
          <w:p w14:paraId="5A7BAD9B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- Vậy điều kiện xác định của phương trình là gì ?</w:t>
            </w:r>
          </w:p>
          <w:p w14:paraId="55C00499" w14:textId="77777777" w:rsidR="006D6D02" w:rsidRPr="0081408B" w:rsidRDefault="006D6D02" w:rsidP="00602026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>- GV: Nêu ví dụ yêu cầu hs làm bài.</w:t>
            </w:r>
          </w:p>
          <w:p w14:paraId="427D53FF" w14:textId="77777777" w:rsidR="006D6D02" w:rsidRPr="0081408B" w:rsidRDefault="006D6D02" w:rsidP="00602026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>-  Để tìm ĐKXĐ ta cần làm gì?</w:t>
            </w:r>
          </w:p>
          <w:p w14:paraId="5D0C457C" w14:textId="77777777" w:rsidR="006D6D02" w:rsidRPr="0081408B" w:rsidRDefault="006D6D02" w:rsidP="00602026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 xml:space="preserve">- Yêu cầu hs làm </w:t>
            </w:r>
            <w:r w:rsidRPr="0081408B">
              <w:rPr>
                <w:bCs/>
                <w:bdr w:val="single" w:sz="4" w:space="0" w:color="auto"/>
                <w:lang w:val="nl-NL"/>
              </w:rPr>
              <w:t>?2</w:t>
            </w:r>
            <w:r w:rsidRPr="0081408B">
              <w:rPr>
                <w:bCs/>
                <w:lang w:val="nl-NL"/>
              </w:rPr>
              <w:t xml:space="preserve"> sgk</w:t>
            </w:r>
          </w:p>
          <w:p w14:paraId="3AD29CCF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HS trả lời. </w:t>
            </w:r>
          </w:p>
          <w:p w14:paraId="3CD68738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GV chốt kiến thức.</w:t>
            </w:r>
          </w:p>
          <w:p w14:paraId="0D0E36E7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</w:p>
          <w:p w14:paraId="755D014C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</w:p>
          <w:p w14:paraId="0C07C875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</w:p>
          <w:p w14:paraId="21A1F01F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</w:p>
          <w:p w14:paraId="5C8590E7" w14:textId="77777777" w:rsidR="006D6D02" w:rsidRPr="0081408B" w:rsidRDefault="006D6D02" w:rsidP="00602026">
            <w:pPr>
              <w:jc w:val="both"/>
              <w:rPr>
                <w:b/>
                <w:bCs/>
                <w:lang w:val="nl-NL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14DE3D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b/>
                <w:i/>
                <w:lang w:val="nl-NL"/>
              </w:rPr>
              <w:t>2.</w:t>
            </w:r>
            <w:r w:rsidRPr="0081408B">
              <w:rPr>
                <w:lang w:val="nl-NL"/>
              </w:rPr>
              <w:t xml:space="preserve"> </w:t>
            </w:r>
            <w:r w:rsidRPr="0081408B">
              <w:rPr>
                <w:b/>
                <w:bCs/>
                <w:i/>
                <w:iCs/>
                <w:u w:val="single"/>
                <w:lang w:val="nl-NL"/>
              </w:rPr>
              <w:t>Tìm điều kiện xác định của phương trình</w:t>
            </w:r>
            <w:r w:rsidRPr="0081408B">
              <w:rPr>
                <w:lang w:val="nl-NL"/>
              </w:rPr>
              <w:t xml:space="preserve"> :</w:t>
            </w:r>
          </w:p>
          <w:p w14:paraId="3A9E885A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Điều kiện xác định của phương trình (viết tắt là ĐKXĐ) là điều kiện của ẩn để tất cả các mẫu trong phương trình đều khác 0</w:t>
            </w:r>
          </w:p>
          <w:p w14:paraId="6EE1B564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u w:val="single"/>
                <w:lang w:val="nl-NL"/>
              </w:rPr>
              <w:t xml:space="preserve">Ví dụ </w:t>
            </w:r>
            <w:r w:rsidRPr="0081408B">
              <w:rPr>
                <w:lang w:val="nl-NL"/>
              </w:rPr>
              <w:t xml:space="preserve"> : Tìm ĐKXĐ của mỗi phương trình sau : </w:t>
            </w:r>
          </w:p>
          <w:p w14:paraId="63F8AF38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a) </w:t>
            </w:r>
            <w:r w:rsidRPr="0081408B">
              <w:rPr>
                <w:position w:val="-24"/>
                <w:lang w:val="nl-NL"/>
              </w:rPr>
              <w:object w:dxaOrig="999" w:dyaOrig="620" w14:anchorId="6AC8D468">
                <v:shape id="_x0000_i1029" type="#_x0000_t75" style="width:50.25pt;height:30.75pt" o:ole="">
                  <v:imagedata r:id="rId14" o:title=""/>
                </v:shape>
                <o:OLEObject Type="Embed" ProgID="Equation.DSMT4" ShapeID="_x0000_i1029" DrawAspect="Content" ObjectID="_1675281812" r:id="rId15"/>
              </w:object>
            </w:r>
            <w:r w:rsidRPr="0081408B">
              <w:rPr>
                <w:lang w:val="nl-NL"/>
              </w:rPr>
              <w:t xml:space="preserve"> Vì x </w:t>
            </w:r>
            <w:r w:rsidRPr="0081408B">
              <w:rPr>
                <w:lang w:val="nl-NL"/>
              </w:rPr>
              <w:sym w:font="Symbol" w:char="F02D"/>
            </w:r>
            <w:r w:rsidRPr="0081408B">
              <w:rPr>
                <w:lang w:val="nl-NL"/>
              </w:rPr>
              <w:t xml:space="preserve"> 2 = 0 </w:t>
            </w:r>
            <w:r w:rsidRPr="0081408B">
              <w:rPr>
                <w:lang w:val="nl-NL"/>
              </w:rPr>
              <w:sym w:font="Symbol" w:char="F0DE"/>
            </w:r>
            <w:r w:rsidRPr="0081408B">
              <w:rPr>
                <w:lang w:val="nl-NL"/>
              </w:rPr>
              <w:t xml:space="preserve"> x = 2</w:t>
            </w:r>
          </w:p>
          <w:p w14:paraId="5666D4C7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Nên ĐKXĐ của phương trình (a) là x </w:t>
            </w:r>
            <w:r w:rsidRPr="0081408B">
              <w:rPr>
                <w:lang w:val="nl-NL"/>
              </w:rPr>
              <w:sym w:font="Symbol" w:char="F0B9"/>
            </w:r>
            <w:r w:rsidRPr="0081408B">
              <w:rPr>
                <w:lang w:val="nl-NL"/>
              </w:rPr>
              <w:t xml:space="preserve"> 2</w:t>
            </w:r>
          </w:p>
          <w:p w14:paraId="41FDC38A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b) </w:t>
            </w:r>
            <w:r w:rsidRPr="0081408B">
              <w:rPr>
                <w:position w:val="-24"/>
                <w:lang w:val="nl-NL"/>
              </w:rPr>
              <w:object w:dxaOrig="1620" w:dyaOrig="639" w14:anchorId="358987B4">
                <v:shape id="_x0000_i1030" type="#_x0000_t75" style="width:81pt;height:32.25pt" o:ole="">
                  <v:imagedata r:id="rId16" o:title=""/>
                </v:shape>
                <o:OLEObject Type="Embed" ProgID="Equation.DSMT4" ShapeID="_x0000_i1030" DrawAspect="Content" ObjectID="_1675281813" r:id="rId17"/>
              </w:object>
            </w:r>
            <w:r w:rsidRPr="0081408B">
              <w:rPr>
                <w:lang w:val="nl-NL"/>
              </w:rPr>
              <w:t xml:space="preserve"> </w:t>
            </w:r>
          </w:p>
          <w:p w14:paraId="3F435887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Vì x </w:t>
            </w:r>
            <w:r w:rsidRPr="0081408B">
              <w:rPr>
                <w:lang w:val="nl-NL"/>
              </w:rPr>
              <w:sym w:font="Symbol" w:char="F02D"/>
            </w:r>
            <w:r w:rsidRPr="0081408B">
              <w:rPr>
                <w:lang w:val="nl-NL"/>
              </w:rPr>
              <w:t xml:space="preserve"> 1 </w:t>
            </w:r>
            <w:r w:rsidRPr="0081408B">
              <w:rPr>
                <w:lang w:val="nl-NL"/>
              </w:rPr>
              <w:sym w:font="Symbol" w:char="F0B9"/>
            </w:r>
            <w:r w:rsidRPr="0081408B">
              <w:rPr>
                <w:lang w:val="nl-NL"/>
              </w:rPr>
              <w:t xml:space="preserve"> 0 khi x </w:t>
            </w:r>
            <w:r w:rsidRPr="0081408B">
              <w:rPr>
                <w:lang w:val="nl-NL"/>
              </w:rPr>
              <w:sym w:font="Symbol" w:char="F0B9"/>
            </w:r>
            <w:r w:rsidRPr="0081408B">
              <w:rPr>
                <w:lang w:val="nl-NL"/>
              </w:rPr>
              <w:t xml:space="preserve"> 1</w:t>
            </w:r>
            <w:r>
              <w:rPr>
                <w:lang w:val="nl-NL"/>
              </w:rPr>
              <w:t xml:space="preserve"> </w:t>
            </w:r>
            <w:r w:rsidRPr="0081408B">
              <w:rPr>
                <w:lang w:val="nl-NL"/>
              </w:rPr>
              <w:t xml:space="preserve">Và x + 2 </w:t>
            </w:r>
            <w:r w:rsidRPr="0081408B">
              <w:rPr>
                <w:lang w:val="nl-NL"/>
              </w:rPr>
              <w:sym w:font="Symbol" w:char="F0B9"/>
            </w:r>
            <w:r w:rsidRPr="0081408B">
              <w:rPr>
                <w:lang w:val="nl-NL"/>
              </w:rPr>
              <w:t xml:space="preserve"> 0 khi x </w:t>
            </w:r>
            <w:r w:rsidRPr="0081408B">
              <w:rPr>
                <w:lang w:val="nl-NL"/>
              </w:rPr>
              <w:sym w:font="Symbol" w:char="F0B9"/>
            </w:r>
            <w:r w:rsidRPr="0081408B">
              <w:rPr>
                <w:lang w:val="nl-NL"/>
              </w:rPr>
              <w:t xml:space="preserve"> </w:t>
            </w:r>
            <w:r w:rsidRPr="0081408B">
              <w:rPr>
                <w:lang w:val="nl-NL"/>
              </w:rPr>
              <w:sym w:font="Symbol" w:char="F02D"/>
            </w:r>
            <w:r w:rsidRPr="0081408B">
              <w:rPr>
                <w:lang w:val="nl-NL"/>
              </w:rPr>
              <w:t>2</w:t>
            </w:r>
          </w:p>
          <w:p w14:paraId="15A81341" w14:textId="77777777" w:rsidR="006D6D02" w:rsidRPr="0081408B" w:rsidRDefault="006D6D02" w:rsidP="00602026">
            <w:pPr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Vậy ĐKXĐ của phương trình</w:t>
            </w:r>
            <w:r w:rsidRPr="0081408B">
              <w:rPr>
                <w:bCs/>
                <w:lang w:val="nl-NL"/>
              </w:rPr>
              <w:t xml:space="preserve"> là x </w:t>
            </w:r>
            <w:r w:rsidRPr="0081408B">
              <w:rPr>
                <w:bCs/>
                <w:lang w:val="nl-NL"/>
              </w:rPr>
              <w:sym w:font="Symbol" w:char="F0B9"/>
            </w:r>
            <w:r w:rsidRPr="0081408B">
              <w:rPr>
                <w:bCs/>
                <w:lang w:val="nl-NL"/>
              </w:rPr>
              <w:t xml:space="preserve"> 1 và x </w:t>
            </w:r>
            <w:r w:rsidRPr="0081408B">
              <w:rPr>
                <w:bCs/>
                <w:lang w:val="nl-NL"/>
              </w:rPr>
              <w:sym w:font="Symbol" w:char="F0B9"/>
            </w:r>
            <w:r w:rsidRPr="0081408B">
              <w:rPr>
                <w:bCs/>
                <w:lang w:val="nl-NL"/>
              </w:rPr>
              <w:t xml:space="preserve"> </w:t>
            </w:r>
            <w:r w:rsidRPr="0081408B">
              <w:rPr>
                <w:bCs/>
                <w:lang w:val="nl-NL"/>
              </w:rPr>
              <w:sym w:font="Symbol" w:char="F02D"/>
            </w:r>
            <w:r w:rsidRPr="0081408B">
              <w:rPr>
                <w:bCs/>
                <w:lang w:val="nl-NL"/>
              </w:rPr>
              <w:t>2.</w:t>
            </w:r>
          </w:p>
          <w:p w14:paraId="6BF760C7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b/>
                <w:bdr w:val="single" w:sz="4" w:space="0" w:color="auto"/>
                <w:lang w:val="nl-NL"/>
              </w:rPr>
              <w:t>?2</w:t>
            </w:r>
            <w:r w:rsidRPr="0081408B">
              <w:rPr>
                <w:b/>
                <w:lang w:val="nl-NL"/>
              </w:rPr>
              <w:t xml:space="preserve"> : </w:t>
            </w:r>
            <w:r w:rsidRPr="0081408B">
              <w:rPr>
                <w:lang w:val="nl-NL"/>
              </w:rPr>
              <w:t>Tìm ĐKXĐ của pt sau:</w:t>
            </w:r>
          </w:p>
          <w:p w14:paraId="0C48AD07" w14:textId="77777777" w:rsidR="006D6D02" w:rsidRPr="0081408B" w:rsidRDefault="006D6D02" w:rsidP="00602026">
            <w:pPr>
              <w:rPr>
                <w:lang w:val="nl-NL"/>
              </w:rPr>
            </w:pPr>
            <w:r w:rsidRPr="0081408B">
              <w:rPr>
                <w:lang w:val="nl-NL"/>
              </w:rPr>
              <w:t>a)</w:t>
            </w:r>
            <w:r w:rsidRPr="0081408B">
              <w:rPr>
                <w:position w:val="-26"/>
                <w:lang w:val="nl-NL"/>
              </w:rPr>
              <w:object w:dxaOrig="1900" w:dyaOrig="700" w14:anchorId="7827C9D9">
                <v:shape id="_x0000_i1031" type="#_x0000_t75" style="width:95.25pt;height:35.25pt" o:ole="">
                  <v:imagedata r:id="rId18" o:title=""/>
                </v:shape>
                <o:OLEObject Type="Embed" ProgID="Equation.DSMT4" ShapeID="_x0000_i1031" DrawAspect="Content" ObjectID="_1675281814" r:id="rId19"/>
              </w:object>
            </w:r>
          </w:p>
          <w:p w14:paraId="5B22AD66" w14:textId="77777777" w:rsidR="006D6D02" w:rsidRPr="0081408B" w:rsidRDefault="006D6D02" w:rsidP="00602026">
            <w:pPr>
              <w:rPr>
                <w:lang w:val="nl-NL"/>
              </w:rPr>
            </w:pPr>
            <w:r w:rsidRPr="0081408B">
              <w:rPr>
                <w:lang w:val="nl-NL"/>
              </w:rPr>
              <w:t xml:space="preserve">ĐKXĐ: x </w:t>
            </w:r>
            <w:r w:rsidRPr="0081408B">
              <w:rPr>
                <w:position w:val="-4"/>
                <w:lang w:val="nl-NL"/>
              </w:rPr>
              <w:object w:dxaOrig="240" w:dyaOrig="240" w14:anchorId="29777249">
                <v:shape id="_x0000_i1032" type="#_x0000_t75" style="width:12pt;height:12pt" o:ole="">
                  <v:imagedata r:id="rId20" o:title=""/>
                </v:shape>
                <o:OLEObject Type="Embed" ProgID="Equation.DSMT4" ShapeID="_x0000_i1032" DrawAspect="Content" ObjectID="_1675281815" r:id="rId21"/>
              </w:object>
            </w:r>
            <w:r w:rsidRPr="0081408B">
              <w:rPr>
                <w:lang w:val="nl-NL"/>
              </w:rPr>
              <w:t xml:space="preserve">1 và x </w:t>
            </w:r>
            <w:r w:rsidRPr="0081408B">
              <w:rPr>
                <w:position w:val="-4"/>
                <w:lang w:val="nl-NL"/>
              </w:rPr>
              <w:object w:dxaOrig="240" w:dyaOrig="240" w14:anchorId="66681616">
                <v:shape id="_x0000_i1033" type="#_x0000_t75" style="width:12pt;height:12pt" o:ole="">
                  <v:imagedata r:id="rId20" o:title=""/>
                </v:shape>
                <o:OLEObject Type="Embed" ProgID="Equation.DSMT4" ShapeID="_x0000_i1033" DrawAspect="Content" ObjectID="_1675281816" r:id="rId22"/>
              </w:object>
            </w:r>
            <w:r w:rsidRPr="0081408B">
              <w:rPr>
                <w:lang w:val="nl-NL"/>
              </w:rPr>
              <w:t>-2</w:t>
            </w:r>
          </w:p>
          <w:p w14:paraId="5C63034F" w14:textId="77777777" w:rsidR="006D6D02" w:rsidRPr="0081408B" w:rsidRDefault="006D6D02" w:rsidP="00602026">
            <w:pPr>
              <w:rPr>
                <w:lang w:val="nl-NL"/>
              </w:rPr>
            </w:pPr>
            <w:r w:rsidRPr="0081408B">
              <w:rPr>
                <w:lang w:val="nl-NL"/>
              </w:rPr>
              <w:t>b)</w:t>
            </w:r>
            <w:r w:rsidRPr="0081408B">
              <w:rPr>
                <w:position w:val="-26"/>
                <w:lang w:val="nl-NL"/>
              </w:rPr>
              <w:object w:dxaOrig="560" w:dyaOrig="700" w14:anchorId="42243357">
                <v:shape id="_x0000_i1034" type="#_x0000_t75" style="width:27.75pt;height:35.25pt" o:ole="">
                  <v:imagedata r:id="rId23" o:title=""/>
                </v:shape>
                <o:OLEObject Type="Embed" ProgID="Equation.DSMT4" ShapeID="_x0000_i1034" DrawAspect="Content" ObjectID="_1675281817" r:id="rId24"/>
              </w:object>
            </w:r>
            <w:r w:rsidRPr="0081408B">
              <w:rPr>
                <w:lang w:val="nl-NL"/>
              </w:rPr>
              <w:t xml:space="preserve"> = </w:t>
            </w:r>
            <w:r w:rsidRPr="0081408B">
              <w:rPr>
                <w:position w:val="-26"/>
                <w:lang w:val="nl-NL"/>
              </w:rPr>
              <w:object w:dxaOrig="680" w:dyaOrig="700" w14:anchorId="01D27949">
                <v:shape id="_x0000_i1035" type="#_x0000_t75" style="width:33.75pt;height:35.25pt" o:ole="">
                  <v:imagedata r:id="rId25" o:title=""/>
                </v:shape>
                <o:OLEObject Type="Embed" ProgID="Equation.DSMT4" ShapeID="_x0000_i1035" DrawAspect="Content" ObjectID="_1675281818" r:id="rId26"/>
              </w:object>
            </w:r>
          </w:p>
          <w:p w14:paraId="5D82E50F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ĐKXĐ: x </w:t>
            </w:r>
            <w:r w:rsidRPr="0081408B">
              <w:rPr>
                <w:position w:val="-4"/>
                <w:lang w:val="nl-NL"/>
              </w:rPr>
              <w:object w:dxaOrig="240" w:dyaOrig="240" w14:anchorId="02838F7C">
                <v:shape id="_x0000_i1036" type="#_x0000_t75" style="width:12pt;height:12pt" o:ole="">
                  <v:imagedata r:id="rId20" o:title=""/>
                </v:shape>
                <o:OLEObject Type="Embed" ProgID="Equation.DSMT4" ShapeID="_x0000_i1036" DrawAspect="Content" ObjectID="_1675281819" r:id="rId27"/>
              </w:object>
            </w:r>
            <w:r w:rsidRPr="0081408B">
              <w:rPr>
                <w:lang w:val="nl-NL"/>
              </w:rPr>
              <w:t xml:space="preserve"> </w:t>
            </w:r>
            <w:r w:rsidRPr="0081408B">
              <w:rPr>
                <w:position w:val="-4"/>
                <w:lang w:val="nl-NL"/>
              </w:rPr>
              <w:object w:dxaOrig="380" w:dyaOrig="279" w14:anchorId="0C2430BD">
                <v:shape id="_x0000_i1037" type="#_x0000_t75" style="width:18.75pt;height:14.25pt" o:ole="">
                  <v:imagedata r:id="rId28" o:title=""/>
                </v:shape>
                <o:OLEObject Type="Embed" ProgID="Equation.DSMT4" ShapeID="_x0000_i1037" DrawAspect="Content" ObjectID="_1675281820" r:id="rId29"/>
              </w:object>
            </w:r>
          </w:p>
        </w:tc>
      </w:tr>
      <w:tr w:rsidR="006D6D02" w:rsidRPr="0081408B" w14:paraId="64B1A9CC" w14:textId="77777777" w:rsidTr="0060202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291326" w14:textId="77777777" w:rsidR="006D6D02" w:rsidRPr="0081408B" w:rsidRDefault="006D6D02" w:rsidP="00602026">
            <w:pPr>
              <w:pStyle w:val="Heading1"/>
              <w:rPr>
                <w:rFonts w:ascii="Times New Roman" w:hAnsi="Times New Roman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sz w:val="24"/>
                <w:lang w:val="nl-NL"/>
              </w:rPr>
              <w:t xml:space="preserve">HOẠT ĐỘNG 3:  Giải phương trình chứa ẩn ở mẫu </w:t>
            </w:r>
          </w:p>
          <w:p w14:paraId="57D0612F" w14:textId="77777777" w:rsidR="006D6D02" w:rsidRPr="0081408B" w:rsidRDefault="006D6D02" w:rsidP="00602026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- Mục tiêu:  HS hình thành các bước giải một phương trình chứa ẩn ở mẫu.</w:t>
            </w:r>
          </w:p>
          <w:p w14:paraId="702D3F3F" w14:textId="77777777" w:rsidR="006D6D02" w:rsidRPr="0081408B" w:rsidRDefault="006D6D02" w:rsidP="00602026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- Phương pháp/Kĩ thuật dạy học: Thuyết trình, thảo luận, gợi mở, nêu vấn đề.</w:t>
            </w:r>
          </w:p>
          <w:p w14:paraId="12E03D17" w14:textId="77777777" w:rsidR="006D6D02" w:rsidRPr="0081408B" w:rsidRDefault="006D6D02" w:rsidP="00602026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- Hình thức tổ chức hoạt động: Hoạt động nhóm.</w:t>
            </w:r>
          </w:p>
          <w:p w14:paraId="3F944FBB" w14:textId="77777777" w:rsidR="006D6D02" w:rsidRPr="0081408B" w:rsidRDefault="006D6D02" w:rsidP="00602026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- Phương tiện dạy học: SGK</w:t>
            </w:r>
          </w:p>
          <w:p w14:paraId="37C39180" w14:textId="77777777" w:rsidR="006D6D02" w:rsidRPr="0081408B" w:rsidRDefault="006D6D02" w:rsidP="00602026">
            <w:pPr>
              <w:pStyle w:val="Heading1"/>
              <w:rPr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- Sản phẩm: HS giải được pt chứa ẩn ở mẫu .</w:t>
            </w:r>
          </w:p>
        </w:tc>
      </w:tr>
      <w:tr w:rsidR="006D6D02" w:rsidRPr="0081408B" w14:paraId="321E7F13" w14:textId="77777777" w:rsidTr="00602026">
        <w:trPr>
          <w:trHeight w:val="1"/>
        </w:trPr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BF032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t>HOẠT ĐỘNG CỦA GV VÀ HS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A7605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t>NỘI DUNG</w:t>
            </w:r>
          </w:p>
        </w:tc>
      </w:tr>
      <w:tr w:rsidR="006D6D02" w:rsidRPr="0081408B" w14:paraId="0E2E6D90" w14:textId="77777777" w:rsidTr="00602026">
        <w:trPr>
          <w:trHeight w:val="1"/>
        </w:trPr>
        <w:tc>
          <w:tcPr>
            <w:tcW w:w="545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FDCCE6" w14:textId="77777777" w:rsidR="006D6D02" w:rsidRPr="0081408B" w:rsidRDefault="006D6D02" w:rsidP="00602026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GV chuyển giao nhiệm vụ học tập:</w:t>
            </w:r>
          </w:p>
          <w:p w14:paraId="61AA7AF4" w14:textId="77777777" w:rsidR="006D6D02" w:rsidRPr="0081408B" w:rsidRDefault="006D6D02" w:rsidP="00602026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>- GV: Nêu ví dụ yêu cầu hs tìm ĐKXĐ?</w:t>
            </w:r>
          </w:p>
          <w:p w14:paraId="643BD5F4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- Hãy quy đồng mẫu hai vế của phương trình rồi khử mẫu</w:t>
            </w:r>
          </w:p>
          <w:p w14:paraId="668BE062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- Phương trình có chứa ẩn ở mẫu và phương trình đã khử ẩn mẫu có tương đương không ?</w:t>
            </w:r>
          </w:p>
          <w:p w14:paraId="1F2BFB47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- GV nói :Vậy ở bước này ta dùng ký hiệu suy ra (</w:t>
            </w:r>
            <w:r w:rsidRPr="0081408B">
              <w:rPr>
                <w:lang w:val="nl-NL"/>
              </w:rPr>
              <w:sym w:font="Symbol" w:char="F0DE"/>
            </w:r>
            <w:r w:rsidRPr="0081408B">
              <w:rPr>
                <w:lang w:val="nl-NL"/>
              </w:rPr>
              <w:t>) chứ không dùng ký hiệu tương đương (</w:t>
            </w:r>
            <w:r w:rsidRPr="0081408B">
              <w:rPr>
                <w:lang w:val="nl-NL"/>
              </w:rPr>
              <w:sym w:font="Symbol" w:char="F0DB"/>
            </w:r>
            <w:r w:rsidRPr="0081408B">
              <w:rPr>
                <w:lang w:val="nl-NL"/>
              </w:rPr>
              <w:t>)</w:t>
            </w:r>
          </w:p>
          <w:p w14:paraId="755386F1" w14:textId="77777777" w:rsidR="006D6D02" w:rsidRPr="0081408B" w:rsidRDefault="006D6D02" w:rsidP="00602026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>- Từ vd này hãy nêu các bước để giải pt chứa ẩn ở mẫu?</w:t>
            </w:r>
          </w:p>
          <w:p w14:paraId="206CB594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HS trả lời. </w:t>
            </w:r>
          </w:p>
          <w:p w14:paraId="057EA325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GV chốt kiến thức.</w:t>
            </w:r>
          </w:p>
          <w:p w14:paraId="664574A4" w14:textId="77777777" w:rsidR="006D6D02" w:rsidRPr="0081408B" w:rsidRDefault="006D6D02" w:rsidP="00602026">
            <w:pPr>
              <w:jc w:val="both"/>
              <w:rPr>
                <w:b/>
                <w:bCs/>
                <w:lang w:val="nl-NL"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98AC3F" w14:textId="77777777" w:rsidR="006D6D02" w:rsidRPr="0081408B" w:rsidRDefault="006D6D02" w:rsidP="00602026">
            <w:pPr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t>3. G</w:t>
            </w:r>
            <w:r w:rsidRPr="0081408B">
              <w:rPr>
                <w:b/>
                <w:i/>
                <w:iCs/>
                <w:u w:val="single"/>
                <w:lang w:val="nl-NL"/>
              </w:rPr>
              <w:t>iải pt chứa ẩn ở mẩu .</w:t>
            </w:r>
          </w:p>
          <w:p w14:paraId="2914993F" w14:textId="77777777" w:rsidR="006D6D02" w:rsidRPr="0081408B" w:rsidRDefault="006D6D02" w:rsidP="00602026">
            <w:pPr>
              <w:rPr>
                <w:lang w:val="nl-NL"/>
              </w:rPr>
            </w:pPr>
            <w:r w:rsidRPr="0081408B">
              <w:rPr>
                <w:lang w:val="nl-NL"/>
              </w:rPr>
              <w:t>Ví dụ: Giải pt:</w:t>
            </w:r>
          </w:p>
          <w:p w14:paraId="1647CDBF" w14:textId="77777777" w:rsidR="006D6D02" w:rsidRPr="0081408B" w:rsidRDefault="006D6D02" w:rsidP="00602026">
            <w:pPr>
              <w:rPr>
                <w:lang w:val="nl-NL"/>
              </w:rPr>
            </w:pPr>
            <w:r w:rsidRPr="0081408B">
              <w:rPr>
                <w:position w:val="-32"/>
                <w:lang w:val="nl-NL"/>
              </w:rPr>
              <w:object w:dxaOrig="1860" w:dyaOrig="760" w14:anchorId="636E7EF9">
                <v:shape id="_x0000_i1038" type="#_x0000_t75" style="width:92.25pt;height:38.25pt" o:ole="">
                  <v:imagedata r:id="rId30" o:title=""/>
                </v:shape>
                <o:OLEObject Type="Embed" ProgID="Equation.DSMT4" ShapeID="_x0000_i1038" DrawAspect="Content" ObjectID="_1675281821" r:id="rId31"/>
              </w:object>
            </w:r>
            <w:r w:rsidRPr="0081408B">
              <w:rPr>
                <w:lang w:val="nl-NL"/>
              </w:rPr>
              <w:t xml:space="preserve"> (1)</w:t>
            </w:r>
          </w:p>
          <w:p w14:paraId="5BACD347" w14:textId="77777777" w:rsidR="006D6D02" w:rsidRPr="0081408B" w:rsidRDefault="006D6D02" w:rsidP="00602026">
            <w:pPr>
              <w:rPr>
                <w:lang w:val="nl-NL"/>
              </w:rPr>
            </w:pPr>
            <w:r w:rsidRPr="0081408B">
              <w:rPr>
                <w:lang w:val="nl-NL"/>
              </w:rPr>
              <w:t xml:space="preserve">ĐKXĐ: x </w:t>
            </w:r>
            <w:r w:rsidRPr="0081408B">
              <w:rPr>
                <w:position w:val="-4"/>
                <w:lang w:val="nl-NL"/>
              </w:rPr>
              <w:object w:dxaOrig="240" w:dyaOrig="240" w14:anchorId="2109F124">
                <v:shape id="_x0000_i1039" type="#_x0000_t75" style="width:12pt;height:12pt" o:ole="">
                  <v:imagedata r:id="rId20" o:title=""/>
                </v:shape>
                <o:OLEObject Type="Embed" ProgID="Equation.DSMT4" ShapeID="_x0000_i1039" DrawAspect="Content" ObjectID="_1675281822" r:id="rId32"/>
              </w:object>
            </w:r>
            <w:r w:rsidRPr="0081408B">
              <w:rPr>
                <w:lang w:val="nl-NL"/>
              </w:rPr>
              <w:t>0 và x</w:t>
            </w:r>
            <w:r w:rsidRPr="0081408B">
              <w:rPr>
                <w:position w:val="-4"/>
                <w:lang w:val="nl-NL"/>
              </w:rPr>
              <w:object w:dxaOrig="240" w:dyaOrig="240" w14:anchorId="1574BBCF">
                <v:shape id="_x0000_i1040" type="#_x0000_t75" style="width:12pt;height:12pt" o:ole="">
                  <v:imagedata r:id="rId20" o:title=""/>
                </v:shape>
                <o:OLEObject Type="Embed" ProgID="Equation.DSMT4" ShapeID="_x0000_i1040" DrawAspect="Content" ObjectID="_1675281823" r:id="rId33"/>
              </w:object>
            </w:r>
            <w:r w:rsidRPr="0081408B">
              <w:rPr>
                <w:lang w:val="nl-NL"/>
              </w:rPr>
              <w:t>2</w:t>
            </w:r>
          </w:p>
          <w:p w14:paraId="10324228" w14:textId="77777777" w:rsidR="006D6D02" w:rsidRPr="0081408B" w:rsidRDefault="006D6D02" w:rsidP="00602026">
            <w:pPr>
              <w:rPr>
                <w:lang w:val="nl-NL"/>
              </w:rPr>
            </w:pPr>
            <w:r w:rsidRPr="0081408B">
              <w:rPr>
                <w:lang w:val="nl-NL"/>
              </w:rPr>
              <w:t>Quy đồng và khử mẩu 2 vế pt ta có:</w:t>
            </w:r>
          </w:p>
          <w:p w14:paraId="7320B991" w14:textId="77777777" w:rsidR="006D6D02" w:rsidRPr="0081408B" w:rsidRDefault="006D6D02" w:rsidP="00602026">
            <w:pPr>
              <w:rPr>
                <w:lang w:val="nl-NL"/>
              </w:rPr>
            </w:pPr>
            <w:r w:rsidRPr="0081408B">
              <w:rPr>
                <w:lang w:val="nl-NL"/>
              </w:rPr>
              <w:t xml:space="preserve">    2(x+2)(x-2) = (2x+3)x   (2)</w:t>
            </w:r>
          </w:p>
          <w:p w14:paraId="497BE2FD" w14:textId="77777777" w:rsidR="006D6D02" w:rsidRPr="0081408B" w:rsidRDefault="006D6D02" w:rsidP="00602026">
            <w:pPr>
              <w:rPr>
                <w:lang w:val="nl-NL"/>
              </w:rPr>
            </w:pPr>
            <w:r w:rsidRPr="0081408B">
              <w:rPr>
                <w:position w:val="-6"/>
                <w:lang w:val="nl-NL"/>
              </w:rPr>
              <w:object w:dxaOrig="380" w:dyaOrig="260" w14:anchorId="3A55C3D9">
                <v:shape id="_x0000_i1041" type="#_x0000_t75" style="width:18.75pt;height:12.75pt" o:ole="">
                  <v:imagedata r:id="rId34" o:title=""/>
                </v:shape>
                <o:OLEObject Type="Embed" ProgID="Equation.DSMT4" ShapeID="_x0000_i1041" DrawAspect="Content" ObjectID="_1675281824" r:id="rId35"/>
              </w:object>
            </w:r>
            <w:r w:rsidRPr="0081408B">
              <w:rPr>
                <w:lang w:val="nl-NL"/>
              </w:rPr>
              <w:t>2(x</w:t>
            </w:r>
            <w:r w:rsidRPr="0081408B">
              <w:rPr>
                <w:vertAlign w:val="superscript"/>
                <w:lang w:val="nl-NL"/>
              </w:rPr>
              <w:t>2</w:t>
            </w:r>
            <w:r w:rsidRPr="0081408B">
              <w:rPr>
                <w:lang w:val="nl-NL"/>
              </w:rPr>
              <w:t>- 4)      = 2x</w:t>
            </w:r>
            <w:r w:rsidRPr="0081408B">
              <w:rPr>
                <w:vertAlign w:val="superscript"/>
                <w:lang w:val="nl-NL"/>
              </w:rPr>
              <w:t>2</w:t>
            </w:r>
            <w:r w:rsidRPr="0081408B">
              <w:rPr>
                <w:lang w:val="nl-NL"/>
              </w:rPr>
              <w:t xml:space="preserve"> + 3x</w:t>
            </w:r>
          </w:p>
          <w:p w14:paraId="30BFF2BB" w14:textId="77777777" w:rsidR="006D6D02" w:rsidRPr="0081408B" w:rsidRDefault="006D6D02" w:rsidP="00602026">
            <w:pPr>
              <w:tabs>
                <w:tab w:val="num" w:pos="720"/>
              </w:tabs>
              <w:rPr>
                <w:lang w:val="nl-NL"/>
              </w:rPr>
            </w:pPr>
            <w:r w:rsidRPr="0081408B">
              <w:rPr>
                <w:position w:val="-6"/>
                <w:lang w:val="nl-NL"/>
              </w:rPr>
              <w:object w:dxaOrig="380" w:dyaOrig="260" w14:anchorId="074738E6">
                <v:shape id="_x0000_i1042" type="#_x0000_t75" style="width:18.75pt;height:12.75pt" o:ole="" o:bullet="t">
                  <v:imagedata r:id="rId36" o:title=""/>
                </v:shape>
                <o:OLEObject Type="Embed" ProgID="Equation.DSMT4" ShapeID="_x0000_i1042" DrawAspect="Content" ObjectID="_1675281825" r:id="rId37"/>
              </w:object>
            </w:r>
            <w:r w:rsidRPr="0081408B">
              <w:rPr>
                <w:lang w:val="nl-NL"/>
              </w:rPr>
              <w:t>2x</w:t>
            </w:r>
            <w:r w:rsidRPr="0081408B">
              <w:rPr>
                <w:vertAlign w:val="superscript"/>
                <w:lang w:val="nl-NL"/>
              </w:rPr>
              <w:t>2</w:t>
            </w:r>
            <w:r w:rsidRPr="0081408B">
              <w:rPr>
                <w:lang w:val="nl-NL"/>
              </w:rPr>
              <w:t xml:space="preserve"> –8        = 2x</w:t>
            </w:r>
            <w:r w:rsidRPr="0081408B">
              <w:rPr>
                <w:vertAlign w:val="superscript"/>
                <w:lang w:val="nl-NL"/>
              </w:rPr>
              <w:t>2</w:t>
            </w:r>
            <w:r w:rsidRPr="0081408B">
              <w:rPr>
                <w:lang w:val="nl-NL"/>
              </w:rPr>
              <w:t xml:space="preserve"> + 3x</w:t>
            </w:r>
          </w:p>
          <w:p w14:paraId="4ECFBC36" w14:textId="77777777" w:rsidR="006D6D02" w:rsidRPr="0081408B" w:rsidRDefault="006D6D02" w:rsidP="00602026">
            <w:pPr>
              <w:tabs>
                <w:tab w:val="num" w:pos="720"/>
              </w:tabs>
              <w:rPr>
                <w:lang w:val="nl-NL"/>
              </w:rPr>
            </w:pPr>
            <w:r w:rsidRPr="0081408B">
              <w:rPr>
                <w:position w:val="-6"/>
                <w:lang w:val="nl-NL"/>
              </w:rPr>
              <w:object w:dxaOrig="380" w:dyaOrig="260" w14:anchorId="525E7398">
                <v:shape id="_x0000_i1043" type="#_x0000_t75" style="width:18.75pt;height:12.75pt" o:ole="">
                  <v:imagedata r:id="rId36" o:title=""/>
                </v:shape>
                <o:OLEObject Type="Embed" ProgID="Equation.DSMT4" ShapeID="_x0000_i1043" DrawAspect="Content" ObjectID="_1675281826" r:id="rId38"/>
              </w:object>
            </w:r>
            <w:r w:rsidRPr="0081408B">
              <w:rPr>
                <w:lang w:val="nl-NL"/>
              </w:rPr>
              <w:t>3x              = - 8</w:t>
            </w:r>
          </w:p>
          <w:p w14:paraId="12743A03" w14:textId="77777777" w:rsidR="006D6D02" w:rsidRPr="0081408B" w:rsidRDefault="006D6D02" w:rsidP="00602026">
            <w:pPr>
              <w:tabs>
                <w:tab w:val="num" w:pos="720"/>
              </w:tabs>
              <w:rPr>
                <w:lang w:val="nl-NL"/>
              </w:rPr>
            </w:pPr>
            <w:r w:rsidRPr="0081408B">
              <w:rPr>
                <w:position w:val="-6"/>
                <w:lang w:val="nl-NL"/>
              </w:rPr>
              <w:object w:dxaOrig="380" w:dyaOrig="260" w14:anchorId="0C857639">
                <v:shape id="_x0000_i1044" type="#_x0000_t75" style="width:18.75pt;height:12.75pt" o:ole="" o:bullet="t">
                  <v:imagedata r:id="rId36" o:title=""/>
                </v:shape>
                <o:OLEObject Type="Embed" ProgID="Equation.DSMT4" ShapeID="_x0000_i1044" DrawAspect="Content" ObjectID="_1675281827" r:id="rId39"/>
              </w:object>
            </w:r>
            <w:r w:rsidRPr="0081408B">
              <w:rPr>
                <w:lang w:val="nl-NL"/>
              </w:rPr>
              <w:t xml:space="preserve">x              = </w:t>
            </w:r>
            <w:r w:rsidRPr="0081408B">
              <w:rPr>
                <w:position w:val="-28"/>
                <w:lang w:val="nl-NL"/>
              </w:rPr>
              <w:object w:dxaOrig="440" w:dyaOrig="720" w14:anchorId="771520AD">
                <v:shape id="_x0000_i1045" type="#_x0000_t75" style="width:21.75pt;height:36pt" o:ole="">
                  <v:imagedata r:id="rId40" o:title=""/>
                </v:shape>
                <o:OLEObject Type="Embed" ProgID="Equation.DSMT4" ShapeID="_x0000_i1045" DrawAspect="Content" ObjectID="_1675281828" r:id="rId41"/>
              </w:object>
            </w:r>
            <w:r w:rsidRPr="0081408B">
              <w:rPr>
                <w:lang w:val="nl-NL"/>
              </w:rPr>
              <w:t xml:space="preserve"> </w:t>
            </w:r>
            <w:r w:rsidRPr="0081408B">
              <w:rPr>
                <w:position w:val="-4"/>
                <w:lang w:val="nl-NL"/>
              </w:rPr>
              <w:object w:dxaOrig="200" w:dyaOrig="200" w14:anchorId="009380FE">
                <v:shape id="_x0000_i1046" type="#_x0000_t75" style="width:9.75pt;height:9.75pt" o:ole="">
                  <v:imagedata r:id="rId42" o:title=""/>
                </v:shape>
                <o:OLEObject Type="Embed" ProgID="Equation.DSMT4" ShapeID="_x0000_i1046" DrawAspect="Content" ObjectID="_1675281829" r:id="rId43"/>
              </w:object>
            </w:r>
            <w:r w:rsidRPr="0081408B">
              <w:rPr>
                <w:lang w:val="nl-NL"/>
              </w:rPr>
              <w:t>ĐKXĐ (thoả mãn)</w:t>
            </w:r>
          </w:p>
          <w:p w14:paraId="0FE24921" w14:textId="77777777" w:rsidR="006D6D02" w:rsidRPr="0081408B" w:rsidRDefault="006D6D02" w:rsidP="00602026">
            <w:pPr>
              <w:tabs>
                <w:tab w:val="num" w:pos="720"/>
              </w:tabs>
              <w:rPr>
                <w:lang w:val="nl-NL"/>
              </w:rPr>
            </w:pPr>
            <w:r w:rsidRPr="0081408B">
              <w:rPr>
                <w:lang w:val="nl-NL"/>
              </w:rPr>
              <w:t xml:space="preserve">Vậy pt có 1 nghiệm x = </w:t>
            </w:r>
            <w:r w:rsidRPr="0081408B">
              <w:rPr>
                <w:position w:val="-28"/>
                <w:lang w:val="nl-NL"/>
              </w:rPr>
              <w:object w:dxaOrig="440" w:dyaOrig="720" w14:anchorId="35C8325E">
                <v:shape id="_x0000_i1047" type="#_x0000_t75" style="width:21.75pt;height:36pt" o:ole="">
                  <v:imagedata r:id="rId40" o:title=""/>
                </v:shape>
                <o:OLEObject Type="Embed" ProgID="Equation.DSMT4" ShapeID="_x0000_i1047" DrawAspect="Content" ObjectID="_1675281830" r:id="rId44"/>
              </w:object>
            </w:r>
          </w:p>
          <w:p w14:paraId="771C27C3" w14:textId="77777777" w:rsidR="006D6D02" w:rsidRPr="0081408B" w:rsidRDefault="006D6D02" w:rsidP="00602026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*Cách giải: (SGK)</w:t>
            </w:r>
          </w:p>
        </w:tc>
      </w:tr>
    </w:tbl>
    <w:p w14:paraId="262DDB65" w14:textId="77777777" w:rsidR="006D6D02" w:rsidRPr="0081408B" w:rsidRDefault="006D6D02" w:rsidP="006D6D02">
      <w:pPr>
        <w:autoSpaceDE w:val="0"/>
        <w:autoSpaceDN w:val="0"/>
        <w:adjustRightInd w:val="0"/>
        <w:rPr>
          <w:b/>
          <w:bCs/>
          <w:iCs/>
          <w:lang w:val="nl-NL"/>
        </w:rPr>
      </w:pPr>
      <w:r w:rsidRPr="0081408B">
        <w:rPr>
          <w:b/>
          <w:bCs/>
          <w:iCs/>
          <w:lang w:val="nl-NL"/>
        </w:rPr>
        <w:t>C. LUYỆN TẬP – VẬN DỤNG</w:t>
      </w:r>
    </w:p>
    <w:p w14:paraId="4846805E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Mục tiêu:  Củng cố các bước giải phương trình chứa ẩn ở mẫu.</w:t>
      </w:r>
    </w:p>
    <w:p w14:paraId="53B76559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Phương pháp/Kĩ thuật dạy học: Thuyết trình, thảo luận, gợi mở, nêu vấn đề.</w:t>
      </w:r>
    </w:p>
    <w:p w14:paraId="3DB7E0F2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Hình thức tổ chức hoạt động: Hoạt động cá nhân</w:t>
      </w:r>
    </w:p>
    <w:p w14:paraId="523D870B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Phương tiện dạy học: SGK</w:t>
      </w:r>
    </w:p>
    <w:p w14:paraId="1D7296C0" w14:textId="77777777" w:rsidR="006D6D02" w:rsidRDefault="006D6D02" w:rsidP="006D6D02">
      <w:pPr>
        <w:autoSpaceDE w:val="0"/>
        <w:autoSpaceDN w:val="0"/>
        <w:adjustRightInd w:val="0"/>
        <w:rPr>
          <w:lang w:val="nl-NL"/>
        </w:rPr>
      </w:pPr>
      <w:r w:rsidRPr="0081408B">
        <w:rPr>
          <w:lang w:val="nl-NL"/>
        </w:rPr>
        <w:t>- Sản phẩm: Giải phương trình chứa ẩn ở mẫu</w:t>
      </w:r>
    </w:p>
    <w:p w14:paraId="500E10DA" w14:textId="77777777" w:rsidR="006D6D02" w:rsidRPr="0081408B" w:rsidRDefault="006D6D02" w:rsidP="006D6D02">
      <w:pPr>
        <w:autoSpaceDE w:val="0"/>
        <w:autoSpaceDN w:val="0"/>
        <w:adjustRightInd w:val="0"/>
        <w:rPr>
          <w:lang w:val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6"/>
        <w:gridCol w:w="5040"/>
      </w:tblGrid>
      <w:tr w:rsidR="006D6D02" w:rsidRPr="0081408B" w14:paraId="34598515" w14:textId="77777777" w:rsidTr="00602026">
        <w:tc>
          <w:tcPr>
            <w:tcW w:w="5495" w:type="dxa"/>
            <w:shd w:val="clear" w:color="auto" w:fill="auto"/>
          </w:tcPr>
          <w:p w14:paraId="46A95183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lastRenderedPageBreak/>
              <w:t>HOẠT ĐỘNG CỦA GV VÀ HS</w:t>
            </w:r>
          </w:p>
        </w:tc>
        <w:tc>
          <w:tcPr>
            <w:tcW w:w="5103" w:type="dxa"/>
            <w:shd w:val="clear" w:color="auto" w:fill="auto"/>
          </w:tcPr>
          <w:p w14:paraId="68A8F204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t>NỘI DUNG</w:t>
            </w:r>
          </w:p>
        </w:tc>
      </w:tr>
      <w:tr w:rsidR="006D6D02" w:rsidRPr="0081408B" w14:paraId="523FA49E" w14:textId="77777777" w:rsidTr="00602026">
        <w:tc>
          <w:tcPr>
            <w:tcW w:w="5495" w:type="dxa"/>
            <w:shd w:val="clear" w:color="auto" w:fill="auto"/>
          </w:tcPr>
          <w:p w14:paraId="6953333E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GV chuyển giao nhiệm vụ học tập:</w:t>
            </w:r>
          </w:p>
          <w:p w14:paraId="37E1CFB4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- Làm bài 27a sgk</w:t>
            </w:r>
          </w:p>
          <w:p w14:paraId="6CEA01BB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- Nêu ĐKXĐ của PT</w:t>
            </w:r>
          </w:p>
          <w:p w14:paraId="68515EDD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- Muốn quy đồng, khử mẫu ta làm thế nào ?</w:t>
            </w:r>
          </w:p>
          <w:p w14:paraId="14B12EE9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1 HS lên bảng giải, HS dưới lớp làm nháp</w:t>
            </w:r>
          </w:p>
          <w:p w14:paraId="6C616653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GV nhận xét, đánh giá, chốt đáp án</w:t>
            </w:r>
          </w:p>
        </w:tc>
        <w:tc>
          <w:tcPr>
            <w:tcW w:w="5103" w:type="dxa"/>
            <w:shd w:val="clear" w:color="auto" w:fill="auto"/>
          </w:tcPr>
          <w:p w14:paraId="6F9F7B81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/>
                <w:bCs/>
                <w:iCs/>
                <w:lang w:val="nl-NL"/>
              </w:rPr>
              <w:t>Bài 27/22sgk</w:t>
            </w:r>
            <w:r w:rsidRPr="0081408B">
              <w:rPr>
                <w:bCs/>
                <w:iCs/>
                <w:lang w:val="nl-NL"/>
              </w:rPr>
              <w:t>: Giải PT</w:t>
            </w:r>
          </w:p>
          <w:p w14:paraId="5451FFB8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both"/>
              <w:rPr>
                <w:position w:val="-32"/>
                <w:lang w:val="nl-NL"/>
              </w:rPr>
            </w:pPr>
            <w:r w:rsidRPr="0081408B">
              <w:rPr>
                <w:position w:val="-24"/>
                <w:lang w:val="nl-NL"/>
              </w:rPr>
              <w:object w:dxaOrig="900" w:dyaOrig="620" w14:anchorId="5C410C6D">
                <v:shape id="_x0000_i1048" type="#_x0000_t75" style="width:45pt;height:31.5pt" o:ole="">
                  <v:imagedata r:id="rId45" o:title=""/>
                </v:shape>
                <o:OLEObject Type="Embed" ProgID="Equation.DSMT4" ShapeID="_x0000_i1048" DrawAspect="Content" ObjectID="_1675281831" r:id="rId46"/>
              </w:object>
            </w:r>
          </w:p>
          <w:p w14:paraId="68CC196C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ĐKXĐ: x ≠ -5</w:t>
            </w:r>
          </w:p>
          <w:p w14:paraId="78F82D6E" w14:textId="77777777" w:rsidR="006D6D02" w:rsidRPr="0081408B" w:rsidRDefault="006D6D02" w:rsidP="006D6D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2x – 5 = 3(x + 5)</w:t>
            </w:r>
          </w:p>
          <w:p w14:paraId="63F3D60F" w14:textId="77777777" w:rsidR="006D6D02" w:rsidRPr="0081408B" w:rsidRDefault="006D6D02" w:rsidP="00602026">
            <w:pPr>
              <w:autoSpaceDE w:val="0"/>
              <w:autoSpaceDN w:val="0"/>
              <w:adjustRightInd w:val="0"/>
              <w:ind w:left="72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sym w:font="Wingdings" w:char="F0F3"/>
            </w:r>
            <w:r w:rsidRPr="0081408B">
              <w:rPr>
                <w:bCs/>
                <w:iCs/>
                <w:lang w:val="nl-NL"/>
              </w:rPr>
              <w:t xml:space="preserve"> 2x – 5 – 3x – 15 = 0</w:t>
            </w:r>
          </w:p>
          <w:p w14:paraId="1C67FC75" w14:textId="77777777" w:rsidR="006D6D02" w:rsidRPr="0081408B" w:rsidRDefault="006D6D02" w:rsidP="00602026">
            <w:pPr>
              <w:autoSpaceDE w:val="0"/>
              <w:autoSpaceDN w:val="0"/>
              <w:adjustRightInd w:val="0"/>
              <w:ind w:left="72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sym w:font="Wingdings" w:char="F0F3"/>
            </w:r>
            <w:r w:rsidRPr="0081408B">
              <w:rPr>
                <w:bCs/>
                <w:iCs/>
                <w:lang w:val="nl-NL"/>
              </w:rPr>
              <w:t xml:space="preserve"> -x – 20 = 0</w:t>
            </w:r>
          </w:p>
          <w:p w14:paraId="5C4CC368" w14:textId="77777777" w:rsidR="006D6D02" w:rsidRPr="0081408B" w:rsidRDefault="006D6D02" w:rsidP="00602026">
            <w:pPr>
              <w:autoSpaceDE w:val="0"/>
              <w:autoSpaceDN w:val="0"/>
              <w:adjustRightInd w:val="0"/>
              <w:ind w:left="72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sym w:font="Wingdings" w:char="F0F3"/>
            </w:r>
            <w:r w:rsidRPr="0081408B">
              <w:rPr>
                <w:bCs/>
                <w:iCs/>
                <w:lang w:val="nl-NL"/>
              </w:rPr>
              <w:t xml:space="preserve"> x = -20  (thỏa mãn)</w:t>
            </w:r>
          </w:p>
          <w:p w14:paraId="07F161C0" w14:textId="77777777" w:rsidR="006D6D02" w:rsidRPr="0081408B" w:rsidRDefault="006D6D02" w:rsidP="00602026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lang w:val="nl-NL"/>
              </w:rPr>
              <w:t>Vậy pt có 1 nghiệm x = - 20</w:t>
            </w:r>
          </w:p>
        </w:tc>
      </w:tr>
    </w:tbl>
    <w:p w14:paraId="6E9B1F22" w14:textId="77777777" w:rsidR="006D6D02" w:rsidRPr="0081408B" w:rsidRDefault="006D6D02" w:rsidP="006D6D02">
      <w:pPr>
        <w:pStyle w:val="Heading1"/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t>D. HƯỚNG DẪN VỀ NHÀ</w:t>
      </w:r>
    </w:p>
    <w:p w14:paraId="50063E1B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Ghi nhớ cách tìm ĐKXĐ .</w:t>
      </w:r>
    </w:p>
    <w:p w14:paraId="1A897B3C" w14:textId="77777777" w:rsidR="006D6D02" w:rsidRPr="0081408B" w:rsidRDefault="006D6D02" w:rsidP="006D6D02">
      <w:pPr>
        <w:rPr>
          <w:bCs/>
          <w:lang w:val="nl-NL"/>
        </w:rPr>
      </w:pPr>
      <w:r w:rsidRPr="0081408B">
        <w:rPr>
          <w:bCs/>
          <w:lang w:val="nl-NL"/>
        </w:rPr>
        <w:t>- Học thuộc các bước giải pt chứa ẩn ở mẫu.</w:t>
      </w:r>
    </w:p>
    <w:p w14:paraId="27497614" w14:textId="77777777" w:rsidR="006D6D02" w:rsidRPr="0081408B" w:rsidRDefault="006D6D02" w:rsidP="006D6D02">
      <w:pPr>
        <w:jc w:val="both"/>
        <w:rPr>
          <w:lang w:val="nl-NL"/>
        </w:rPr>
      </w:pPr>
      <w:r w:rsidRPr="0081408B">
        <w:rPr>
          <w:bCs/>
          <w:lang w:val="nl-NL"/>
        </w:rPr>
        <w:t>- Làm các bài 27 (b, c, d) , 28 (a, b)sgk/22.</w:t>
      </w:r>
    </w:p>
    <w:p w14:paraId="4843A978" w14:textId="77777777" w:rsidR="006D6D02" w:rsidRPr="0081408B" w:rsidRDefault="006D6D02" w:rsidP="006D6D02">
      <w:pPr>
        <w:pStyle w:val="Heading1"/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t>* CÂU HỎI/BÀI TẬP KIỂM TRA ĐÁNH GIÁ NĂNG LỰC</w:t>
      </w:r>
    </w:p>
    <w:p w14:paraId="66C93004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Câu 1: Nêu các bước để giải pt chứa ẩn ở mẫu (M 1)</w:t>
      </w:r>
    </w:p>
    <w:p w14:paraId="4F43F7F9" w14:textId="77777777" w:rsidR="006D6D02" w:rsidRPr="0081408B" w:rsidRDefault="006D6D02" w:rsidP="006D6D02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Câu 2:  Bài 27 a) SGK/22 (M 3, M4)</w:t>
      </w:r>
    </w:p>
    <w:p w14:paraId="2BC97245" w14:textId="3DE95676" w:rsidR="00B71F3F" w:rsidRPr="006D6D02" w:rsidRDefault="00B71F3F" w:rsidP="006D6D02"/>
    <w:sectPr w:rsidR="00B71F3F" w:rsidRPr="006D6D02" w:rsidSect="00843AC5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C8A1A" w14:textId="77777777" w:rsidR="008A0ABE" w:rsidRDefault="008A0ABE" w:rsidP="00843AC5">
      <w:r>
        <w:separator/>
      </w:r>
    </w:p>
  </w:endnote>
  <w:endnote w:type="continuationSeparator" w:id="0">
    <w:p w14:paraId="4DC723FA" w14:textId="77777777" w:rsidR="008A0ABE" w:rsidRDefault="008A0ABE" w:rsidP="0084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4D144" w14:textId="77777777" w:rsidR="00843AC5" w:rsidRDefault="00843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C2B61" w14:textId="0B176614" w:rsidR="00843AC5" w:rsidRDefault="00843AC5">
    <w:pPr>
      <w:pStyle w:val="Footer"/>
    </w:pPr>
    <w:r>
      <w:t>GV: NGUYỄN THỊ THANH THÚY                                              TRƯỜNG THCS LONG BIÊN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022CA" w14:textId="77777777" w:rsidR="00843AC5" w:rsidRDefault="00843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EEB2F" w14:textId="77777777" w:rsidR="008A0ABE" w:rsidRDefault="008A0ABE" w:rsidP="00843AC5">
      <w:r>
        <w:separator/>
      </w:r>
    </w:p>
  </w:footnote>
  <w:footnote w:type="continuationSeparator" w:id="0">
    <w:p w14:paraId="2A9F5CEA" w14:textId="77777777" w:rsidR="008A0ABE" w:rsidRDefault="008A0ABE" w:rsidP="0084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82C1A" w14:textId="77777777" w:rsidR="00843AC5" w:rsidRDefault="00843A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B23CB" w14:textId="4DF2097E" w:rsidR="00843AC5" w:rsidRDefault="00843AC5" w:rsidP="00843AC5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93C2B" wp14:editId="3586203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E460211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  <w:szCs w:val="20"/>
      </w:rPr>
      <w:t>GIÁO ÁN TOÁN 8                                                                                                                   NĂM HỌC 2020 - 2021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39BD" w14:textId="77777777" w:rsidR="00843AC5" w:rsidRDefault="00843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B3179"/>
    <w:multiLevelType w:val="hybridMultilevel"/>
    <w:tmpl w:val="C4D82AD0"/>
    <w:lvl w:ilvl="0" w:tplc="897A8FE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72D30"/>
    <w:multiLevelType w:val="hybridMultilevel"/>
    <w:tmpl w:val="736EE410"/>
    <w:lvl w:ilvl="0" w:tplc="DBCA9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C5"/>
    <w:rsid w:val="00131D48"/>
    <w:rsid w:val="006D6D02"/>
    <w:rsid w:val="00843AC5"/>
    <w:rsid w:val="008A0ABE"/>
    <w:rsid w:val="00B71F3F"/>
    <w:rsid w:val="00E0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6CDAD7"/>
  <w15:chartTrackingRefBased/>
  <w15:docId w15:val="{5507BDD5-C0EF-4D5A-80AB-EB718CA7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43AC5"/>
    <w:pPr>
      <w:keepNext/>
      <w:jc w:val="both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843AC5"/>
    <w:pPr>
      <w:keepNext/>
      <w:spacing w:after="60"/>
      <w:jc w:val="both"/>
      <w:outlineLvl w:val="1"/>
    </w:pPr>
    <w:rPr>
      <w:rFonts w:ascii="VNI-Times" w:hAnsi="VNI-Times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locked/>
    <w:rsid w:val="00843AC5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843AC5"/>
    <w:pPr>
      <w:jc w:val="center"/>
    </w:pPr>
    <w:rPr>
      <w:rFonts w:ascii="VNI-Times" w:eastAsiaTheme="minorHAnsi" w:hAnsi="VNI-Times" w:cstheme="minorBidi"/>
      <w:sz w:val="30"/>
      <w:szCs w:val="22"/>
      <w:lang w:val="vi-VN"/>
    </w:rPr>
  </w:style>
  <w:style w:type="character" w:customStyle="1" w:styleId="TitleChar1">
    <w:name w:val="Title Char1"/>
    <w:basedOn w:val="DefaultParagraphFont"/>
    <w:uiPriority w:val="10"/>
    <w:rsid w:val="00843AC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BodyTextIndentChar">
    <w:name w:val="Body Text Indent Char"/>
    <w:link w:val="BodyTextIndent"/>
    <w:locked/>
    <w:rsid w:val="00843AC5"/>
    <w:rPr>
      <w:rFonts w:ascii="VNI-Times" w:hAnsi="VNI-Times"/>
      <w:sz w:val="26"/>
      <w:szCs w:val="24"/>
    </w:rPr>
  </w:style>
  <w:style w:type="paragraph" w:styleId="BodyTextIndent">
    <w:name w:val="Body Text Indent"/>
    <w:basedOn w:val="Normal"/>
    <w:link w:val="BodyTextIndentChar"/>
    <w:rsid w:val="00843AC5"/>
    <w:pPr>
      <w:spacing w:after="90"/>
      <w:ind w:left="720"/>
      <w:jc w:val="both"/>
    </w:pPr>
    <w:rPr>
      <w:rFonts w:ascii="VNI-Times" w:eastAsiaTheme="minorHAnsi" w:hAnsi="VNI-Times" w:cstheme="minorBidi"/>
      <w:sz w:val="26"/>
      <w:lang w:val="vi-VN"/>
    </w:rPr>
  </w:style>
  <w:style w:type="character" w:customStyle="1" w:styleId="BodyTextIndentChar1">
    <w:name w:val="Body Text Indent Char1"/>
    <w:basedOn w:val="DefaultParagraphFont"/>
    <w:uiPriority w:val="99"/>
    <w:semiHidden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843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">
    <w:name w:val="Char Char Char Char"/>
    <w:basedOn w:val="Normal"/>
    <w:autoRedefine/>
    <w:rsid w:val="00843AC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843AC5"/>
    <w:pPr>
      <w:jc w:val="both"/>
    </w:pPr>
    <w:rPr>
      <w:rFonts w:ascii="VNI-Times" w:hAnsi="VNI-Times"/>
      <w:b/>
      <w:bCs/>
      <w:i/>
      <w:iCs/>
      <w:sz w:val="20"/>
    </w:rPr>
  </w:style>
  <w:style w:type="character" w:customStyle="1" w:styleId="BodyTextChar">
    <w:name w:val="Body Text Char"/>
    <w:basedOn w:val="DefaultParagraphFont"/>
    <w:link w:val="BodyText"/>
    <w:rsid w:val="00843AC5"/>
    <w:rPr>
      <w:rFonts w:ascii="VNI-Times" w:eastAsia="Times New Roman" w:hAnsi="VNI-Times" w:cs="Times New Roman"/>
      <w:b/>
      <w:bCs/>
      <w:i/>
      <w:iCs/>
      <w:sz w:val="20"/>
      <w:szCs w:val="24"/>
      <w:lang w:val="en-US"/>
    </w:rPr>
  </w:style>
  <w:style w:type="paragraph" w:styleId="NormalWeb">
    <w:name w:val="Normal (Web)"/>
    <w:basedOn w:val="Normal"/>
    <w:rsid w:val="00843AC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43A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3A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AC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43AC5"/>
    <w:rPr>
      <w:rFonts w:ascii="VNI-Times" w:eastAsia="Times New Roman" w:hAnsi="VNI-Times" w:cs="Times New Roman"/>
      <w:b/>
      <w:bCs/>
      <w:sz w:val="2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43AC5"/>
    <w:rPr>
      <w:rFonts w:ascii="VNI-Times" w:eastAsia="Times New Roman" w:hAnsi="VNI-Times" w:cs="Times New Roman"/>
      <w:sz w:val="26"/>
      <w:szCs w:val="24"/>
      <w:u w:val="single"/>
      <w:lang w:val="en-US"/>
    </w:rPr>
  </w:style>
  <w:style w:type="paragraph" w:customStyle="1" w:styleId="Char">
    <w:name w:val="Char"/>
    <w:basedOn w:val="Normal"/>
    <w:semiHidden/>
    <w:rsid w:val="00843AC5"/>
    <w:pPr>
      <w:spacing w:after="160" w:line="240" w:lineRule="exact"/>
    </w:pPr>
    <w:rPr>
      <w:rFonts w:ascii="Arial" w:hAnsi="Arial" w:cs="Arial"/>
    </w:rPr>
  </w:style>
  <w:style w:type="paragraph" w:styleId="NoSpacing">
    <w:name w:val="No Spacing"/>
    <w:qFormat/>
    <w:rsid w:val="006D6D02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42" Type="http://schemas.openxmlformats.org/officeDocument/2006/relationships/image" Target="media/image15.wmf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1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4.wmf"/><Relationship Id="rId45" Type="http://schemas.openxmlformats.org/officeDocument/2006/relationships/image" Target="media/image16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3.bin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</dc:creator>
  <cp:keywords/>
  <dc:description/>
  <cp:lastModifiedBy>21AK22</cp:lastModifiedBy>
  <cp:revision>2</cp:revision>
  <dcterms:created xsi:type="dcterms:W3CDTF">2021-02-19T16:07:00Z</dcterms:created>
  <dcterms:modified xsi:type="dcterms:W3CDTF">2021-02-19T16:16:00Z</dcterms:modified>
</cp:coreProperties>
</file>