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82C" w:rsidRPr="00D6692F" w:rsidRDefault="009F782C" w:rsidP="009F782C">
      <w:pPr>
        <w:tabs>
          <w:tab w:val="left" w:pos="1551"/>
        </w:tabs>
        <w:spacing w:line="240" w:lineRule="auto"/>
        <w:jc w:val="center"/>
        <w:rPr>
          <w:b/>
          <w:sz w:val="26"/>
          <w:szCs w:val="26"/>
          <w:lang w:val="nl-NL"/>
        </w:rPr>
      </w:pPr>
      <w:bookmarkStart w:id="0" w:name="_GoBack"/>
      <w:bookmarkEnd w:id="0"/>
      <w:r w:rsidRPr="00D6692F">
        <w:rPr>
          <w:b/>
          <w:sz w:val="26"/>
          <w:szCs w:val="26"/>
        </w:rPr>
        <w:t>Tiế</w:t>
      </w:r>
      <w:r>
        <w:rPr>
          <w:b/>
          <w:sz w:val="26"/>
          <w:szCs w:val="26"/>
        </w:rPr>
        <w:t>t 73</w:t>
      </w:r>
      <w:r w:rsidRPr="00D6692F">
        <w:rPr>
          <w:b/>
          <w:sz w:val="26"/>
          <w:szCs w:val="26"/>
        </w:rPr>
        <w:t>: QUY ĐỒNG MẪU NHIỀU PHÂN SỐ</w:t>
      </w:r>
    </w:p>
    <w:p w:rsidR="009F782C" w:rsidRPr="00C025E9" w:rsidRDefault="009F782C" w:rsidP="009F782C">
      <w:pPr>
        <w:spacing w:line="240" w:lineRule="auto"/>
        <w:jc w:val="both"/>
        <w:rPr>
          <w:b/>
          <w:sz w:val="26"/>
          <w:szCs w:val="26"/>
          <w:lang w:val="nl-NL"/>
        </w:rPr>
      </w:pPr>
      <w:r w:rsidRPr="00C025E9">
        <w:rPr>
          <w:b/>
          <w:sz w:val="26"/>
          <w:szCs w:val="26"/>
          <w:lang w:val="nl-NL"/>
        </w:rPr>
        <w:t>I. MỤC TIÊU BÀI HỌC</w:t>
      </w:r>
    </w:p>
    <w:p w:rsidR="009F782C" w:rsidRPr="00C025E9" w:rsidRDefault="009F782C" w:rsidP="009F782C">
      <w:pPr>
        <w:spacing w:line="240" w:lineRule="auto"/>
        <w:jc w:val="both"/>
        <w:rPr>
          <w:sz w:val="26"/>
          <w:szCs w:val="26"/>
          <w:lang w:val="nl-NL"/>
        </w:rPr>
      </w:pPr>
      <w:r w:rsidRPr="00C025E9">
        <w:rPr>
          <w:sz w:val="26"/>
          <w:szCs w:val="26"/>
          <w:lang w:val="nl-NL"/>
        </w:rPr>
        <w:t>Qua tiết học này, học sinh đạt được:</w:t>
      </w:r>
    </w:p>
    <w:p w:rsidR="009F782C" w:rsidRPr="00C025E9" w:rsidRDefault="009F782C" w:rsidP="009F782C">
      <w:pPr>
        <w:tabs>
          <w:tab w:val="center" w:pos="5400"/>
        </w:tabs>
        <w:spacing w:line="240" w:lineRule="auto"/>
        <w:rPr>
          <w:rFonts w:cs="Arial"/>
          <w:b/>
          <w:sz w:val="26"/>
          <w:szCs w:val="26"/>
          <w:lang w:val="nl-NL"/>
        </w:rPr>
      </w:pPr>
      <w:r w:rsidRPr="00C025E9">
        <w:rPr>
          <w:b/>
          <w:sz w:val="26"/>
          <w:szCs w:val="26"/>
          <w:lang w:val="nl-NL"/>
        </w:rPr>
        <w:t>1. Về kiến thức</w:t>
      </w:r>
    </w:p>
    <w:p w:rsidR="009F782C" w:rsidRPr="00C025E9" w:rsidRDefault="009F782C" w:rsidP="009F782C">
      <w:pPr>
        <w:tabs>
          <w:tab w:val="center" w:pos="5400"/>
        </w:tabs>
        <w:spacing w:line="240" w:lineRule="auto"/>
        <w:rPr>
          <w:b/>
          <w:sz w:val="26"/>
          <w:szCs w:val="26"/>
          <w:lang w:val="nl-NL"/>
        </w:rPr>
      </w:pPr>
      <w:r w:rsidRPr="00C025E9">
        <w:rPr>
          <w:sz w:val="26"/>
          <w:szCs w:val="26"/>
          <w:lang w:val="nl-NL"/>
        </w:rPr>
        <w:t>HS hiểu thế nào là quy đồng mẫu nhiều phân số và biết cách quy đồng mẫu nhiều phân số.</w:t>
      </w:r>
    </w:p>
    <w:p w:rsidR="009F782C" w:rsidRPr="00C025E9" w:rsidRDefault="009F782C" w:rsidP="009F782C">
      <w:pPr>
        <w:tabs>
          <w:tab w:val="center" w:pos="5400"/>
        </w:tabs>
        <w:spacing w:line="240" w:lineRule="auto"/>
        <w:rPr>
          <w:b/>
          <w:sz w:val="26"/>
          <w:szCs w:val="26"/>
          <w:lang w:val="nl-NL"/>
        </w:rPr>
      </w:pPr>
      <w:r w:rsidRPr="00C025E9">
        <w:rPr>
          <w:b/>
          <w:sz w:val="26"/>
          <w:szCs w:val="26"/>
          <w:lang w:val="nl-NL"/>
        </w:rPr>
        <w:t>2. Về kĩ năng</w:t>
      </w:r>
    </w:p>
    <w:p w:rsidR="009F782C" w:rsidRPr="00C025E9" w:rsidRDefault="009F782C" w:rsidP="009F782C">
      <w:pPr>
        <w:spacing w:line="240" w:lineRule="auto"/>
        <w:jc w:val="both"/>
        <w:rPr>
          <w:sz w:val="26"/>
          <w:szCs w:val="26"/>
          <w:lang w:val="nl-NL"/>
        </w:rPr>
      </w:pPr>
      <w:r w:rsidRPr="00C025E9">
        <w:rPr>
          <w:sz w:val="26"/>
          <w:szCs w:val="26"/>
          <w:lang w:val="nl-NL"/>
        </w:rPr>
        <w:t>HS quy đồng được mẫu nhiều phân số.</w:t>
      </w:r>
    </w:p>
    <w:p w:rsidR="009F782C" w:rsidRPr="00C025E9" w:rsidRDefault="009F782C" w:rsidP="009F782C">
      <w:pPr>
        <w:spacing w:line="240" w:lineRule="auto"/>
        <w:jc w:val="both"/>
        <w:rPr>
          <w:b/>
          <w:sz w:val="26"/>
          <w:szCs w:val="26"/>
          <w:lang w:val="nl-NL"/>
        </w:rPr>
      </w:pPr>
      <w:r w:rsidRPr="00C025E9">
        <w:rPr>
          <w:b/>
          <w:sz w:val="26"/>
          <w:szCs w:val="26"/>
          <w:lang w:val="nl-NL"/>
        </w:rPr>
        <w:t>3. Về thái độ</w:t>
      </w:r>
    </w:p>
    <w:p w:rsidR="009F782C" w:rsidRPr="00C025E9" w:rsidRDefault="009F782C" w:rsidP="009F782C">
      <w:pPr>
        <w:spacing w:line="240" w:lineRule="auto"/>
        <w:jc w:val="both"/>
        <w:rPr>
          <w:b/>
          <w:sz w:val="26"/>
          <w:szCs w:val="26"/>
          <w:lang w:val="nl-NL"/>
        </w:rPr>
      </w:pPr>
      <w:r w:rsidRPr="00C025E9">
        <w:rPr>
          <w:sz w:val="26"/>
          <w:szCs w:val="26"/>
          <w:lang w:val="nl-NL"/>
        </w:rPr>
        <w:t>HS tuân thủ nội quy lớp học, nhiệt tình hưởng ứng xây dựng bài, có tinh thần hợp tác trong Hoạt độngnhóm</w:t>
      </w:r>
      <w:r w:rsidRPr="00C025E9">
        <w:rPr>
          <w:b/>
          <w:sz w:val="26"/>
          <w:szCs w:val="26"/>
          <w:lang w:val="nl-NL"/>
        </w:rPr>
        <w:t xml:space="preserve"> </w:t>
      </w:r>
    </w:p>
    <w:p w:rsidR="009F782C" w:rsidRPr="00C025E9" w:rsidRDefault="009F782C" w:rsidP="009F782C">
      <w:pPr>
        <w:spacing w:line="240" w:lineRule="auto"/>
        <w:jc w:val="both"/>
        <w:rPr>
          <w:b/>
          <w:sz w:val="26"/>
          <w:szCs w:val="26"/>
          <w:lang w:val="nl-NL"/>
        </w:rPr>
      </w:pPr>
      <w:r w:rsidRPr="00C025E9">
        <w:rPr>
          <w:b/>
          <w:sz w:val="26"/>
          <w:szCs w:val="26"/>
          <w:lang w:val="nl-NL"/>
        </w:rPr>
        <w:t>4. Định hướng phát triển năng lực:</w:t>
      </w:r>
    </w:p>
    <w:p w:rsidR="009F782C" w:rsidRPr="00C025E9" w:rsidRDefault="009F782C" w:rsidP="009F782C">
      <w:pPr>
        <w:spacing w:line="240" w:lineRule="auto"/>
        <w:jc w:val="both"/>
        <w:rPr>
          <w:rFonts w:cs="Arial"/>
          <w:sz w:val="26"/>
          <w:szCs w:val="26"/>
          <w:lang w:val="nl-NL"/>
        </w:rPr>
      </w:pPr>
      <w:r w:rsidRPr="00C025E9">
        <w:rPr>
          <w:sz w:val="26"/>
          <w:szCs w:val="26"/>
          <w:lang w:val="nl-NL"/>
        </w:rPr>
        <w:t xml:space="preserve"> -Năng lực chung: năng lực tự học, năng lực giải quyết vấn đề, năng lực sáng tạo, năng lực giao tiếp, năng lực hợp tác, năng lực sử dụng ngôn ngữ</w:t>
      </w:r>
    </w:p>
    <w:p w:rsidR="009F782C" w:rsidRPr="00C025E9" w:rsidRDefault="009F782C" w:rsidP="009F782C">
      <w:pPr>
        <w:spacing w:line="240" w:lineRule="auto"/>
        <w:jc w:val="both"/>
        <w:rPr>
          <w:sz w:val="26"/>
          <w:szCs w:val="26"/>
          <w:lang w:val="nl-NL"/>
        </w:rPr>
      </w:pPr>
      <w:r w:rsidRPr="00C025E9">
        <w:rPr>
          <w:sz w:val="26"/>
          <w:szCs w:val="26"/>
          <w:lang w:val="nl-NL"/>
        </w:rPr>
        <w:t>- Năng lực chuyên biệt: năng lực tính toán, tư duy logic.</w:t>
      </w:r>
    </w:p>
    <w:p w:rsidR="009F782C" w:rsidRPr="00C025E9" w:rsidRDefault="009F782C" w:rsidP="009F782C">
      <w:pPr>
        <w:spacing w:line="240" w:lineRule="auto"/>
        <w:jc w:val="both"/>
        <w:rPr>
          <w:sz w:val="26"/>
          <w:szCs w:val="26"/>
          <w:lang w:val="nl-NL"/>
        </w:rPr>
      </w:pPr>
      <w:r w:rsidRPr="00C025E9">
        <w:rPr>
          <w:b/>
          <w:sz w:val="26"/>
          <w:szCs w:val="26"/>
          <w:lang w:val="nl-NL"/>
        </w:rPr>
        <w:t>II. CHUẨN BỊ CỦA GV VÀ HS</w:t>
      </w:r>
    </w:p>
    <w:p w:rsidR="009F782C" w:rsidRPr="00C025E9" w:rsidRDefault="009F782C" w:rsidP="009F782C">
      <w:pPr>
        <w:spacing w:line="240" w:lineRule="auto"/>
        <w:jc w:val="both"/>
        <w:rPr>
          <w:sz w:val="26"/>
          <w:szCs w:val="26"/>
          <w:lang w:val="nl-NL"/>
        </w:rPr>
      </w:pPr>
      <w:r w:rsidRPr="00C025E9">
        <w:rPr>
          <w:sz w:val="26"/>
          <w:szCs w:val="26"/>
          <w:lang w:val="nl-NL"/>
        </w:rPr>
        <w:t>+ Giáo  viên: Giáo án, SGK, sách giáo  viên, phấn màu, bảng phụ.</w:t>
      </w:r>
    </w:p>
    <w:p w:rsidR="009F782C" w:rsidRPr="00C025E9" w:rsidRDefault="009F782C" w:rsidP="009F782C">
      <w:pPr>
        <w:spacing w:line="240" w:lineRule="auto"/>
        <w:jc w:val="both"/>
        <w:rPr>
          <w:sz w:val="26"/>
          <w:szCs w:val="26"/>
          <w:lang w:val="nl-NL"/>
        </w:rPr>
      </w:pPr>
      <w:r w:rsidRPr="00C025E9">
        <w:rPr>
          <w:sz w:val="26"/>
          <w:szCs w:val="26"/>
          <w:lang w:val="nl-NL"/>
        </w:rPr>
        <w:t xml:space="preserve">+ Học sinh: SGK, đồ dùng học tập, bảng nhóm. </w:t>
      </w:r>
    </w:p>
    <w:p w:rsidR="009F782C" w:rsidRPr="00C025E9" w:rsidRDefault="009F782C" w:rsidP="009F782C">
      <w:pPr>
        <w:spacing w:line="240" w:lineRule="auto"/>
        <w:jc w:val="both"/>
        <w:rPr>
          <w:b/>
          <w:sz w:val="26"/>
          <w:szCs w:val="26"/>
          <w:lang w:val="nl-NL"/>
        </w:rPr>
      </w:pPr>
      <w:r w:rsidRPr="00C025E9">
        <w:rPr>
          <w:b/>
          <w:sz w:val="26"/>
          <w:szCs w:val="26"/>
          <w:lang w:val="nl-NL"/>
        </w:rPr>
        <w:t>III. PHƯƠNG PHÁP DẠY HỌC TRỌNG TÂM</w:t>
      </w:r>
    </w:p>
    <w:p w:rsidR="009F782C" w:rsidRPr="00C025E9" w:rsidRDefault="009F782C" w:rsidP="009F782C">
      <w:pPr>
        <w:spacing w:line="240" w:lineRule="auto"/>
        <w:jc w:val="both"/>
        <w:rPr>
          <w:sz w:val="26"/>
          <w:szCs w:val="26"/>
          <w:lang w:val="nl-NL"/>
        </w:rPr>
      </w:pPr>
      <w:r w:rsidRPr="00C025E9">
        <w:rPr>
          <w:b/>
          <w:sz w:val="26"/>
          <w:szCs w:val="26"/>
          <w:lang w:val="nl-NL"/>
        </w:rPr>
        <w:t xml:space="preserve"> </w:t>
      </w:r>
      <w:r w:rsidRPr="00C025E9">
        <w:rPr>
          <w:sz w:val="26"/>
          <w:szCs w:val="26"/>
          <w:lang w:val="nl-NL"/>
        </w:rPr>
        <w:t>Phương pháp gợi mở, nêu vấn đề, phương pháp vấn đáp, phương pháp dạy học hợp tác nhóm nhỏ.</w:t>
      </w:r>
    </w:p>
    <w:p w:rsidR="009F782C" w:rsidRPr="00C025E9" w:rsidRDefault="009F782C" w:rsidP="009F782C">
      <w:pPr>
        <w:spacing w:line="240" w:lineRule="auto"/>
        <w:jc w:val="both"/>
        <w:rPr>
          <w:b/>
          <w:sz w:val="26"/>
          <w:szCs w:val="26"/>
          <w:lang w:val="nl-NL"/>
        </w:rPr>
      </w:pPr>
      <w:r w:rsidRPr="00C025E9">
        <w:rPr>
          <w:b/>
          <w:sz w:val="26"/>
          <w:szCs w:val="26"/>
          <w:lang w:val="nl-NL"/>
        </w:rPr>
        <w:t>IV. CÁC HOẠT ĐỘNG DẠY VÀ HỌC CHỦ YẾU</w:t>
      </w:r>
    </w:p>
    <w:p w:rsidR="009F782C" w:rsidRPr="00C025E9" w:rsidRDefault="009F782C" w:rsidP="009F782C">
      <w:pPr>
        <w:spacing w:line="240" w:lineRule="auto"/>
        <w:jc w:val="both"/>
        <w:rPr>
          <w:b/>
          <w:sz w:val="26"/>
          <w:szCs w:val="26"/>
          <w:lang w:val="nl-NL"/>
        </w:rPr>
      </w:pPr>
      <w:r w:rsidRPr="00C025E9">
        <w:rPr>
          <w:b/>
          <w:sz w:val="26"/>
          <w:szCs w:val="26"/>
          <w:lang w:val="nl-NL"/>
        </w:rPr>
        <w:t>1. Ổn định lớp</w:t>
      </w:r>
    </w:p>
    <w:p w:rsidR="009F782C" w:rsidRPr="00C025E9" w:rsidRDefault="009F782C" w:rsidP="009F782C">
      <w:pPr>
        <w:spacing w:line="240" w:lineRule="auto"/>
        <w:jc w:val="both"/>
        <w:rPr>
          <w:b/>
          <w:sz w:val="26"/>
          <w:szCs w:val="26"/>
          <w:lang w:val="nl-NL"/>
        </w:rPr>
      </w:pPr>
      <w:r w:rsidRPr="00C025E9">
        <w:rPr>
          <w:b/>
          <w:sz w:val="26"/>
          <w:szCs w:val="26"/>
          <w:lang w:val="nl-NL"/>
        </w:rPr>
        <w:t xml:space="preserve">2. Kiểm tra bài cũ </w:t>
      </w:r>
    </w:p>
    <w:p w:rsidR="009F782C" w:rsidRPr="00C025E9" w:rsidRDefault="009F782C" w:rsidP="009F782C">
      <w:pPr>
        <w:spacing w:line="240" w:lineRule="auto"/>
        <w:rPr>
          <w:sz w:val="26"/>
          <w:szCs w:val="26"/>
          <w:lang w:val="nl-NL"/>
        </w:rPr>
      </w:pPr>
      <w:r w:rsidRPr="00C025E9">
        <w:rPr>
          <w:sz w:val="26"/>
          <w:szCs w:val="26"/>
          <w:lang w:val="nl-NL"/>
        </w:rPr>
        <w:t xml:space="preserve">       - GV treo bảng phụ nội dung bài tập sau, 1 HS lên bảng làm bài tập 1 trong phiếu bài tập được ghi trên  bảng phụ, các học sinh khác  điền vào nháp.</w:t>
      </w:r>
    </w:p>
    <w:p w:rsidR="009F782C" w:rsidRPr="00C025E9" w:rsidRDefault="009F782C" w:rsidP="009F782C">
      <w:pPr>
        <w:spacing w:line="240" w:lineRule="auto"/>
        <w:rPr>
          <w:sz w:val="26"/>
          <w:szCs w:val="26"/>
          <w:lang w:val="nl-NL"/>
        </w:rPr>
      </w:pPr>
      <w:r w:rsidRPr="00C025E9">
        <w:rPr>
          <w:sz w:val="26"/>
          <w:szCs w:val="26"/>
          <w:lang w:val="nl-NL"/>
        </w:rPr>
        <w:t xml:space="preserve">      Bài 1: Điền số thích hợp vào chỗ chỗ trống</w:t>
      </w:r>
    </w:p>
    <w:p w:rsidR="009F782C" w:rsidRPr="00C025E9" w:rsidRDefault="009F782C" w:rsidP="009F782C">
      <w:pPr>
        <w:spacing w:line="240" w:lineRule="auto"/>
        <w:rPr>
          <w:sz w:val="26"/>
          <w:szCs w:val="26"/>
          <w:lang w:val="nl-NL"/>
        </w:rPr>
      </w:pPr>
      <w:r w:rsidRPr="00D6692F">
        <w:rPr>
          <w:position w:val="-40"/>
          <w:sz w:val="26"/>
          <w:szCs w:val="26"/>
        </w:rPr>
        <w:object w:dxaOrig="423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8pt;height:38.4pt" o:ole="">
            <v:imagedata r:id="rId7" o:title=""/>
          </v:shape>
          <o:OLEObject Type="Embed" ProgID="Equation.DSMT4" ShapeID="_x0000_i1025" DrawAspect="Content" ObjectID="_1675535617" r:id="rId8"/>
        </w:object>
      </w:r>
      <w:r w:rsidRPr="00C025E9">
        <w:rPr>
          <w:sz w:val="26"/>
          <w:szCs w:val="26"/>
          <w:lang w:val="nl-NL"/>
        </w:rPr>
        <w:t xml:space="preserve">              </w:t>
      </w:r>
      <w:r w:rsidRPr="00D6692F">
        <w:rPr>
          <w:position w:val="-24"/>
          <w:sz w:val="26"/>
          <w:szCs w:val="26"/>
        </w:rPr>
        <w:object w:dxaOrig="4290" w:dyaOrig="795">
          <v:shape id="_x0000_i1026" type="#_x0000_t75" style="width:214.8pt;height:39.6pt" o:ole="">
            <v:imagedata r:id="rId9" o:title=""/>
          </v:shape>
          <o:OLEObject Type="Embed" ProgID="Equation.DSMT4" ShapeID="_x0000_i1026" DrawAspect="Content" ObjectID="_1675535618" r:id="rId10"/>
        </w:object>
      </w:r>
      <w:r w:rsidRPr="00C025E9">
        <w:rPr>
          <w:sz w:val="26"/>
          <w:szCs w:val="26"/>
          <w:lang w:val="nl-NL"/>
        </w:rPr>
        <w:t xml:space="preserve">   </w:t>
      </w:r>
    </w:p>
    <w:p w:rsidR="009F782C" w:rsidRPr="00C025E9" w:rsidRDefault="009F782C" w:rsidP="009F782C">
      <w:pPr>
        <w:spacing w:line="240" w:lineRule="auto"/>
        <w:rPr>
          <w:sz w:val="26"/>
          <w:szCs w:val="26"/>
          <w:lang w:val="nl-NL"/>
        </w:rPr>
      </w:pPr>
      <w:r w:rsidRPr="00C025E9">
        <w:rPr>
          <w:sz w:val="26"/>
          <w:szCs w:val="26"/>
          <w:lang w:val="nl-NL"/>
        </w:rPr>
        <w:t xml:space="preserve"> b) BCNN(5,8)=……………….</w:t>
      </w:r>
    </w:p>
    <w:p w:rsidR="009F782C" w:rsidRPr="00C025E9" w:rsidRDefault="009F782C" w:rsidP="009F782C">
      <w:pPr>
        <w:spacing w:line="240" w:lineRule="auto"/>
        <w:rPr>
          <w:sz w:val="26"/>
          <w:szCs w:val="26"/>
          <w:lang w:val="nl-NL"/>
        </w:rPr>
      </w:pPr>
      <w:r w:rsidRPr="00C025E9">
        <w:rPr>
          <w:sz w:val="26"/>
          <w:szCs w:val="26"/>
          <w:lang w:val="nl-NL"/>
        </w:rPr>
        <w:t xml:space="preserve">    - GV thu ba bài nhanh nhất dưới lớp chấm điểm.</w:t>
      </w:r>
    </w:p>
    <w:p w:rsidR="009F782C" w:rsidRPr="00C025E9" w:rsidRDefault="009F782C" w:rsidP="009F782C">
      <w:pPr>
        <w:spacing w:line="240" w:lineRule="auto"/>
        <w:rPr>
          <w:sz w:val="26"/>
          <w:szCs w:val="26"/>
          <w:lang w:val="nl-NL"/>
        </w:rPr>
      </w:pPr>
      <w:r w:rsidRPr="00C025E9">
        <w:rPr>
          <w:sz w:val="26"/>
          <w:szCs w:val="26"/>
          <w:lang w:val="nl-NL"/>
        </w:rPr>
        <w:t xml:space="preserve">      GV gọi hs dưới lớp nhận xét và cho điểm.</w:t>
      </w:r>
    </w:p>
    <w:p w:rsidR="009F782C" w:rsidRPr="00C025E9" w:rsidRDefault="009F782C" w:rsidP="009F782C">
      <w:pPr>
        <w:spacing w:line="240" w:lineRule="auto"/>
        <w:jc w:val="both"/>
        <w:rPr>
          <w:b/>
          <w:sz w:val="26"/>
          <w:szCs w:val="26"/>
          <w:lang w:val="nl-NL"/>
        </w:rPr>
      </w:pPr>
      <w:r w:rsidRPr="00C025E9">
        <w:rPr>
          <w:b/>
          <w:sz w:val="26"/>
          <w:szCs w:val="26"/>
          <w:lang w:val="nl-NL"/>
        </w:rPr>
        <w:t>3. Đặt vấn đề vào bài mới</w:t>
      </w:r>
    </w:p>
    <w:p w:rsidR="009F782C" w:rsidRPr="00C025E9" w:rsidRDefault="009F782C" w:rsidP="009F782C">
      <w:pPr>
        <w:spacing w:line="240" w:lineRule="auto"/>
        <w:jc w:val="both"/>
        <w:rPr>
          <w:sz w:val="26"/>
          <w:szCs w:val="26"/>
          <w:lang w:val="nl-NL"/>
        </w:rPr>
      </w:pPr>
      <w:r w:rsidRPr="00C025E9">
        <w:rPr>
          <w:sz w:val="26"/>
          <w:szCs w:val="26"/>
          <w:lang w:val="nl-NL"/>
        </w:rPr>
        <w:t>GV trở lại bài tập 1 và nói: Bằng cách áp dụng tính chất cơ bản của phân số, ta đã biến đổi hai dcphân số</w:t>
      </w:r>
      <w:r w:rsidRPr="00D6692F">
        <w:rPr>
          <w:position w:val="-24"/>
          <w:sz w:val="26"/>
          <w:szCs w:val="26"/>
        </w:rPr>
        <w:object w:dxaOrig="945" w:dyaOrig="615">
          <v:shape id="_x0000_i1027" type="#_x0000_t75" style="width:47.4pt;height:30.6pt" o:ole="">
            <v:imagedata r:id="rId11" o:title=""/>
          </v:shape>
          <o:OLEObject Type="Embed" ProgID="Equation.DSMT4" ShapeID="_x0000_i1027" DrawAspect="Content" ObjectID="_1675535619" r:id="rId12"/>
        </w:object>
      </w:r>
      <w:r w:rsidRPr="00C025E9">
        <w:rPr>
          <w:sz w:val="26"/>
          <w:szCs w:val="26"/>
          <w:lang w:val="nl-NL"/>
        </w:rPr>
        <w:t xml:space="preserve"> thành cách phân số tương ứng bằng chúng nhưng có chung một mẫu. Cách làm này được gọi là quy đồng mẫu hai phân số. Vậy quy đồng mẫu các  phân số là gì và cách quy đồng mẫu các phân số như thế nào? Để trả lời cho câu hỏi đó chúng ta học bài hôm nay: </w:t>
      </w:r>
    </w:p>
    <w:p w:rsidR="009F782C" w:rsidRPr="00C025E9" w:rsidRDefault="009F782C" w:rsidP="009F782C">
      <w:pPr>
        <w:spacing w:line="240" w:lineRule="auto"/>
        <w:jc w:val="both"/>
        <w:rPr>
          <w:b/>
          <w:sz w:val="26"/>
          <w:szCs w:val="26"/>
          <w:lang w:val="nl-NL"/>
        </w:rPr>
      </w:pPr>
      <w:r w:rsidRPr="00C025E9">
        <w:rPr>
          <w:b/>
          <w:sz w:val="26"/>
          <w:szCs w:val="26"/>
          <w:lang w:val="nl-NL"/>
        </w:rPr>
        <w:t>4. Làm Việc với nội dung mới</w:t>
      </w:r>
    </w:p>
    <w:tbl>
      <w:tblPr>
        <w:tblpPr w:leftFromText="180" w:rightFromText="180" w:vertAnchor="text" w:horzAnchor="margin" w:tblpY="-30"/>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046"/>
        <w:gridCol w:w="15"/>
        <w:gridCol w:w="2280"/>
        <w:gridCol w:w="46"/>
        <w:gridCol w:w="3927"/>
      </w:tblGrid>
      <w:tr w:rsidR="009F782C" w:rsidRPr="00D6692F" w:rsidTr="007E4F4D">
        <w:trPr>
          <w:trHeight w:val="360"/>
        </w:trPr>
        <w:tc>
          <w:tcPr>
            <w:tcW w:w="4046" w:type="dxa"/>
            <w:tcBorders>
              <w:top w:val="single" w:sz="4" w:space="0" w:color="auto"/>
              <w:left w:val="single" w:sz="4" w:space="0" w:color="auto"/>
              <w:bottom w:val="single" w:sz="4" w:space="0" w:color="auto"/>
              <w:right w:val="single" w:sz="4" w:space="0" w:color="auto"/>
            </w:tcBorders>
            <w:hideMark/>
          </w:tcPr>
          <w:p w:rsidR="009F782C" w:rsidRPr="00D6692F" w:rsidRDefault="009F782C" w:rsidP="007E4F4D">
            <w:pPr>
              <w:spacing w:line="240" w:lineRule="auto"/>
              <w:ind w:firstLine="142"/>
              <w:jc w:val="center"/>
              <w:rPr>
                <w:b/>
                <w:sz w:val="26"/>
                <w:szCs w:val="26"/>
              </w:rPr>
            </w:pPr>
            <w:r w:rsidRPr="00D6692F">
              <w:rPr>
                <w:b/>
                <w:sz w:val="26"/>
                <w:szCs w:val="26"/>
              </w:rPr>
              <w:lastRenderedPageBreak/>
              <w:t>Hoạt động của GV</w:t>
            </w:r>
          </w:p>
        </w:tc>
        <w:tc>
          <w:tcPr>
            <w:tcW w:w="2341" w:type="dxa"/>
            <w:gridSpan w:val="3"/>
            <w:tcBorders>
              <w:top w:val="single" w:sz="4" w:space="0" w:color="auto"/>
              <w:left w:val="single" w:sz="4" w:space="0" w:color="auto"/>
              <w:bottom w:val="single" w:sz="4" w:space="0" w:color="auto"/>
              <w:right w:val="single" w:sz="4" w:space="0" w:color="auto"/>
            </w:tcBorders>
            <w:hideMark/>
          </w:tcPr>
          <w:p w:rsidR="009F782C" w:rsidRPr="00D6692F" w:rsidRDefault="009F782C" w:rsidP="007E4F4D">
            <w:pPr>
              <w:spacing w:line="240" w:lineRule="auto"/>
              <w:ind w:firstLine="62"/>
              <w:jc w:val="center"/>
              <w:rPr>
                <w:b/>
                <w:sz w:val="26"/>
                <w:szCs w:val="26"/>
              </w:rPr>
            </w:pPr>
            <w:r w:rsidRPr="00D6692F">
              <w:rPr>
                <w:b/>
                <w:sz w:val="26"/>
                <w:szCs w:val="26"/>
              </w:rPr>
              <w:t>Hoạt động của HS</w:t>
            </w:r>
          </w:p>
        </w:tc>
        <w:tc>
          <w:tcPr>
            <w:tcW w:w="3927" w:type="dxa"/>
            <w:tcBorders>
              <w:top w:val="single" w:sz="4" w:space="0" w:color="auto"/>
              <w:left w:val="single" w:sz="4" w:space="0" w:color="auto"/>
              <w:bottom w:val="single" w:sz="4" w:space="0" w:color="auto"/>
              <w:right w:val="single" w:sz="4" w:space="0" w:color="auto"/>
            </w:tcBorders>
            <w:hideMark/>
          </w:tcPr>
          <w:p w:rsidR="009F782C" w:rsidRPr="00D6692F" w:rsidRDefault="009F782C" w:rsidP="007E4F4D">
            <w:pPr>
              <w:spacing w:line="240" w:lineRule="auto"/>
              <w:ind w:hanging="12"/>
              <w:jc w:val="center"/>
              <w:rPr>
                <w:b/>
                <w:sz w:val="26"/>
                <w:szCs w:val="26"/>
              </w:rPr>
            </w:pPr>
            <w:r w:rsidRPr="00D6692F">
              <w:rPr>
                <w:b/>
                <w:sz w:val="26"/>
                <w:szCs w:val="26"/>
              </w:rPr>
              <w:t>Nội dung kiến thức cần đạt</w:t>
            </w:r>
          </w:p>
        </w:tc>
      </w:tr>
      <w:tr w:rsidR="009F782C" w:rsidRPr="00D6692F" w:rsidTr="007E4F4D">
        <w:trPr>
          <w:trHeight w:val="300"/>
        </w:trPr>
        <w:tc>
          <w:tcPr>
            <w:tcW w:w="10314" w:type="dxa"/>
            <w:gridSpan w:val="5"/>
            <w:tcBorders>
              <w:top w:val="single" w:sz="4" w:space="0" w:color="auto"/>
              <w:left w:val="single" w:sz="4" w:space="0" w:color="auto"/>
              <w:bottom w:val="single" w:sz="4" w:space="0" w:color="auto"/>
              <w:right w:val="single" w:sz="4" w:space="0" w:color="auto"/>
            </w:tcBorders>
            <w:hideMark/>
          </w:tcPr>
          <w:p w:rsidR="009F782C" w:rsidRPr="00D6692F" w:rsidRDefault="009F782C" w:rsidP="007E4F4D">
            <w:pPr>
              <w:tabs>
                <w:tab w:val="left" w:pos="2670"/>
              </w:tabs>
              <w:spacing w:line="240" w:lineRule="auto"/>
              <w:ind w:hanging="140"/>
              <w:jc w:val="center"/>
              <w:rPr>
                <w:b/>
                <w:sz w:val="26"/>
                <w:szCs w:val="26"/>
              </w:rPr>
            </w:pPr>
            <w:r>
              <w:rPr>
                <w:b/>
                <w:sz w:val="26"/>
                <w:szCs w:val="26"/>
              </w:rPr>
              <w:t>Hoạt động 1</w:t>
            </w:r>
            <w:r w:rsidRPr="00D6692F">
              <w:rPr>
                <w:b/>
                <w:sz w:val="26"/>
                <w:szCs w:val="26"/>
              </w:rPr>
              <w:t>: Quy đồng mẫu hai phân số</w:t>
            </w:r>
            <w:r>
              <w:rPr>
                <w:b/>
                <w:sz w:val="26"/>
                <w:szCs w:val="26"/>
              </w:rPr>
              <w:t xml:space="preserve"> (7’)</w:t>
            </w:r>
          </w:p>
          <w:p w:rsidR="009F782C" w:rsidRPr="00D6692F" w:rsidRDefault="009F782C" w:rsidP="007E4F4D">
            <w:pPr>
              <w:spacing w:line="240" w:lineRule="auto"/>
              <w:rPr>
                <w:rFonts w:eastAsia="Times New Roman" w:cs="Arial"/>
                <w:b/>
                <w:sz w:val="26"/>
                <w:szCs w:val="26"/>
              </w:rPr>
            </w:pPr>
            <w:r w:rsidRPr="00D6692F">
              <w:rPr>
                <w:rFonts w:eastAsia="Times New Roman"/>
                <w:b/>
                <w:sz w:val="26"/>
                <w:szCs w:val="26"/>
              </w:rPr>
              <w:t>Mục tiêu:</w:t>
            </w:r>
            <w:r w:rsidRPr="00D6692F">
              <w:rPr>
                <w:rFonts w:eastAsia="Times New Roman"/>
                <w:sz w:val="26"/>
                <w:szCs w:val="26"/>
              </w:rPr>
              <w:t xml:space="preserve"> </w:t>
            </w:r>
            <w:r w:rsidRPr="00D6692F">
              <w:rPr>
                <w:sz w:val="26"/>
                <w:szCs w:val="26"/>
              </w:rPr>
              <w:t>HS hiểu thế nào là quy đồng mẫu hai phân số và biết cách quy đồng mẫu hai phân số</w:t>
            </w:r>
          </w:p>
          <w:p w:rsidR="009F782C" w:rsidRPr="00D6692F" w:rsidRDefault="009F782C" w:rsidP="007E4F4D">
            <w:pPr>
              <w:spacing w:line="240" w:lineRule="auto"/>
              <w:rPr>
                <w:rFonts w:eastAsia="Times New Roman"/>
                <w:sz w:val="26"/>
                <w:szCs w:val="26"/>
              </w:rPr>
            </w:pPr>
            <w:r w:rsidRPr="00D6692F">
              <w:rPr>
                <w:rFonts w:eastAsia="Times New Roman"/>
                <w:b/>
                <w:sz w:val="26"/>
                <w:szCs w:val="26"/>
              </w:rPr>
              <w:t>Phương pháp dạy học:</w:t>
            </w:r>
            <w:r w:rsidRPr="00D6692F">
              <w:rPr>
                <w:rFonts w:eastAsia="Times New Roman"/>
                <w:sz w:val="26"/>
                <w:szCs w:val="26"/>
              </w:rPr>
              <w:t xml:space="preserve"> Gợi mở vấn đáp, thuyết minh, đàm thoại.</w:t>
            </w:r>
          </w:p>
          <w:p w:rsidR="009F782C" w:rsidRPr="00D6692F" w:rsidRDefault="009F782C" w:rsidP="007E4F4D">
            <w:pPr>
              <w:tabs>
                <w:tab w:val="left" w:pos="2670"/>
              </w:tabs>
              <w:spacing w:line="240" w:lineRule="auto"/>
              <w:rPr>
                <w:b/>
                <w:sz w:val="26"/>
                <w:szCs w:val="26"/>
              </w:rPr>
            </w:pPr>
            <w:r w:rsidRPr="00D6692F">
              <w:rPr>
                <w:rFonts w:eastAsia="Times New Roman"/>
                <w:b/>
                <w:sz w:val="26"/>
                <w:szCs w:val="26"/>
              </w:rPr>
              <w:t xml:space="preserve">Định hướng phát triển năng lực: </w:t>
            </w:r>
            <w:r w:rsidRPr="00D6692F">
              <w:rPr>
                <w:rFonts w:eastAsia="Times New Roman"/>
                <w:sz w:val="26"/>
                <w:szCs w:val="26"/>
              </w:rPr>
              <w:t xml:space="preserve"> Năng lực tư duy, năng lực nhận thức, năng lực khái quát hóa, năng lực tính toán</w:t>
            </w:r>
          </w:p>
        </w:tc>
      </w:tr>
      <w:tr w:rsidR="009F782C" w:rsidRPr="00D6692F" w:rsidTr="007E4F4D">
        <w:trPr>
          <w:trHeight w:val="694"/>
        </w:trPr>
        <w:tc>
          <w:tcPr>
            <w:tcW w:w="4046" w:type="dxa"/>
            <w:tcBorders>
              <w:top w:val="single" w:sz="4" w:space="0" w:color="auto"/>
              <w:left w:val="single" w:sz="4" w:space="0" w:color="auto"/>
              <w:bottom w:val="single" w:sz="4" w:space="0" w:color="auto"/>
              <w:right w:val="single" w:sz="4" w:space="0" w:color="auto"/>
            </w:tcBorders>
            <w:hideMark/>
          </w:tcPr>
          <w:p w:rsidR="009F782C" w:rsidRPr="00D6692F" w:rsidRDefault="009F782C" w:rsidP="007E4F4D">
            <w:pPr>
              <w:tabs>
                <w:tab w:val="left" w:pos="2052"/>
              </w:tabs>
              <w:spacing w:line="240" w:lineRule="auto"/>
              <w:ind w:firstLine="142"/>
              <w:rPr>
                <w:sz w:val="26"/>
                <w:szCs w:val="26"/>
              </w:rPr>
            </w:pPr>
            <w:r w:rsidRPr="00D6692F">
              <w:rPr>
                <w:sz w:val="26"/>
                <w:szCs w:val="26"/>
              </w:rPr>
              <w:t>- GV nói:</w:t>
            </w:r>
          </w:p>
          <w:p w:rsidR="009F782C" w:rsidRPr="00D6692F" w:rsidRDefault="009F782C" w:rsidP="007E4F4D">
            <w:pPr>
              <w:tabs>
                <w:tab w:val="left" w:pos="2052"/>
              </w:tabs>
              <w:spacing w:line="240" w:lineRule="auto"/>
              <w:ind w:firstLine="142"/>
              <w:rPr>
                <w:sz w:val="26"/>
                <w:szCs w:val="26"/>
              </w:rPr>
            </w:pPr>
            <w:r w:rsidRPr="00D6692F">
              <w:rPr>
                <w:sz w:val="26"/>
                <w:szCs w:val="26"/>
              </w:rPr>
              <w:t xml:space="preserve">  +Quy đồng mẫu hai phân số là biến đổi hai phân số đã cho thành hai phân số tương ứng bằng nó và có chung mẫu.</w:t>
            </w:r>
          </w:p>
          <w:p w:rsidR="009F782C" w:rsidRPr="00D6692F" w:rsidRDefault="009F782C" w:rsidP="007E4F4D">
            <w:pPr>
              <w:tabs>
                <w:tab w:val="left" w:pos="2052"/>
              </w:tabs>
              <w:spacing w:line="240" w:lineRule="auto"/>
              <w:ind w:firstLine="142"/>
              <w:rPr>
                <w:sz w:val="26"/>
                <w:szCs w:val="26"/>
              </w:rPr>
            </w:pPr>
            <w:r w:rsidRPr="00D6692F">
              <w:rPr>
                <w:sz w:val="26"/>
                <w:szCs w:val="26"/>
              </w:rPr>
              <w:t xml:space="preserve"> + Người ta gọi 40, 120, 160 là các mẫu chung của hai phân </w:t>
            </w:r>
            <w:proofErr w:type="gramStart"/>
            <w:r w:rsidRPr="00D6692F">
              <w:rPr>
                <w:sz w:val="26"/>
                <w:szCs w:val="26"/>
              </w:rPr>
              <w:t xml:space="preserve">số </w:t>
            </w:r>
            <w:proofErr w:type="gramEnd"/>
            <w:r w:rsidRPr="00D6692F">
              <w:rPr>
                <w:position w:val="-24"/>
                <w:sz w:val="26"/>
                <w:szCs w:val="26"/>
              </w:rPr>
              <w:object w:dxaOrig="945" w:dyaOrig="615">
                <v:shape id="_x0000_i1028" type="#_x0000_t75" style="width:47.4pt;height:30.6pt" o:ole="">
                  <v:imagedata r:id="rId11" o:title=""/>
                </v:shape>
                <o:OLEObject Type="Embed" ProgID="Equation.DSMT4" ShapeID="_x0000_i1028" DrawAspect="Content" ObjectID="_1675535620" r:id="rId13"/>
              </w:object>
            </w:r>
            <w:r w:rsidRPr="00D6692F">
              <w:rPr>
                <w:sz w:val="26"/>
                <w:szCs w:val="26"/>
              </w:rPr>
              <w:t>.  Các mẫu chung này là gì của 5 và 8?</w:t>
            </w:r>
          </w:p>
          <w:p w:rsidR="009F782C" w:rsidRPr="00D6692F" w:rsidRDefault="009F782C" w:rsidP="007E4F4D">
            <w:pPr>
              <w:tabs>
                <w:tab w:val="left" w:pos="2670"/>
              </w:tabs>
              <w:spacing w:line="240" w:lineRule="auto"/>
              <w:ind w:firstLine="142"/>
              <w:rPr>
                <w:sz w:val="26"/>
                <w:szCs w:val="26"/>
              </w:rPr>
            </w:pPr>
            <w:r w:rsidRPr="00D6692F">
              <w:rPr>
                <w:sz w:val="26"/>
                <w:szCs w:val="26"/>
              </w:rPr>
              <w:t>- BCNN của 5 và 8 là bao nhiêu?</w:t>
            </w:r>
          </w:p>
          <w:p w:rsidR="009F782C" w:rsidRPr="00D6692F" w:rsidRDefault="009F782C" w:rsidP="007E4F4D">
            <w:pPr>
              <w:tabs>
                <w:tab w:val="left" w:pos="2052"/>
              </w:tabs>
              <w:spacing w:line="240" w:lineRule="auto"/>
              <w:ind w:firstLine="142"/>
              <w:rPr>
                <w:sz w:val="26"/>
                <w:szCs w:val="26"/>
              </w:rPr>
            </w:pPr>
            <w:r w:rsidRPr="00D6692F">
              <w:rPr>
                <w:sz w:val="26"/>
                <w:szCs w:val="26"/>
              </w:rPr>
              <w:t>- GV nói tiếp: khi quy đồng mẫu số hai phân số, mẫu chung phải là bội của các mẫu nhưng để cho đơn giản ta ta thường lấy mẫu chung là BCNN của 2 mẫu.</w:t>
            </w:r>
          </w:p>
          <w:p w:rsidR="009F782C" w:rsidRPr="00D6692F" w:rsidRDefault="009F782C" w:rsidP="007E4F4D">
            <w:pPr>
              <w:tabs>
                <w:tab w:val="left" w:pos="2052"/>
              </w:tabs>
              <w:spacing w:line="240" w:lineRule="auto"/>
              <w:ind w:firstLine="142"/>
              <w:rPr>
                <w:b/>
                <w:sz w:val="26"/>
                <w:szCs w:val="26"/>
              </w:rPr>
            </w:pPr>
            <w:r w:rsidRPr="00D6692F">
              <w:rPr>
                <w:sz w:val="26"/>
                <w:szCs w:val="26"/>
              </w:rPr>
              <w:t xml:space="preserve">  </w:t>
            </w:r>
            <w:r w:rsidRPr="00D6692F">
              <w:rPr>
                <w:b/>
                <w:sz w:val="26"/>
                <w:szCs w:val="26"/>
              </w:rPr>
              <w:t>GV  viết VD1:</w:t>
            </w:r>
          </w:p>
          <w:p w:rsidR="009F782C" w:rsidRPr="00D6692F" w:rsidRDefault="009F782C" w:rsidP="007E4F4D">
            <w:pPr>
              <w:tabs>
                <w:tab w:val="left" w:pos="2052"/>
              </w:tabs>
              <w:spacing w:line="240" w:lineRule="auto"/>
              <w:ind w:firstLine="142"/>
              <w:rPr>
                <w:position w:val="-24"/>
                <w:sz w:val="26"/>
                <w:szCs w:val="26"/>
              </w:rPr>
            </w:pPr>
            <w:r w:rsidRPr="00D6692F">
              <w:rPr>
                <w:sz w:val="26"/>
                <w:szCs w:val="26"/>
              </w:rPr>
              <w:t>Xét hai PS:</w:t>
            </w:r>
            <w:r w:rsidRPr="00D6692F">
              <w:rPr>
                <w:position w:val="-24"/>
                <w:sz w:val="26"/>
                <w:szCs w:val="26"/>
              </w:rPr>
              <w:object w:dxaOrig="945" w:dyaOrig="615">
                <v:shape id="_x0000_i1029" type="#_x0000_t75" style="width:47.4pt;height:30.6pt" o:ole="">
                  <v:imagedata r:id="rId11" o:title=""/>
                </v:shape>
                <o:OLEObject Type="Embed" ProgID="Equation.DSMT4" ShapeID="_x0000_i1029" DrawAspect="Content" ObjectID="_1675535621" r:id="rId14"/>
              </w:object>
            </w:r>
          </w:p>
          <w:p w:rsidR="009F782C" w:rsidRPr="00D6692F" w:rsidRDefault="009F782C" w:rsidP="007E4F4D">
            <w:pPr>
              <w:tabs>
                <w:tab w:val="left" w:pos="2052"/>
              </w:tabs>
              <w:spacing w:line="240" w:lineRule="auto"/>
              <w:ind w:firstLine="142"/>
              <w:rPr>
                <w:sz w:val="26"/>
                <w:szCs w:val="26"/>
              </w:rPr>
            </w:pPr>
            <w:r w:rsidRPr="00D6692F">
              <w:rPr>
                <w:position w:val="-24"/>
                <w:sz w:val="26"/>
                <w:szCs w:val="26"/>
              </w:rPr>
              <w:t xml:space="preserve">               MSC:40</w:t>
            </w:r>
          </w:p>
          <w:p w:rsidR="009F782C" w:rsidRPr="00D6692F" w:rsidRDefault="009F782C" w:rsidP="007E4F4D">
            <w:pPr>
              <w:tabs>
                <w:tab w:val="left" w:pos="2052"/>
              </w:tabs>
              <w:spacing w:line="240" w:lineRule="auto"/>
              <w:ind w:firstLine="142"/>
              <w:rPr>
                <w:sz w:val="26"/>
                <w:szCs w:val="26"/>
              </w:rPr>
            </w:pPr>
            <w:r w:rsidRPr="00D6692F">
              <w:rPr>
                <w:sz w:val="26"/>
                <w:szCs w:val="26"/>
              </w:rPr>
              <w:t xml:space="preserve"> </w:t>
            </w:r>
            <w:r w:rsidRPr="00D6692F">
              <w:rPr>
                <w:b/>
                <w:sz w:val="26"/>
                <w:szCs w:val="26"/>
              </w:rPr>
              <w:t>GV giới thiệu:</w:t>
            </w:r>
            <w:r w:rsidRPr="00D6692F">
              <w:rPr>
                <w:sz w:val="26"/>
                <w:szCs w:val="26"/>
              </w:rPr>
              <w:t xml:space="preserve"> Ta gọi 40 là mẫu chung(MSC), 5 và 8 là hai mẫu riêng, 8 là thừa số phụ tương ứng với mẫu riêng 5 và 5 là thừa số phụ tương ứng với mẫu riêng 8. </w:t>
            </w:r>
          </w:p>
          <w:p w:rsidR="009F782C" w:rsidRPr="00D6692F" w:rsidRDefault="009F782C" w:rsidP="007E4F4D">
            <w:pPr>
              <w:tabs>
                <w:tab w:val="left" w:pos="2052"/>
              </w:tabs>
              <w:spacing w:line="240" w:lineRule="auto"/>
              <w:ind w:firstLine="142"/>
              <w:rPr>
                <w:sz w:val="26"/>
                <w:szCs w:val="26"/>
              </w:rPr>
            </w:pPr>
            <w:r w:rsidRPr="00D6692F">
              <w:rPr>
                <w:sz w:val="26"/>
                <w:szCs w:val="26"/>
              </w:rPr>
              <w:t>Vậy, để tìm thừa số phụ tương ứng với từng mẫu riêng ta làm thế nào?</w:t>
            </w:r>
          </w:p>
          <w:p w:rsidR="009F782C" w:rsidRPr="00D6692F" w:rsidRDefault="009F782C" w:rsidP="007E4F4D">
            <w:pPr>
              <w:tabs>
                <w:tab w:val="left" w:pos="2052"/>
              </w:tabs>
              <w:spacing w:line="240" w:lineRule="auto"/>
              <w:ind w:firstLine="142"/>
              <w:rPr>
                <w:sz w:val="26"/>
                <w:szCs w:val="26"/>
              </w:rPr>
            </w:pPr>
            <w:r w:rsidRPr="00D6692F">
              <w:rPr>
                <w:sz w:val="26"/>
                <w:szCs w:val="26"/>
              </w:rPr>
              <w:t>- GV nói: nhân cả tử và mẫu của mỗi  PS ban đầu với thừa số phụ tương ứng là ta đã hoàn tất Việc quy đồng mẫu hai phân số.( GV chỉ vào ví dụ 1 để minh họa)</w:t>
            </w:r>
          </w:p>
          <w:p w:rsidR="009F782C" w:rsidRPr="00D6692F" w:rsidRDefault="009F782C" w:rsidP="007E4F4D">
            <w:pPr>
              <w:tabs>
                <w:tab w:val="left" w:pos="2052"/>
              </w:tabs>
              <w:spacing w:line="240" w:lineRule="auto"/>
              <w:ind w:firstLine="142"/>
              <w:rPr>
                <w:sz w:val="26"/>
                <w:szCs w:val="26"/>
              </w:rPr>
            </w:pPr>
            <w:r w:rsidRPr="00D6692F">
              <w:rPr>
                <w:sz w:val="26"/>
                <w:szCs w:val="26"/>
              </w:rPr>
              <w:t>- GV ta đã biết cách quy đồng mẫu số hai phân số. Vậy, làm thế nào để quy đồng được mẫu số nhiều phân số, ta vào phần 2: Quy đồng mẫu số nhiều phân số.</w:t>
            </w:r>
          </w:p>
        </w:tc>
        <w:tc>
          <w:tcPr>
            <w:tcW w:w="2341" w:type="dxa"/>
            <w:gridSpan w:val="3"/>
            <w:tcBorders>
              <w:top w:val="single" w:sz="4" w:space="0" w:color="auto"/>
              <w:left w:val="single" w:sz="4" w:space="0" w:color="auto"/>
              <w:bottom w:val="single" w:sz="4" w:space="0" w:color="auto"/>
              <w:right w:val="single" w:sz="4" w:space="0" w:color="auto"/>
            </w:tcBorders>
          </w:tcPr>
          <w:p w:rsidR="009F782C" w:rsidRPr="00D6692F" w:rsidRDefault="009F782C" w:rsidP="007E4F4D">
            <w:pPr>
              <w:tabs>
                <w:tab w:val="left" w:pos="2670"/>
              </w:tabs>
              <w:spacing w:line="240" w:lineRule="auto"/>
              <w:ind w:firstLine="62"/>
              <w:rPr>
                <w:sz w:val="26"/>
                <w:szCs w:val="26"/>
              </w:rPr>
            </w:pPr>
          </w:p>
          <w:p w:rsidR="009F782C" w:rsidRPr="00D6692F" w:rsidRDefault="009F782C" w:rsidP="007E4F4D">
            <w:pPr>
              <w:tabs>
                <w:tab w:val="left" w:pos="2670"/>
              </w:tabs>
              <w:spacing w:line="240" w:lineRule="auto"/>
              <w:ind w:firstLine="62"/>
              <w:rPr>
                <w:sz w:val="26"/>
                <w:szCs w:val="26"/>
              </w:rPr>
            </w:pPr>
          </w:p>
          <w:p w:rsidR="009F782C" w:rsidRPr="00D6692F" w:rsidRDefault="009F782C" w:rsidP="007E4F4D">
            <w:pPr>
              <w:tabs>
                <w:tab w:val="left" w:pos="2670"/>
              </w:tabs>
              <w:spacing w:line="240" w:lineRule="auto"/>
              <w:ind w:firstLine="62"/>
              <w:rPr>
                <w:sz w:val="26"/>
                <w:szCs w:val="26"/>
              </w:rPr>
            </w:pPr>
          </w:p>
          <w:p w:rsidR="009F782C" w:rsidRPr="00D6692F" w:rsidRDefault="009F782C" w:rsidP="007E4F4D">
            <w:pPr>
              <w:tabs>
                <w:tab w:val="left" w:pos="2670"/>
              </w:tabs>
              <w:spacing w:line="240" w:lineRule="auto"/>
              <w:ind w:firstLine="62"/>
              <w:rPr>
                <w:sz w:val="26"/>
                <w:szCs w:val="26"/>
              </w:rPr>
            </w:pPr>
          </w:p>
          <w:p w:rsidR="009F782C" w:rsidRPr="00D6692F" w:rsidRDefault="009F782C" w:rsidP="007E4F4D">
            <w:pPr>
              <w:tabs>
                <w:tab w:val="left" w:pos="2670"/>
              </w:tabs>
              <w:spacing w:line="240" w:lineRule="auto"/>
              <w:ind w:firstLine="62"/>
              <w:rPr>
                <w:sz w:val="26"/>
                <w:szCs w:val="26"/>
              </w:rPr>
            </w:pPr>
          </w:p>
          <w:p w:rsidR="009F782C" w:rsidRPr="00D6692F" w:rsidRDefault="009F782C" w:rsidP="007E4F4D">
            <w:pPr>
              <w:tabs>
                <w:tab w:val="left" w:pos="2670"/>
              </w:tabs>
              <w:spacing w:line="240" w:lineRule="auto"/>
              <w:ind w:firstLine="62"/>
              <w:rPr>
                <w:sz w:val="26"/>
                <w:szCs w:val="26"/>
              </w:rPr>
            </w:pPr>
          </w:p>
          <w:p w:rsidR="009F782C" w:rsidRPr="00D6692F" w:rsidRDefault="009F782C" w:rsidP="007E4F4D">
            <w:pPr>
              <w:tabs>
                <w:tab w:val="left" w:pos="2670"/>
              </w:tabs>
              <w:spacing w:line="240" w:lineRule="auto"/>
              <w:ind w:firstLine="62"/>
              <w:rPr>
                <w:sz w:val="26"/>
                <w:szCs w:val="26"/>
              </w:rPr>
            </w:pPr>
          </w:p>
          <w:p w:rsidR="009F782C" w:rsidRPr="00C025E9" w:rsidRDefault="009F782C" w:rsidP="007E4F4D">
            <w:pPr>
              <w:tabs>
                <w:tab w:val="left" w:pos="2670"/>
              </w:tabs>
              <w:spacing w:line="240" w:lineRule="auto"/>
              <w:ind w:firstLine="62"/>
              <w:rPr>
                <w:sz w:val="26"/>
                <w:szCs w:val="26"/>
                <w:lang w:val="fr-FR"/>
              </w:rPr>
            </w:pPr>
            <w:r w:rsidRPr="00C025E9">
              <w:rPr>
                <w:sz w:val="26"/>
                <w:szCs w:val="26"/>
                <w:lang w:val="fr-FR"/>
              </w:rPr>
              <w:t>- HS: là các bội chung của 5 và 8.</w:t>
            </w: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rPr>
                <w:sz w:val="26"/>
                <w:szCs w:val="26"/>
                <w:lang w:val="fr-FR"/>
              </w:rPr>
            </w:pPr>
            <w:r w:rsidRPr="00C025E9">
              <w:rPr>
                <w:sz w:val="26"/>
                <w:szCs w:val="26"/>
                <w:lang w:val="fr-FR"/>
              </w:rPr>
              <w:t xml:space="preserve">- BCNN của 5 và 8 là 40. </w:t>
            </w: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ind w:firstLine="62"/>
              <w:rPr>
                <w:sz w:val="26"/>
                <w:szCs w:val="26"/>
                <w:lang w:val="fr-FR"/>
              </w:rPr>
            </w:pPr>
          </w:p>
          <w:p w:rsidR="009F782C" w:rsidRPr="00C025E9" w:rsidRDefault="009F782C" w:rsidP="007E4F4D">
            <w:pPr>
              <w:tabs>
                <w:tab w:val="left" w:pos="2670"/>
              </w:tabs>
              <w:spacing w:line="240" w:lineRule="auto"/>
              <w:rPr>
                <w:sz w:val="26"/>
                <w:szCs w:val="26"/>
                <w:lang w:val="fr-FR"/>
              </w:rPr>
            </w:pPr>
            <w:r w:rsidRPr="00C025E9">
              <w:rPr>
                <w:sz w:val="26"/>
                <w:szCs w:val="26"/>
                <w:lang w:val="fr-FR"/>
              </w:rPr>
              <w:t>- HS: ta lấy MSC chia cho từng mẫu riêng.</w:t>
            </w:r>
          </w:p>
        </w:tc>
        <w:tc>
          <w:tcPr>
            <w:tcW w:w="3927" w:type="dxa"/>
            <w:tcBorders>
              <w:top w:val="single" w:sz="4" w:space="0" w:color="auto"/>
              <w:left w:val="single" w:sz="4" w:space="0" w:color="auto"/>
              <w:bottom w:val="single" w:sz="4" w:space="0" w:color="auto"/>
              <w:right w:val="single" w:sz="4" w:space="0" w:color="auto"/>
            </w:tcBorders>
            <w:hideMark/>
          </w:tcPr>
          <w:p w:rsidR="009F782C" w:rsidRPr="00C025E9" w:rsidRDefault="009F782C" w:rsidP="007E4F4D">
            <w:pPr>
              <w:tabs>
                <w:tab w:val="left" w:pos="2670"/>
              </w:tabs>
              <w:spacing w:line="240" w:lineRule="auto"/>
              <w:ind w:hanging="12"/>
              <w:rPr>
                <w:b/>
                <w:sz w:val="26"/>
                <w:szCs w:val="26"/>
                <w:lang w:val="fr-FR"/>
              </w:rPr>
            </w:pPr>
            <w:r w:rsidRPr="00C025E9">
              <w:rPr>
                <w:b/>
                <w:sz w:val="26"/>
                <w:szCs w:val="26"/>
                <w:lang w:val="fr-FR"/>
              </w:rPr>
              <w:t xml:space="preserve">1. Quy đồng mẫu hai </w:t>
            </w:r>
          </w:p>
          <w:p w:rsidR="009F782C" w:rsidRPr="00C025E9" w:rsidRDefault="009F782C" w:rsidP="007E4F4D">
            <w:pPr>
              <w:tabs>
                <w:tab w:val="left" w:pos="2670"/>
              </w:tabs>
              <w:spacing w:line="240" w:lineRule="auto"/>
              <w:ind w:hanging="12"/>
              <w:rPr>
                <w:b/>
                <w:sz w:val="26"/>
                <w:szCs w:val="26"/>
                <w:lang w:val="fr-FR"/>
              </w:rPr>
            </w:pPr>
            <w:r w:rsidRPr="00C025E9">
              <w:rPr>
                <w:b/>
                <w:sz w:val="26"/>
                <w:szCs w:val="26"/>
                <w:lang w:val="fr-FR"/>
              </w:rPr>
              <w:t xml:space="preserve">phân số </w:t>
            </w:r>
          </w:p>
          <w:p w:rsidR="009F782C" w:rsidRPr="00C025E9" w:rsidRDefault="009F782C" w:rsidP="007E4F4D">
            <w:pPr>
              <w:tabs>
                <w:tab w:val="left" w:pos="2670"/>
              </w:tabs>
              <w:spacing w:line="240" w:lineRule="auto"/>
              <w:ind w:hanging="12"/>
              <w:rPr>
                <w:sz w:val="26"/>
                <w:szCs w:val="26"/>
                <w:lang w:val="fr-FR"/>
              </w:rPr>
            </w:pPr>
            <w:r w:rsidRPr="00C025E9">
              <w:rPr>
                <w:sz w:val="26"/>
                <w:szCs w:val="26"/>
                <w:lang w:val="fr-FR"/>
              </w:rPr>
              <w:t xml:space="preserve"> Xét hai phân số:</w:t>
            </w:r>
            <w:r w:rsidRPr="00D6692F">
              <w:rPr>
                <w:position w:val="-32"/>
                <w:sz w:val="26"/>
                <w:szCs w:val="26"/>
              </w:rPr>
              <w:object w:dxaOrig="1080" w:dyaOrig="690">
                <v:shape id="_x0000_i1030" type="#_x0000_t75" style="width:54pt;height:34.8pt" o:ole="">
                  <v:imagedata r:id="rId15" o:title=""/>
                </v:shape>
                <o:OLEObject Type="Embed" ProgID="Equation.DSMT4" ShapeID="_x0000_i1030" DrawAspect="Content" ObjectID="_1675535622" r:id="rId16"/>
              </w:object>
            </w:r>
          </w:p>
          <w:p w:rsidR="009F782C" w:rsidRPr="00C025E9" w:rsidRDefault="009F782C" w:rsidP="007E4F4D">
            <w:pPr>
              <w:tabs>
                <w:tab w:val="left" w:pos="2670"/>
              </w:tabs>
              <w:spacing w:line="240" w:lineRule="auto"/>
              <w:ind w:hanging="12"/>
              <w:rPr>
                <w:sz w:val="26"/>
                <w:szCs w:val="26"/>
                <w:lang w:val="fr-FR"/>
              </w:rPr>
            </w:pPr>
            <w:r w:rsidRPr="00C025E9">
              <w:rPr>
                <w:sz w:val="26"/>
                <w:szCs w:val="26"/>
                <w:lang w:val="fr-FR"/>
              </w:rPr>
              <w:t xml:space="preserve"> Ta có: MSC:40</w:t>
            </w:r>
          </w:p>
          <w:p w:rsidR="009F782C" w:rsidRPr="00D6692F" w:rsidRDefault="009F782C" w:rsidP="007E4F4D">
            <w:pPr>
              <w:tabs>
                <w:tab w:val="left" w:pos="2670"/>
              </w:tabs>
              <w:spacing w:line="240" w:lineRule="auto"/>
              <w:ind w:hanging="12"/>
              <w:rPr>
                <w:sz w:val="26"/>
                <w:szCs w:val="26"/>
              </w:rPr>
            </w:pPr>
            <w:r w:rsidRPr="00D6692F">
              <w:rPr>
                <w:position w:val="-58"/>
                <w:sz w:val="26"/>
                <w:szCs w:val="26"/>
              </w:rPr>
              <w:object w:dxaOrig="2205" w:dyaOrig="1665">
                <v:shape id="_x0000_i1031" type="#_x0000_t75" style="width:110.4pt;height:83.4pt" o:ole="">
                  <v:imagedata r:id="rId17" o:title=""/>
                </v:shape>
                <o:OLEObject Type="Embed" ProgID="Equation.DSMT4" ShapeID="_x0000_i1031" DrawAspect="Content" ObjectID="_1675535623" r:id="rId18"/>
              </w:object>
            </w:r>
          </w:p>
        </w:tc>
      </w:tr>
      <w:tr w:rsidR="009F782C" w:rsidRPr="00D6692F" w:rsidTr="007E4F4D">
        <w:trPr>
          <w:trHeight w:val="345"/>
        </w:trPr>
        <w:tc>
          <w:tcPr>
            <w:tcW w:w="10314" w:type="dxa"/>
            <w:gridSpan w:val="5"/>
            <w:tcBorders>
              <w:top w:val="single" w:sz="4" w:space="0" w:color="auto"/>
              <w:left w:val="single" w:sz="4" w:space="0" w:color="auto"/>
              <w:bottom w:val="single" w:sz="4" w:space="0" w:color="auto"/>
              <w:right w:val="single" w:sz="4" w:space="0" w:color="auto"/>
            </w:tcBorders>
            <w:hideMark/>
          </w:tcPr>
          <w:p w:rsidR="009F782C" w:rsidRPr="00D6692F" w:rsidRDefault="009F782C" w:rsidP="007E4F4D">
            <w:pPr>
              <w:spacing w:line="240" w:lineRule="auto"/>
              <w:ind w:hanging="140"/>
              <w:jc w:val="center"/>
              <w:rPr>
                <w:b/>
                <w:sz w:val="26"/>
                <w:szCs w:val="26"/>
              </w:rPr>
            </w:pPr>
            <w:r>
              <w:rPr>
                <w:b/>
                <w:sz w:val="26"/>
                <w:szCs w:val="26"/>
              </w:rPr>
              <w:lastRenderedPageBreak/>
              <w:t>Hoạt động 2</w:t>
            </w:r>
            <w:r w:rsidRPr="00D6692F">
              <w:rPr>
                <w:b/>
                <w:sz w:val="26"/>
                <w:szCs w:val="26"/>
              </w:rPr>
              <w:t>: Quy đồng mẫu nhiều phân số</w:t>
            </w:r>
            <w:r>
              <w:rPr>
                <w:b/>
                <w:sz w:val="26"/>
                <w:szCs w:val="26"/>
              </w:rPr>
              <w:t xml:space="preserve"> (10’)</w:t>
            </w:r>
          </w:p>
          <w:p w:rsidR="009F782C" w:rsidRPr="00D6692F" w:rsidRDefault="009F782C" w:rsidP="007E4F4D">
            <w:pPr>
              <w:spacing w:line="240" w:lineRule="auto"/>
              <w:rPr>
                <w:rFonts w:eastAsia="Times New Roman" w:cs="Arial"/>
                <w:b/>
                <w:sz w:val="26"/>
                <w:szCs w:val="26"/>
              </w:rPr>
            </w:pPr>
            <w:r w:rsidRPr="00D6692F">
              <w:rPr>
                <w:rFonts w:eastAsia="Times New Roman"/>
                <w:b/>
                <w:sz w:val="26"/>
                <w:szCs w:val="26"/>
              </w:rPr>
              <w:t>Mục tiêu:</w:t>
            </w:r>
            <w:r w:rsidRPr="00D6692F">
              <w:rPr>
                <w:rFonts w:eastAsia="Times New Roman"/>
                <w:sz w:val="26"/>
                <w:szCs w:val="26"/>
              </w:rPr>
              <w:t xml:space="preserve"> </w:t>
            </w:r>
            <w:r w:rsidRPr="00D6692F">
              <w:rPr>
                <w:sz w:val="26"/>
                <w:szCs w:val="26"/>
              </w:rPr>
              <w:t>HS hiểu thế nào là quy đồng mẫu nhiều phân số và biết cách quy đồng mẫu nhiều phân số</w:t>
            </w:r>
          </w:p>
          <w:p w:rsidR="009F782C" w:rsidRPr="00D6692F" w:rsidRDefault="009F782C" w:rsidP="007E4F4D">
            <w:pPr>
              <w:spacing w:line="240" w:lineRule="auto"/>
              <w:rPr>
                <w:rFonts w:eastAsia="Times New Roman"/>
                <w:sz w:val="26"/>
                <w:szCs w:val="26"/>
              </w:rPr>
            </w:pPr>
            <w:r w:rsidRPr="00D6692F">
              <w:rPr>
                <w:rFonts w:eastAsia="Times New Roman"/>
                <w:b/>
                <w:sz w:val="26"/>
                <w:szCs w:val="26"/>
              </w:rPr>
              <w:t>Phương pháp dạy học:</w:t>
            </w:r>
            <w:r w:rsidRPr="00D6692F">
              <w:rPr>
                <w:rFonts w:eastAsia="Times New Roman"/>
                <w:sz w:val="26"/>
                <w:szCs w:val="26"/>
              </w:rPr>
              <w:t xml:space="preserve"> Gợi mở vấn đáp, thuyết minh, đàm thoại.</w:t>
            </w:r>
          </w:p>
          <w:p w:rsidR="009F782C" w:rsidRPr="00D6692F" w:rsidRDefault="009F782C" w:rsidP="007E4F4D">
            <w:pPr>
              <w:spacing w:line="240" w:lineRule="auto"/>
              <w:ind w:hanging="140"/>
              <w:rPr>
                <w:b/>
                <w:sz w:val="26"/>
                <w:szCs w:val="26"/>
              </w:rPr>
            </w:pPr>
            <w:r w:rsidRPr="00D6692F">
              <w:rPr>
                <w:rFonts w:eastAsia="Times New Roman"/>
                <w:b/>
                <w:sz w:val="26"/>
                <w:szCs w:val="26"/>
              </w:rPr>
              <w:t xml:space="preserve">  Định hướng phát triển năng lực: </w:t>
            </w:r>
            <w:r w:rsidRPr="00D6692F">
              <w:rPr>
                <w:rFonts w:eastAsia="Times New Roman"/>
                <w:sz w:val="26"/>
                <w:szCs w:val="26"/>
              </w:rPr>
              <w:t xml:space="preserve"> Năng lực tư duy, năng lực nhận thức, năng lực khái quát hóa, năng lực tính toán</w:t>
            </w:r>
          </w:p>
        </w:tc>
      </w:tr>
      <w:tr w:rsidR="009F782C" w:rsidRPr="00D6692F" w:rsidTr="007E4F4D">
        <w:trPr>
          <w:trHeight w:val="80"/>
        </w:trPr>
        <w:tc>
          <w:tcPr>
            <w:tcW w:w="4061" w:type="dxa"/>
            <w:gridSpan w:val="2"/>
            <w:tcBorders>
              <w:top w:val="single" w:sz="4" w:space="0" w:color="auto"/>
              <w:left w:val="single" w:sz="4" w:space="0" w:color="auto"/>
              <w:bottom w:val="single" w:sz="4" w:space="0" w:color="auto"/>
              <w:right w:val="single" w:sz="4" w:space="0" w:color="auto"/>
            </w:tcBorders>
          </w:tcPr>
          <w:p w:rsidR="009F782C" w:rsidRPr="00D6692F" w:rsidRDefault="009F782C" w:rsidP="007E4F4D">
            <w:pPr>
              <w:spacing w:line="240" w:lineRule="auto"/>
              <w:ind w:firstLine="62"/>
              <w:rPr>
                <w:sz w:val="26"/>
                <w:szCs w:val="26"/>
              </w:rPr>
            </w:pPr>
            <w:r w:rsidRPr="00D6692F">
              <w:rPr>
                <w:sz w:val="26"/>
                <w:szCs w:val="26"/>
              </w:rPr>
              <w:t xml:space="preserve">- GV cho hs </w:t>
            </w:r>
            <w:proofErr w:type="gramStart"/>
            <w:r w:rsidRPr="00D6692F">
              <w:rPr>
                <w:sz w:val="26"/>
                <w:szCs w:val="26"/>
              </w:rPr>
              <w:t>đọc ?</w:t>
            </w:r>
            <w:proofErr w:type="gramEnd"/>
            <w:r w:rsidRPr="00D6692F">
              <w:rPr>
                <w:sz w:val="26"/>
                <w:szCs w:val="26"/>
              </w:rPr>
              <w:t>2 trong SGK.</w:t>
            </w:r>
          </w:p>
          <w:p w:rsidR="009F782C" w:rsidRPr="00D6692F" w:rsidRDefault="009F782C" w:rsidP="007E4F4D">
            <w:pPr>
              <w:spacing w:line="240" w:lineRule="auto"/>
              <w:ind w:firstLine="62"/>
              <w:rPr>
                <w:sz w:val="26"/>
                <w:szCs w:val="26"/>
              </w:rPr>
            </w:pPr>
            <w:r w:rsidRPr="00D6692F">
              <w:rPr>
                <w:sz w:val="26"/>
                <w:szCs w:val="26"/>
              </w:rPr>
              <w:t xml:space="preserve">GV nói: Yêu cầu “ Tìm các phân số lần lượt bằng </w:t>
            </w:r>
            <w:r w:rsidRPr="00D6692F">
              <w:rPr>
                <w:position w:val="-24"/>
                <w:sz w:val="26"/>
                <w:szCs w:val="26"/>
              </w:rPr>
              <w:object w:dxaOrig="1305" w:dyaOrig="615">
                <v:shape id="_x0000_i1032" type="#_x0000_t75" style="width:65.4pt;height:30.6pt" o:ole="">
                  <v:imagedata r:id="rId19" o:title=""/>
                </v:shape>
                <o:OLEObject Type="Embed" ProgID="Equation.DSMT4" ShapeID="_x0000_i1032" DrawAspect="Content" ObjectID="_1675535624" r:id="rId20"/>
              </w:object>
            </w:r>
            <w:r w:rsidRPr="00D6692F">
              <w:rPr>
                <w:sz w:val="26"/>
                <w:szCs w:val="26"/>
              </w:rPr>
              <w:t xml:space="preserve">nhưng có cùng mẫu là BCNN(2,3,5,8)”  còn có cách diễn đạt khác là quy đồng mẫu số các phân số </w:t>
            </w:r>
            <w:r w:rsidRPr="00D6692F">
              <w:rPr>
                <w:position w:val="-24"/>
                <w:sz w:val="26"/>
                <w:szCs w:val="26"/>
              </w:rPr>
              <w:object w:dxaOrig="1305" w:dyaOrig="615">
                <v:shape id="_x0000_i1033" type="#_x0000_t75" style="width:65.4pt;height:30.6pt" o:ole="">
                  <v:imagedata r:id="rId21" o:title=""/>
                </v:shape>
                <o:OLEObject Type="Embed" ProgID="Equation.DSMT4" ShapeID="_x0000_i1033" DrawAspect="Content" ObjectID="_1675535625" r:id="rId22"/>
              </w:object>
            </w:r>
            <w:r w:rsidRPr="00D6692F">
              <w:rPr>
                <w:sz w:val="26"/>
                <w:szCs w:val="26"/>
              </w:rPr>
              <w:t xml:space="preserve">với MSC là BCNN(2,3,5,8). </w:t>
            </w:r>
          </w:p>
          <w:p w:rsidR="009F782C" w:rsidRPr="00D6692F" w:rsidRDefault="009F782C" w:rsidP="007E4F4D">
            <w:pPr>
              <w:spacing w:line="240" w:lineRule="auto"/>
              <w:ind w:firstLine="62"/>
              <w:rPr>
                <w:sz w:val="26"/>
                <w:szCs w:val="26"/>
              </w:rPr>
            </w:pPr>
            <w:r w:rsidRPr="00D6692F">
              <w:rPr>
                <w:sz w:val="26"/>
                <w:szCs w:val="26"/>
              </w:rPr>
              <w:t>- HS có nhận xét gì về các mẫu của các phân số trên?</w:t>
            </w:r>
          </w:p>
          <w:p w:rsidR="009F782C" w:rsidRPr="00D6692F" w:rsidRDefault="009F782C" w:rsidP="007E4F4D">
            <w:pPr>
              <w:spacing w:line="240" w:lineRule="auto"/>
              <w:ind w:firstLine="62"/>
              <w:rPr>
                <w:sz w:val="26"/>
                <w:szCs w:val="26"/>
              </w:rPr>
            </w:pPr>
            <w:r w:rsidRPr="00D6692F">
              <w:rPr>
                <w:sz w:val="26"/>
                <w:szCs w:val="26"/>
              </w:rPr>
              <w:t xml:space="preserve">- GV cho học sinh đọc quy tắc quy đồng mẫu nhiều phân số với mẫu dương trong SGK rồi hướng dẫn học sinh thực hiện quy đồng theo </w:t>
            </w:r>
            <w:r w:rsidRPr="00D6692F">
              <w:rPr>
                <w:b/>
                <w:sz w:val="26"/>
                <w:szCs w:val="26"/>
              </w:rPr>
              <w:t>3 bước.</w:t>
            </w:r>
            <w:r w:rsidRPr="00D6692F">
              <w:rPr>
                <w:sz w:val="26"/>
                <w:szCs w:val="26"/>
              </w:rPr>
              <w:t xml:space="preserve"> </w:t>
            </w:r>
          </w:p>
          <w:p w:rsidR="009F782C" w:rsidRPr="00D6692F" w:rsidRDefault="009F782C" w:rsidP="007E4F4D">
            <w:pPr>
              <w:spacing w:line="240" w:lineRule="auto"/>
              <w:ind w:firstLine="62"/>
              <w:rPr>
                <w:sz w:val="26"/>
                <w:szCs w:val="26"/>
              </w:rPr>
            </w:pPr>
            <w:r w:rsidRPr="00D6692F">
              <w:rPr>
                <w:sz w:val="26"/>
                <w:szCs w:val="26"/>
              </w:rPr>
              <w:t xml:space="preserve">- GV nhấn mạnh điều kiện </w:t>
            </w:r>
            <w:r w:rsidRPr="00D6692F">
              <w:rPr>
                <w:b/>
                <w:sz w:val="26"/>
                <w:szCs w:val="26"/>
              </w:rPr>
              <w:t>mẫu dương</w:t>
            </w:r>
            <w:r w:rsidRPr="00D6692F">
              <w:rPr>
                <w:sz w:val="26"/>
                <w:szCs w:val="26"/>
              </w:rPr>
              <w:t xml:space="preserve"> và nhắc: khi quy đồng </w:t>
            </w:r>
            <w:proofErr w:type="gramStart"/>
            <w:r w:rsidRPr="00D6692F">
              <w:rPr>
                <w:sz w:val="26"/>
                <w:szCs w:val="26"/>
              </w:rPr>
              <w:t>mẫu  nhiều</w:t>
            </w:r>
            <w:proofErr w:type="gramEnd"/>
            <w:r w:rsidRPr="00D6692F">
              <w:rPr>
                <w:sz w:val="26"/>
                <w:szCs w:val="26"/>
              </w:rPr>
              <w:t xml:space="preserve"> phân số ta phải đưa các phân số về mẫu dương trước rồi mới áp dụng quy tắc.</w:t>
            </w:r>
          </w:p>
          <w:p w:rsidR="009F782C" w:rsidRPr="00D6692F" w:rsidRDefault="009F782C" w:rsidP="007E4F4D">
            <w:pPr>
              <w:spacing w:line="240" w:lineRule="auto"/>
              <w:rPr>
                <w:sz w:val="26"/>
                <w:szCs w:val="26"/>
              </w:rPr>
            </w:pPr>
            <w:r w:rsidRPr="00D6692F">
              <w:rPr>
                <w:sz w:val="26"/>
                <w:szCs w:val="26"/>
              </w:rPr>
              <w:t>- GV gọi 1 HS lên bảng làm VD2a)</w:t>
            </w:r>
            <w:r w:rsidRPr="00D6692F">
              <w:rPr>
                <w:b/>
                <w:sz w:val="26"/>
                <w:szCs w:val="26"/>
              </w:rPr>
              <w:t>:</w:t>
            </w:r>
            <w:r w:rsidRPr="00D6692F">
              <w:rPr>
                <w:sz w:val="26"/>
                <w:szCs w:val="26"/>
              </w:rPr>
              <w:t xml:space="preserve">     </w:t>
            </w:r>
          </w:p>
          <w:p w:rsidR="009F782C" w:rsidRPr="00D6692F" w:rsidRDefault="009F782C" w:rsidP="007E4F4D">
            <w:pPr>
              <w:spacing w:line="240" w:lineRule="auto"/>
              <w:ind w:firstLine="62"/>
              <w:rPr>
                <w:sz w:val="26"/>
                <w:szCs w:val="26"/>
              </w:rPr>
            </w:pPr>
            <w:r w:rsidRPr="00D6692F">
              <w:rPr>
                <w:sz w:val="26"/>
                <w:szCs w:val="26"/>
              </w:rPr>
              <w:t xml:space="preserve">     Quy đồng mẫu các phân số:</w:t>
            </w:r>
          </w:p>
          <w:p w:rsidR="009F782C" w:rsidRPr="00D6692F" w:rsidRDefault="009F782C" w:rsidP="007E4F4D">
            <w:pPr>
              <w:spacing w:line="240" w:lineRule="auto"/>
              <w:ind w:firstLine="62"/>
              <w:rPr>
                <w:position w:val="-24"/>
                <w:sz w:val="26"/>
                <w:szCs w:val="26"/>
              </w:rPr>
            </w:pPr>
            <w:r w:rsidRPr="00D6692F">
              <w:rPr>
                <w:sz w:val="26"/>
                <w:szCs w:val="26"/>
              </w:rPr>
              <w:t xml:space="preserve">        </w:t>
            </w:r>
            <w:r w:rsidRPr="00D6692F">
              <w:rPr>
                <w:position w:val="-24"/>
                <w:sz w:val="26"/>
                <w:szCs w:val="26"/>
              </w:rPr>
              <w:object w:dxaOrig="1410" w:dyaOrig="825">
                <v:shape id="_x0000_i1034" type="#_x0000_t75" style="width:70.8pt;height:41.4pt" o:ole="">
                  <v:imagedata r:id="rId23" o:title=""/>
                </v:shape>
                <o:OLEObject Type="Embed" ProgID="Equation.DSMT4" ShapeID="_x0000_i1034" DrawAspect="Content" ObjectID="_1675535626" r:id="rId24"/>
              </w:object>
            </w:r>
          </w:p>
          <w:p w:rsidR="009F782C" w:rsidRPr="00D6692F" w:rsidRDefault="009F782C" w:rsidP="007E4F4D">
            <w:pPr>
              <w:spacing w:line="240" w:lineRule="auto"/>
              <w:ind w:firstLine="62"/>
              <w:rPr>
                <w:sz w:val="26"/>
                <w:szCs w:val="26"/>
              </w:rPr>
            </w:pPr>
            <w:r w:rsidRPr="00D6692F">
              <w:rPr>
                <w:sz w:val="26"/>
                <w:szCs w:val="26"/>
              </w:rPr>
              <w:t>+ GV hỏi: HS có nhận xét gì về mẫu số của phân số</w:t>
            </w:r>
            <w:r w:rsidRPr="00D6692F">
              <w:rPr>
                <w:position w:val="-24"/>
                <w:sz w:val="26"/>
                <w:szCs w:val="26"/>
              </w:rPr>
              <w:object w:dxaOrig="480" w:dyaOrig="615">
                <v:shape id="_x0000_i1035" type="#_x0000_t75" style="width:24pt;height:30.6pt" o:ole="">
                  <v:imagedata r:id="rId25" o:title=""/>
                </v:shape>
                <o:OLEObject Type="Embed" ProgID="Equation.DSMT4" ShapeID="_x0000_i1035" DrawAspect="Content" ObjectID="_1675535627" r:id="rId26"/>
              </w:object>
            </w:r>
            <w:r w:rsidRPr="00D6692F">
              <w:rPr>
                <w:sz w:val="26"/>
                <w:szCs w:val="26"/>
              </w:rPr>
              <w:t>?</w:t>
            </w:r>
          </w:p>
          <w:p w:rsidR="009F782C" w:rsidRPr="00D6692F" w:rsidRDefault="009F782C" w:rsidP="007E4F4D">
            <w:pPr>
              <w:spacing w:line="240" w:lineRule="auto"/>
              <w:ind w:firstLine="62"/>
              <w:rPr>
                <w:sz w:val="26"/>
                <w:szCs w:val="26"/>
              </w:rPr>
            </w:pPr>
            <w:r w:rsidRPr="00D6692F">
              <w:rPr>
                <w:sz w:val="26"/>
                <w:szCs w:val="26"/>
              </w:rPr>
              <w:t>+ Trước khi quy đồng mẫu hai phân số này ta phải làm gì?</w:t>
            </w: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r w:rsidRPr="00D6692F">
              <w:rPr>
                <w:sz w:val="26"/>
                <w:szCs w:val="26"/>
              </w:rPr>
              <w:t xml:space="preserve"> - GV gợi ý cho học sinh làm VDb)</w:t>
            </w:r>
          </w:p>
          <w:p w:rsidR="009F782C" w:rsidRPr="00D6692F" w:rsidRDefault="009F782C" w:rsidP="007E4F4D">
            <w:pPr>
              <w:spacing w:line="240" w:lineRule="auto"/>
              <w:ind w:firstLine="62"/>
              <w:rPr>
                <w:sz w:val="26"/>
                <w:szCs w:val="26"/>
              </w:rPr>
            </w:pPr>
            <w:r w:rsidRPr="00D6692F">
              <w:rPr>
                <w:sz w:val="26"/>
                <w:szCs w:val="26"/>
              </w:rPr>
              <w:t xml:space="preserve">   Quy đồng mẫu các phân số:</w:t>
            </w:r>
          </w:p>
          <w:p w:rsidR="009F782C" w:rsidRPr="00D6692F" w:rsidRDefault="009F782C" w:rsidP="007E4F4D">
            <w:pPr>
              <w:spacing w:line="240" w:lineRule="auto"/>
              <w:ind w:firstLine="62"/>
              <w:rPr>
                <w:sz w:val="26"/>
                <w:szCs w:val="26"/>
              </w:rPr>
            </w:pPr>
            <w:r w:rsidRPr="00D6692F">
              <w:rPr>
                <w:sz w:val="26"/>
                <w:szCs w:val="26"/>
              </w:rPr>
              <w:lastRenderedPageBreak/>
              <w:t xml:space="preserve"> </w:t>
            </w:r>
            <w:r w:rsidRPr="00D6692F">
              <w:rPr>
                <w:position w:val="-24"/>
                <w:sz w:val="26"/>
                <w:szCs w:val="26"/>
              </w:rPr>
              <w:object w:dxaOrig="1680" w:dyaOrig="825">
                <v:shape id="_x0000_i1036" type="#_x0000_t75" style="width:84pt;height:41.4pt" o:ole="">
                  <v:imagedata r:id="rId27" o:title=""/>
                </v:shape>
                <o:OLEObject Type="Embed" ProgID="Equation.DSMT4" ShapeID="_x0000_i1036" DrawAspect="Content" ObjectID="_1675535628" r:id="rId28"/>
              </w:object>
            </w:r>
          </w:p>
          <w:p w:rsidR="009F782C" w:rsidRPr="00D6692F" w:rsidRDefault="009F782C" w:rsidP="007E4F4D">
            <w:pPr>
              <w:spacing w:line="240" w:lineRule="auto"/>
              <w:ind w:firstLine="62"/>
              <w:rPr>
                <w:sz w:val="26"/>
                <w:szCs w:val="26"/>
              </w:rPr>
            </w:pPr>
            <w:r w:rsidRPr="00D6692F">
              <w:rPr>
                <w:sz w:val="26"/>
                <w:szCs w:val="26"/>
              </w:rPr>
              <w:t>+ GV hỏi: HS có nhận xét gì về mẫu số của phân số</w:t>
            </w:r>
            <w:r w:rsidRPr="00D6692F">
              <w:rPr>
                <w:position w:val="-24"/>
                <w:sz w:val="26"/>
                <w:szCs w:val="26"/>
              </w:rPr>
              <w:object w:dxaOrig="360" w:dyaOrig="615">
                <v:shape id="_x0000_i1037" type="#_x0000_t75" style="width:18pt;height:30.6pt" o:ole="">
                  <v:imagedata r:id="rId29" o:title=""/>
                </v:shape>
                <o:OLEObject Type="Embed" ProgID="Equation.DSMT4" ShapeID="_x0000_i1037" DrawAspect="Content" ObjectID="_1675535629" r:id="rId30"/>
              </w:object>
            </w:r>
            <w:r w:rsidRPr="00D6692F">
              <w:rPr>
                <w:sz w:val="26"/>
                <w:szCs w:val="26"/>
              </w:rPr>
              <w:t>?</w:t>
            </w:r>
          </w:p>
          <w:p w:rsidR="009F782C" w:rsidRPr="00D6692F" w:rsidRDefault="009F782C" w:rsidP="007E4F4D">
            <w:pPr>
              <w:spacing w:line="240" w:lineRule="auto"/>
              <w:ind w:firstLine="62"/>
              <w:rPr>
                <w:sz w:val="26"/>
                <w:szCs w:val="26"/>
              </w:rPr>
            </w:pPr>
            <w:r w:rsidRPr="00D6692F">
              <w:rPr>
                <w:sz w:val="26"/>
                <w:szCs w:val="26"/>
              </w:rPr>
              <w:t>+ Trước khi quy đồng mẫu ba phân số này ta phải làm gì?</w:t>
            </w: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r w:rsidRPr="00D6692F">
              <w:rPr>
                <w:sz w:val="26"/>
                <w:szCs w:val="26"/>
              </w:rPr>
              <w:t xml:space="preserve">+PS </w:t>
            </w:r>
            <w:r w:rsidRPr="00D6692F">
              <w:rPr>
                <w:position w:val="-24"/>
                <w:sz w:val="26"/>
                <w:szCs w:val="26"/>
              </w:rPr>
              <w:object w:dxaOrig="360" w:dyaOrig="615">
                <v:shape id="_x0000_i1038" type="#_x0000_t75" style="width:18pt;height:30.6pt" o:ole="">
                  <v:imagedata r:id="rId31" o:title=""/>
                </v:shape>
                <o:OLEObject Type="Embed" ProgID="Equation.DSMT4" ShapeID="_x0000_i1038" DrawAspect="Content" ObjectID="_1675535630" r:id="rId32"/>
              </w:object>
            </w:r>
            <w:r w:rsidRPr="00D6692F">
              <w:rPr>
                <w:sz w:val="26"/>
                <w:szCs w:val="26"/>
              </w:rPr>
              <w:t>đã tối giản chưa</w:t>
            </w:r>
            <w:proofErr w:type="gramStart"/>
            <w:r w:rsidRPr="00D6692F">
              <w:rPr>
                <w:sz w:val="26"/>
                <w:szCs w:val="26"/>
              </w:rPr>
              <w:t>?Nếu</w:t>
            </w:r>
            <w:proofErr w:type="gramEnd"/>
            <w:r w:rsidRPr="00D6692F">
              <w:rPr>
                <w:sz w:val="26"/>
                <w:szCs w:val="26"/>
              </w:rPr>
              <w:t xml:space="preserve"> chưa tối giản, hãy rút gọn PS cho đến tối giản rồi mới thực hiện quy tắc.</w:t>
            </w:r>
          </w:p>
          <w:p w:rsidR="009F782C" w:rsidRPr="00D6692F" w:rsidRDefault="009F782C" w:rsidP="007E4F4D">
            <w:pPr>
              <w:spacing w:line="240" w:lineRule="auto"/>
              <w:ind w:firstLine="62"/>
              <w:rPr>
                <w:sz w:val="26"/>
                <w:szCs w:val="26"/>
              </w:rPr>
            </w:pPr>
            <w:r w:rsidRPr="00D6692F">
              <w:rPr>
                <w:sz w:val="26"/>
                <w:szCs w:val="26"/>
              </w:rPr>
              <w:t xml:space="preserve">+ GV hướng dẫn học sinh tìm </w:t>
            </w:r>
            <w:proofErr w:type="gramStart"/>
            <w:r w:rsidRPr="00D6692F">
              <w:rPr>
                <w:sz w:val="26"/>
                <w:szCs w:val="26"/>
              </w:rPr>
              <w:t>MSC(</w:t>
            </w:r>
            <w:proofErr w:type="gramEnd"/>
            <w:r w:rsidRPr="00D6692F">
              <w:rPr>
                <w:sz w:val="26"/>
                <w:szCs w:val="26"/>
              </w:rPr>
              <w:t>BCNN(11,18,9)) rồi gọi 3 hs lên bảng làm các bước còn lại.</w:t>
            </w:r>
          </w:p>
          <w:p w:rsidR="009F782C" w:rsidRPr="00D6692F" w:rsidRDefault="009F782C" w:rsidP="007E4F4D">
            <w:pPr>
              <w:spacing w:line="240" w:lineRule="auto"/>
              <w:ind w:firstLine="62"/>
              <w:rPr>
                <w:position w:val="-24"/>
                <w:sz w:val="26"/>
                <w:szCs w:val="26"/>
              </w:rPr>
            </w:pPr>
            <w:r w:rsidRPr="00D6692F">
              <w:rPr>
                <w:sz w:val="26"/>
                <w:szCs w:val="26"/>
              </w:rPr>
              <w:t xml:space="preserve">- GV hỏi: Nếu không rút gọn PS </w:t>
            </w:r>
            <w:r w:rsidRPr="00D6692F">
              <w:rPr>
                <w:position w:val="-24"/>
                <w:sz w:val="26"/>
                <w:szCs w:val="26"/>
              </w:rPr>
              <w:object w:dxaOrig="360" w:dyaOrig="615">
                <v:shape id="_x0000_i1039" type="#_x0000_t75" style="width:18pt;height:30.6pt" o:ole="">
                  <v:imagedata r:id="rId33" o:title=""/>
                </v:shape>
                <o:OLEObject Type="Embed" ProgID="Equation.DSMT4" ShapeID="_x0000_i1039" DrawAspect="Content" ObjectID="_1675535631" r:id="rId34"/>
              </w:object>
            </w:r>
            <w:r w:rsidRPr="00D6692F">
              <w:rPr>
                <w:position w:val="-24"/>
                <w:sz w:val="26"/>
                <w:szCs w:val="26"/>
              </w:rPr>
              <w:t xml:space="preserve">  thì MSC của 3PS trên bằng bao nhiêu?</w:t>
            </w: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ind w:firstLine="62"/>
              <w:rPr>
                <w:position w:val="-24"/>
                <w:sz w:val="26"/>
                <w:szCs w:val="26"/>
              </w:rPr>
            </w:pPr>
          </w:p>
          <w:p w:rsidR="009F782C" w:rsidRPr="00D6692F" w:rsidRDefault="009F782C" w:rsidP="007E4F4D">
            <w:pPr>
              <w:spacing w:line="240" w:lineRule="auto"/>
              <w:rPr>
                <w:sz w:val="26"/>
                <w:szCs w:val="26"/>
              </w:rPr>
            </w:pPr>
            <w:r w:rsidRPr="00D6692F">
              <w:rPr>
                <w:position w:val="-24"/>
                <w:sz w:val="26"/>
                <w:szCs w:val="26"/>
              </w:rPr>
              <w:t>- Qua bài này ta rút ra được chú ý gì?</w:t>
            </w:r>
          </w:p>
        </w:tc>
        <w:tc>
          <w:tcPr>
            <w:tcW w:w="2280" w:type="dxa"/>
            <w:tcBorders>
              <w:top w:val="single" w:sz="4" w:space="0" w:color="auto"/>
              <w:left w:val="single" w:sz="4" w:space="0" w:color="auto"/>
              <w:bottom w:val="single" w:sz="4" w:space="0" w:color="auto"/>
              <w:right w:val="single" w:sz="4" w:space="0" w:color="auto"/>
            </w:tcBorders>
          </w:tcPr>
          <w:p w:rsidR="009F782C" w:rsidRPr="00D6692F" w:rsidRDefault="009F782C" w:rsidP="007E4F4D">
            <w:pPr>
              <w:spacing w:line="240" w:lineRule="auto"/>
              <w:ind w:firstLine="62"/>
              <w:rPr>
                <w:sz w:val="26"/>
                <w:szCs w:val="26"/>
              </w:rPr>
            </w:pPr>
            <w:r w:rsidRPr="00D6692F">
              <w:rPr>
                <w:sz w:val="26"/>
                <w:szCs w:val="26"/>
              </w:rPr>
              <w:lastRenderedPageBreak/>
              <w:t>- Học sinh Hoạt độngnhóm đôi.</w:t>
            </w: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rPr>
                <w:sz w:val="26"/>
                <w:szCs w:val="26"/>
              </w:rPr>
            </w:pPr>
          </w:p>
          <w:p w:rsidR="009F782C" w:rsidRPr="00D6692F" w:rsidRDefault="009F782C" w:rsidP="007E4F4D">
            <w:pPr>
              <w:spacing w:line="240" w:lineRule="auto"/>
              <w:ind w:firstLine="62"/>
              <w:rPr>
                <w:sz w:val="26"/>
                <w:szCs w:val="26"/>
              </w:rPr>
            </w:pPr>
            <w:r w:rsidRPr="00D6692F">
              <w:rPr>
                <w:sz w:val="26"/>
                <w:szCs w:val="26"/>
              </w:rPr>
              <w:t>- HS: các mẫu của các phân số đã cho đều dương.</w:t>
            </w:r>
          </w:p>
          <w:p w:rsidR="009F782C" w:rsidRPr="00D6692F" w:rsidRDefault="009F782C" w:rsidP="007E4F4D">
            <w:pPr>
              <w:spacing w:line="240" w:lineRule="auto"/>
              <w:rPr>
                <w:sz w:val="26"/>
                <w:szCs w:val="26"/>
              </w:rPr>
            </w:pPr>
            <w:r w:rsidRPr="00D6692F">
              <w:rPr>
                <w:sz w:val="26"/>
                <w:szCs w:val="26"/>
              </w:rPr>
              <w:t>- HS đọc quy tắc SGK.</w:t>
            </w: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r w:rsidRPr="00D6692F">
              <w:rPr>
                <w:sz w:val="26"/>
                <w:szCs w:val="26"/>
              </w:rPr>
              <w:t>- 1 HS lên bảng làm, HS khác làm vào vở.</w:t>
            </w: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rPr>
                <w:sz w:val="26"/>
                <w:szCs w:val="26"/>
              </w:rPr>
            </w:pPr>
            <w:r w:rsidRPr="00D6692F">
              <w:rPr>
                <w:sz w:val="26"/>
                <w:szCs w:val="26"/>
              </w:rPr>
              <w:t>-HS: Phân số này có mẫu âm.</w:t>
            </w: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position w:val="-24"/>
                <w:sz w:val="26"/>
                <w:szCs w:val="26"/>
              </w:rPr>
            </w:pPr>
            <w:r w:rsidRPr="00D6692F">
              <w:rPr>
                <w:sz w:val="26"/>
                <w:szCs w:val="26"/>
              </w:rPr>
              <w:t>-  viết phân số này thành phân số bằng nó và có mẫu dương là</w:t>
            </w:r>
            <w:r w:rsidRPr="00D6692F">
              <w:rPr>
                <w:position w:val="-24"/>
                <w:sz w:val="26"/>
                <w:szCs w:val="26"/>
              </w:rPr>
              <w:object w:dxaOrig="360" w:dyaOrig="615">
                <v:shape id="_x0000_i1040" type="#_x0000_t75" style="width:18pt;height:30.6pt" o:ole="">
                  <v:imagedata r:id="rId35" o:title=""/>
                </v:shape>
                <o:OLEObject Type="Embed" ProgID="Equation.DSMT4" ShapeID="_x0000_i1040" DrawAspect="Content" ObjectID="_1675535632" r:id="rId36"/>
              </w:object>
            </w: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rPr>
                <w:sz w:val="26"/>
                <w:szCs w:val="26"/>
              </w:rPr>
            </w:pPr>
            <w:r w:rsidRPr="00D6692F">
              <w:rPr>
                <w:sz w:val="26"/>
                <w:szCs w:val="26"/>
              </w:rPr>
              <w:t>- PS này có mẫu âm.</w:t>
            </w:r>
          </w:p>
          <w:p w:rsidR="009F782C" w:rsidRPr="00D6692F" w:rsidRDefault="009F782C" w:rsidP="007E4F4D">
            <w:pPr>
              <w:spacing w:line="240" w:lineRule="auto"/>
              <w:ind w:firstLine="62"/>
              <w:rPr>
                <w:position w:val="-24"/>
                <w:sz w:val="26"/>
                <w:szCs w:val="26"/>
              </w:rPr>
            </w:pPr>
            <w:r w:rsidRPr="00D6692F">
              <w:rPr>
                <w:sz w:val="26"/>
                <w:szCs w:val="26"/>
              </w:rPr>
              <w:t>-  viết phân số này thành phân số bằng nó và có mẫu dương</w:t>
            </w:r>
          </w:p>
          <w:p w:rsidR="009F782C" w:rsidRPr="00D6692F" w:rsidRDefault="009F782C" w:rsidP="007E4F4D">
            <w:pPr>
              <w:spacing w:line="240" w:lineRule="auto"/>
              <w:ind w:firstLine="62"/>
              <w:rPr>
                <w:position w:val="-24"/>
                <w:sz w:val="26"/>
                <w:szCs w:val="26"/>
              </w:rPr>
            </w:pPr>
            <w:r w:rsidRPr="00D6692F">
              <w:rPr>
                <w:sz w:val="26"/>
                <w:szCs w:val="26"/>
              </w:rPr>
              <w:t xml:space="preserve">- PS </w:t>
            </w:r>
            <w:r w:rsidRPr="00D6692F">
              <w:rPr>
                <w:position w:val="-24"/>
                <w:sz w:val="26"/>
                <w:szCs w:val="26"/>
              </w:rPr>
              <w:object w:dxaOrig="360" w:dyaOrig="615">
                <v:shape id="_x0000_i1041" type="#_x0000_t75" style="width:18pt;height:30.6pt" o:ole="">
                  <v:imagedata r:id="rId37" o:title=""/>
                </v:shape>
                <o:OLEObject Type="Embed" ProgID="Equation.DSMT4" ShapeID="_x0000_i1041" DrawAspect="Content" ObjectID="_1675535633" r:id="rId38"/>
              </w:object>
            </w:r>
            <w:r w:rsidRPr="00D6692F">
              <w:rPr>
                <w:sz w:val="26"/>
                <w:szCs w:val="26"/>
              </w:rPr>
              <w:t xml:space="preserve">chưa tối giản và </w:t>
            </w:r>
          </w:p>
          <w:p w:rsidR="009F782C" w:rsidRPr="00D6692F" w:rsidRDefault="009F782C" w:rsidP="007E4F4D">
            <w:pPr>
              <w:spacing w:line="240" w:lineRule="auto"/>
              <w:ind w:firstLine="62"/>
              <w:rPr>
                <w:sz w:val="26"/>
                <w:szCs w:val="26"/>
              </w:rPr>
            </w:pPr>
            <w:r w:rsidRPr="00D6692F">
              <w:rPr>
                <w:position w:val="-24"/>
                <w:sz w:val="26"/>
                <w:szCs w:val="26"/>
              </w:rPr>
              <w:object w:dxaOrig="885" w:dyaOrig="615">
                <v:shape id="_x0000_i1042" type="#_x0000_t75" style="width:44.4pt;height:30.6pt" o:ole="">
                  <v:imagedata r:id="rId39" o:title=""/>
                </v:shape>
                <o:OLEObject Type="Embed" ProgID="Equation.DSMT4" ShapeID="_x0000_i1042" DrawAspect="Content" ObjectID="_1675535634" r:id="rId40"/>
              </w:object>
            </w:r>
          </w:p>
          <w:p w:rsidR="009F782C" w:rsidRPr="00D6692F" w:rsidRDefault="009F782C" w:rsidP="007E4F4D">
            <w:pPr>
              <w:spacing w:line="240" w:lineRule="auto"/>
              <w:ind w:firstLine="62"/>
              <w:rPr>
                <w:sz w:val="26"/>
                <w:szCs w:val="26"/>
              </w:rPr>
            </w:pPr>
            <w:r w:rsidRPr="00D6692F">
              <w:rPr>
                <w:sz w:val="26"/>
                <w:szCs w:val="26"/>
              </w:rPr>
              <w:t>- 3Hs lên bảng, hs khác làm vào vở.</w:t>
            </w: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rPr>
                <w:sz w:val="26"/>
                <w:szCs w:val="26"/>
              </w:rPr>
            </w:pPr>
            <w:r w:rsidRPr="00D6692F">
              <w:rPr>
                <w:sz w:val="26"/>
                <w:szCs w:val="26"/>
              </w:rPr>
              <w:t>- Bằng 396.</w:t>
            </w: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ind w:firstLine="62"/>
              <w:rPr>
                <w:sz w:val="26"/>
                <w:szCs w:val="26"/>
              </w:rPr>
            </w:pPr>
          </w:p>
          <w:p w:rsidR="009F782C" w:rsidRPr="00D6692F" w:rsidRDefault="009F782C" w:rsidP="007E4F4D">
            <w:pPr>
              <w:spacing w:line="240" w:lineRule="auto"/>
              <w:rPr>
                <w:sz w:val="26"/>
                <w:szCs w:val="26"/>
              </w:rPr>
            </w:pPr>
          </w:p>
          <w:p w:rsidR="009F782C" w:rsidRPr="00D6692F" w:rsidRDefault="009F782C" w:rsidP="007E4F4D">
            <w:pPr>
              <w:spacing w:line="240" w:lineRule="auto"/>
              <w:rPr>
                <w:sz w:val="26"/>
                <w:szCs w:val="26"/>
              </w:rPr>
            </w:pPr>
          </w:p>
          <w:p w:rsidR="009F782C" w:rsidRPr="00D6692F" w:rsidRDefault="009F782C" w:rsidP="007E4F4D">
            <w:pPr>
              <w:spacing w:line="240" w:lineRule="auto"/>
              <w:rPr>
                <w:sz w:val="26"/>
                <w:szCs w:val="26"/>
              </w:rPr>
            </w:pPr>
          </w:p>
          <w:p w:rsidR="009F782C" w:rsidRPr="00D6692F" w:rsidRDefault="009F782C" w:rsidP="007E4F4D">
            <w:pPr>
              <w:spacing w:line="240" w:lineRule="auto"/>
              <w:rPr>
                <w:sz w:val="26"/>
                <w:szCs w:val="26"/>
              </w:rPr>
            </w:pPr>
          </w:p>
          <w:p w:rsidR="009F782C" w:rsidRPr="00D6692F" w:rsidRDefault="009F782C" w:rsidP="007E4F4D">
            <w:pPr>
              <w:spacing w:line="240" w:lineRule="auto"/>
              <w:rPr>
                <w:sz w:val="26"/>
                <w:szCs w:val="26"/>
              </w:rPr>
            </w:pPr>
            <w:r w:rsidRPr="00D6692F">
              <w:rPr>
                <w:sz w:val="26"/>
                <w:szCs w:val="26"/>
              </w:rPr>
              <w:t>- HS trả lời</w:t>
            </w:r>
          </w:p>
        </w:tc>
        <w:tc>
          <w:tcPr>
            <w:tcW w:w="3973" w:type="dxa"/>
            <w:gridSpan w:val="2"/>
            <w:tcBorders>
              <w:top w:val="single" w:sz="4" w:space="0" w:color="auto"/>
              <w:left w:val="single" w:sz="4" w:space="0" w:color="auto"/>
              <w:bottom w:val="single" w:sz="4" w:space="0" w:color="auto"/>
            </w:tcBorders>
          </w:tcPr>
          <w:p w:rsidR="009F782C" w:rsidRPr="00D6692F" w:rsidRDefault="009F782C" w:rsidP="007E4F4D">
            <w:pPr>
              <w:spacing w:line="240" w:lineRule="auto"/>
              <w:ind w:hanging="140"/>
              <w:jc w:val="center"/>
              <w:rPr>
                <w:b/>
                <w:sz w:val="26"/>
                <w:szCs w:val="26"/>
              </w:rPr>
            </w:pPr>
            <w:r w:rsidRPr="00D6692F">
              <w:rPr>
                <w:b/>
                <w:sz w:val="26"/>
                <w:szCs w:val="26"/>
              </w:rPr>
              <w:lastRenderedPageBreak/>
              <w:t>2. Quy đồng mẫu số nhiều phân số( với mẫu dương)</w:t>
            </w:r>
          </w:p>
          <w:p w:rsidR="009F782C" w:rsidRPr="00D6692F" w:rsidRDefault="009F782C" w:rsidP="007E4F4D">
            <w:pPr>
              <w:spacing w:line="240" w:lineRule="auto"/>
              <w:ind w:hanging="140"/>
              <w:rPr>
                <w:b/>
                <w:sz w:val="26"/>
                <w:szCs w:val="26"/>
              </w:rPr>
            </w:pPr>
            <w:r w:rsidRPr="00D6692F">
              <w:rPr>
                <w:sz w:val="26"/>
                <w:szCs w:val="26"/>
              </w:rPr>
              <w:t xml:space="preserve"> </w:t>
            </w:r>
            <w:r w:rsidRPr="00D6692F">
              <w:rPr>
                <w:b/>
                <w:sz w:val="26"/>
                <w:szCs w:val="26"/>
              </w:rPr>
              <w:t>a. Quy tắc:</w:t>
            </w:r>
          </w:p>
          <w:p w:rsidR="009F782C" w:rsidRPr="00D6692F" w:rsidRDefault="009F782C" w:rsidP="007E4F4D">
            <w:pPr>
              <w:spacing w:line="240" w:lineRule="auto"/>
              <w:ind w:left="34"/>
              <w:rPr>
                <w:sz w:val="26"/>
                <w:szCs w:val="26"/>
              </w:rPr>
            </w:pPr>
            <w:r w:rsidRPr="00D6692F">
              <w:rPr>
                <w:sz w:val="26"/>
                <w:szCs w:val="26"/>
              </w:rPr>
              <w:t>- Bước 1: Tìm một bội chung của các mẫu (thường là BCNN) làm mẫu chung (MSC</w:t>
            </w:r>
            <w:proofErr w:type="gramStart"/>
            <w:r w:rsidRPr="00D6692F">
              <w:rPr>
                <w:sz w:val="26"/>
                <w:szCs w:val="26"/>
              </w:rPr>
              <w:t>) )</w:t>
            </w:r>
            <w:proofErr w:type="gramEnd"/>
            <w:r w:rsidRPr="00D6692F">
              <w:rPr>
                <w:sz w:val="26"/>
                <w:szCs w:val="26"/>
              </w:rPr>
              <w:t>.</w:t>
            </w:r>
          </w:p>
          <w:p w:rsidR="009F782C" w:rsidRPr="00D6692F" w:rsidRDefault="009F782C" w:rsidP="007E4F4D">
            <w:pPr>
              <w:spacing w:line="240" w:lineRule="auto"/>
              <w:ind w:left="34"/>
              <w:rPr>
                <w:sz w:val="26"/>
                <w:szCs w:val="26"/>
              </w:rPr>
            </w:pPr>
            <w:r w:rsidRPr="00D6692F">
              <w:rPr>
                <w:sz w:val="26"/>
                <w:szCs w:val="26"/>
              </w:rPr>
              <w:t>- Bước 2</w:t>
            </w:r>
            <w:proofErr w:type="gramStart"/>
            <w:r w:rsidRPr="00D6692F">
              <w:rPr>
                <w:sz w:val="26"/>
                <w:szCs w:val="26"/>
              </w:rPr>
              <w:t>:Tìm</w:t>
            </w:r>
            <w:proofErr w:type="gramEnd"/>
            <w:r w:rsidRPr="00D6692F">
              <w:rPr>
                <w:sz w:val="26"/>
                <w:szCs w:val="26"/>
              </w:rPr>
              <w:t xml:space="preserve"> thừa số phụ của mỗi mẫu( bằng cách chia mẫu chung cho từng mẫu riêng).</w:t>
            </w:r>
          </w:p>
          <w:p w:rsidR="009F782C" w:rsidRPr="00D6692F" w:rsidRDefault="009F782C" w:rsidP="007E4F4D">
            <w:pPr>
              <w:spacing w:line="240" w:lineRule="auto"/>
              <w:ind w:left="34"/>
              <w:rPr>
                <w:sz w:val="26"/>
                <w:szCs w:val="26"/>
              </w:rPr>
            </w:pPr>
            <w:r w:rsidRPr="00D6692F">
              <w:rPr>
                <w:sz w:val="26"/>
                <w:szCs w:val="26"/>
              </w:rPr>
              <w:t>- Bước 3: Nhân cả tử và mẫu của phân số với thừa số phụ tương ứng</w:t>
            </w:r>
          </w:p>
          <w:p w:rsidR="009F782C" w:rsidRPr="00D6692F" w:rsidRDefault="009F782C" w:rsidP="007E4F4D">
            <w:pPr>
              <w:spacing w:line="240" w:lineRule="auto"/>
              <w:ind w:left="34"/>
              <w:rPr>
                <w:sz w:val="26"/>
                <w:szCs w:val="26"/>
              </w:rPr>
            </w:pPr>
            <w:r w:rsidRPr="00D6692F">
              <w:rPr>
                <w:sz w:val="26"/>
                <w:szCs w:val="26"/>
              </w:rPr>
              <w:t>b) Ví dụ:</w:t>
            </w:r>
          </w:p>
          <w:p w:rsidR="009F782C" w:rsidRPr="00D6692F" w:rsidRDefault="009F782C" w:rsidP="007E4F4D">
            <w:pPr>
              <w:spacing w:line="240" w:lineRule="auto"/>
              <w:ind w:left="34"/>
              <w:rPr>
                <w:position w:val="-24"/>
                <w:sz w:val="26"/>
                <w:szCs w:val="26"/>
              </w:rPr>
            </w:pPr>
            <w:r w:rsidRPr="00D6692F">
              <w:rPr>
                <w:sz w:val="26"/>
                <w:szCs w:val="26"/>
              </w:rPr>
              <w:t>?2: Quy đồng mẫu các phân số sau:</w:t>
            </w:r>
            <w:r w:rsidRPr="00D6692F">
              <w:rPr>
                <w:position w:val="-32"/>
                <w:sz w:val="26"/>
                <w:szCs w:val="26"/>
              </w:rPr>
              <w:object w:dxaOrig="2130" w:dyaOrig="690">
                <v:shape id="_x0000_i1043" type="#_x0000_t75" style="width:106.8pt;height:34.8pt" o:ole="">
                  <v:imagedata r:id="rId41" o:title=""/>
                </v:shape>
                <o:OLEObject Type="Embed" ProgID="Equation.DSMT4" ShapeID="_x0000_i1043" DrawAspect="Content" ObjectID="_1675535635" r:id="rId42"/>
              </w:object>
            </w:r>
          </w:p>
          <w:p w:rsidR="009F782C" w:rsidRPr="00D6692F" w:rsidRDefault="009F782C" w:rsidP="007E4F4D">
            <w:pPr>
              <w:spacing w:line="240" w:lineRule="auto"/>
              <w:ind w:left="34"/>
              <w:rPr>
                <w:position w:val="-24"/>
                <w:sz w:val="26"/>
                <w:szCs w:val="26"/>
              </w:rPr>
            </w:pPr>
            <w:r w:rsidRPr="00D6692F">
              <w:rPr>
                <w:position w:val="-24"/>
                <w:sz w:val="26"/>
                <w:szCs w:val="26"/>
              </w:rPr>
              <w:t>Ta có:</w:t>
            </w:r>
          </w:p>
          <w:p w:rsidR="009F782C" w:rsidRPr="00D6692F" w:rsidRDefault="009F782C" w:rsidP="007E4F4D">
            <w:pPr>
              <w:spacing w:line="240" w:lineRule="auto"/>
              <w:ind w:left="34"/>
              <w:rPr>
                <w:position w:val="-24"/>
                <w:sz w:val="26"/>
                <w:szCs w:val="26"/>
              </w:rPr>
            </w:pPr>
            <w:r>
              <w:rPr>
                <w:rFonts w:cs="Arial"/>
                <w:noProof/>
                <w:sz w:val="26"/>
                <w:szCs w:val="26"/>
              </w:rPr>
              <mc:AlternateContent>
                <mc:Choice Requires="wps">
                  <w:drawing>
                    <wp:anchor distT="0" distB="0" distL="114300" distR="114300" simplePos="0" relativeHeight="251660288" behindDoc="0" locked="0" layoutInCell="1" allowOverlap="1">
                      <wp:simplePos x="0" y="0"/>
                      <wp:positionH relativeFrom="column">
                        <wp:posOffset>433705</wp:posOffset>
                      </wp:positionH>
                      <wp:positionV relativeFrom="paragraph">
                        <wp:posOffset>30480</wp:posOffset>
                      </wp:positionV>
                      <wp:extent cx="121285" cy="636270"/>
                      <wp:effectExtent l="7620" t="8255" r="13970" b="1270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636270"/>
                              </a:xfrm>
                              <a:prstGeom prst="rightBrace">
                                <a:avLst>
                                  <a:gd name="adj1" fmla="val 437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4.15pt;margin-top:2.4pt;width:9.55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"/>
                  </w:pict>
                </mc:Fallback>
              </mc:AlternateContent>
            </w:r>
            <w:r w:rsidRPr="00D6692F">
              <w:rPr>
                <w:position w:val="-24"/>
                <w:sz w:val="26"/>
                <w:szCs w:val="26"/>
              </w:rPr>
              <w:t>2=2</w:t>
            </w:r>
          </w:p>
          <w:p w:rsidR="009F782C" w:rsidRPr="00D6692F" w:rsidRDefault="009F782C" w:rsidP="007E4F4D">
            <w:pPr>
              <w:spacing w:line="240" w:lineRule="auto"/>
              <w:ind w:left="34"/>
              <w:rPr>
                <w:position w:val="-24"/>
                <w:sz w:val="26"/>
                <w:szCs w:val="26"/>
              </w:rPr>
            </w:pPr>
            <w:r w:rsidRPr="00D6692F">
              <w:rPr>
                <w:position w:val="-24"/>
                <w:sz w:val="26"/>
                <w:szCs w:val="26"/>
              </w:rPr>
              <w:t>5=5</w:t>
            </w:r>
          </w:p>
          <w:p w:rsidR="009F782C" w:rsidRPr="00D6692F" w:rsidRDefault="009F782C" w:rsidP="007E4F4D">
            <w:pPr>
              <w:spacing w:line="240" w:lineRule="auto"/>
              <w:ind w:left="34"/>
              <w:rPr>
                <w:position w:val="-24"/>
                <w:sz w:val="26"/>
                <w:szCs w:val="26"/>
              </w:rPr>
            </w:pPr>
            <w:r w:rsidRPr="00D6692F">
              <w:rPr>
                <w:position w:val="-24"/>
                <w:sz w:val="26"/>
                <w:szCs w:val="26"/>
              </w:rPr>
              <w:t>3=3</w:t>
            </w:r>
          </w:p>
          <w:p w:rsidR="009F782C" w:rsidRPr="00D6692F" w:rsidRDefault="009F782C" w:rsidP="007E4F4D">
            <w:pPr>
              <w:spacing w:line="240" w:lineRule="auto"/>
              <w:ind w:left="34"/>
              <w:rPr>
                <w:position w:val="-24"/>
                <w:sz w:val="26"/>
                <w:szCs w:val="26"/>
              </w:rPr>
            </w:pPr>
            <w:r w:rsidRPr="00D6692F">
              <w:rPr>
                <w:position w:val="-24"/>
                <w:sz w:val="26"/>
                <w:szCs w:val="26"/>
              </w:rPr>
              <w:t>8=2</w:t>
            </w:r>
            <w:r w:rsidRPr="00D6692F">
              <w:rPr>
                <w:position w:val="-24"/>
                <w:sz w:val="26"/>
                <w:szCs w:val="26"/>
                <w:vertAlign w:val="superscript"/>
              </w:rPr>
              <w:t>3</w:t>
            </w:r>
          </w:p>
          <w:p w:rsidR="009F782C" w:rsidRPr="00D6692F" w:rsidRDefault="009F782C" w:rsidP="007E4F4D">
            <w:pPr>
              <w:spacing w:line="240" w:lineRule="auto"/>
              <w:rPr>
                <w:sz w:val="26"/>
                <w:szCs w:val="26"/>
              </w:rPr>
            </w:pPr>
            <w:r w:rsidRPr="00D6692F">
              <w:rPr>
                <w:position w:val="-58"/>
                <w:sz w:val="26"/>
                <w:szCs w:val="26"/>
              </w:rPr>
              <w:object w:dxaOrig="3000" w:dyaOrig="585">
                <v:shape id="_x0000_i1044" type="#_x0000_t75" style="width:150pt;height:29.4pt" o:ole="">
                  <v:imagedata r:id="rId43" o:title=""/>
                </v:shape>
                <o:OLEObject Type="Embed" ProgID="Equation.DSMT4" ShapeID="_x0000_i1044" DrawAspect="Content" ObjectID="_1675535636" r:id="rId44"/>
              </w:object>
            </w:r>
            <w:r w:rsidRPr="00D6692F">
              <w:rPr>
                <w:position w:val="-58"/>
                <w:sz w:val="26"/>
                <w:szCs w:val="26"/>
              </w:rPr>
              <w:t>MSC:120</w:t>
            </w:r>
          </w:p>
          <w:p w:rsidR="009F782C" w:rsidRPr="00D6692F" w:rsidRDefault="009F782C" w:rsidP="007E4F4D">
            <w:pPr>
              <w:spacing w:line="240" w:lineRule="auto"/>
              <w:ind w:left="34"/>
              <w:rPr>
                <w:position w:val="-122"/>
                <w:sz w:val="26"/>
                <w:szCs w:val="26"/>
              </w:rPr>
            </w:pPr>
            <w:r w:rsidRPr="00D6692F">
              <w:rPr>
                <w:position w:val="-122"/>
                <w:sz w:val="26"/>
                <w:szCs w:val="26"/>
              </w:rPr>
              <w:object w:dxaOrig="2310" w:dyaOrig="2715">
                <v:shape id="_x0000_i1045" type="#_x0000_t75" style="width:115.8pt;height:135.6pt" o:ole="">
                  <v:imagedata r:id="rId45" o:title=""/>
                </v:shape>
                <o:OLEObject Type="Embed" ProgID="Equation.DSMT4" ShapeID="_x0000_i1045" DrawAspect="Content" ObjectID="_1675535637" r:id="rId46"/>
              </w:object>
            </w:r>
          </w:p>
          <w:p w:rsidR="009F782C" w:rsidRPr="00D6692F" w:rsidRDefault="009F782C" w:rsidP="007E4F4D">
            <w:pPr>
              <w:spacing w:line="240" w:lineRule="auto"/>
              <w:ind w:left="34"/>
              <w:rPr>
                <w:sz w:val="26"/>
                <w:szCs w:val="26"/>
              </w:rPr>
            </w:pPr>
            <w:r w:rsidRPr="00D6692F">
              <w:rPr>
                <w:b/>
                <w:sz w:val="26"/>
                <w:szCs w:val="26"/>
              </w:rPr>
              <w:t>VD2</w:t>
            </w:r>
            <w:r w:rsidRPr="00D6692F">
              <w:rPr>
                <w:sz w:val="26"/>
                <w:szCs w:val="26"/>
              </w:rPr>
              <w:t>: Quy đồng mẫu các phân số:</w:t>
            </w:r>
          </w:p>
          <w:p w:rsidR="009F782C" w:rsidRPr="00D6692F" w:rsidRDefault="009F782C" w:rsidP="007E4F4D">
            <w:pPr>
              <w:spacing w:line="240" w:lineRule="auto"/>
              <w:ind w:left="34"/>
              <w:rPr>
                <w:position w:val="-50"/>
                <w:sz w:val="26"/>
                <w:szCs w:val="26"/>
              </w:rPr>
            </w:pPr>
            <w:r w:rsidRPr="00D6692F">
              <w:rPr>
                <w:position w:val="-50"/>
                <w:sz w:val="26"/>
                <w:szCs w:val="26"/>
              </w:rPr>
              <w:object w:dxaOrig="1545" w:dyaOrig="720">
                <v:shape id="_x0000_i1046" type="#_x0000_t75" style="width:77.4pt;height:36pt" o:ole="">
                  <v:imagedata r:id="rId47" o:title=""/>
                </v:shape>
                <o:OLEObject Type="Embed" ProgID="Equation.DSMT4" ShapeID="_x0000_i1046" DrawAspect="Content" ObjectID="_1675535638" r:id="rId48"/>
              </w:object>
            </w:r>
          </w:p>
          <w:p w:rsidR="009F782C" w:rsidRPr="00C025E9" w:rsidRDefault="009F782C" w:rsidP="007E4F4D">
            <w:pPr>
              <w:spacing w:line="240" w:lineRule="auto"/>
              <w:ind w:left="34"/>
              <w:rPr>
                <w:position w:val="-50"/>
                <w:sz w:val="26"/>
                <w:szCs w:val="26"/>
                <w:lang w:val="fr-FR"/>
              </w:rPr>
            </w:pPr>
            <w:r w:rsidRPr="00C025E9">
              <w:rPr>
                <w:position w:val="-50"/>
                <w:sz w:val="26"/>
                <w:szCs w:val="26"/>
                <w:lang w:val="fr-FR"/>
              </w:rPr>
              <w:lastRenderedPageBreak/>
              <w:t>Ta chuyển thành quy đồng mẫu hai PS:</w:t>
            </w:r>
          </w:p>
          <w:p w:rsidR="009F782C" w:rsidRPr="00D6692F" w:rsidRDefault="009F782C" w:rsidP="007E4F4D">
            <w:pPr>
              <w:spacing w:line="240" w:lineRule="auto"/>
              <w:ind w:left="34"/>
              <w:rPr>
                <w:position w:val="-50"/>
                <w:sz w:val="26"/>
                <w:szCs w:val="26"/>
              </w:rPr>
            </w:pPr>
            <w:r w:rsidRPr="00D6692F">
              <w:rPr>
                <w:position w:val="-50"/>
                <w:sz w:val="26"/>
                <w:szCs w:val="26"/>
              </w:rPr>
              <w:object w:dxaOrig="1095" w:dyaOrig="720">
                <v:shape id="_x0000_i1047" type="#_x0000_t75" style="width:54.6pt;height:36pt" o:ole="">
                  <v:imagedata r:id="rId49" o:title=""/>
                </v:shape>
                <o:OLEObject Type="Embed" ProgID="Equation.DSMT4" ShapeID="_x0000_i1047" DrawAspect="Content" ObjectID="_1675535639" r:id="rId50"/>
              </w:object>
            </w:r>
          </w:p>
          <w:p w:rsidR="009F782C" w:rsidRPr="00D6692F" w:rsidRDefault="009F782C" w:rsidP="007E4F4D">
            <w:pPr>
              <w:spacing w:line="240" w:lineRule="auto"/>
              <w:ind w:left="34"/>
              <w:rPr>
                <w:sz w:val="26"/>
                <w:szCs w:val="26"/>
              </w:rPr>
            </w:pPr>
          </w:p>
          <w:p w:rsidR="009F782C" w:rsidRPr="00D6692F" w:rsidRDefault="009F782C" w:rsidP="007E4F4D">
            <w:pPr>
              <w:spacing w:line="240" w:lineRule="auto"/>
              <w:ind w:left="34"/>
              <w:rPr>
                <w:sz w:val="26"/>
                <w:szCs w:val="26"/>
              </w:rPr>
            </w:pPr>
            <w:r w:rsidRPr="00D6692F">
              <w:rPr>
                <w:position w:val="-30"/>
                <w:sz w:val="26"/>
                <w:szCs w:val="26"/>
              </w:rPr>
              <w:object w:dxaOrig="1620" w:dyaOrig="735">
                <v:shape id="_x0000_i1048" type="#_x0000_t75" style="width:81pt;height:36.6pt" o:ole="">
                  <v:imagedata r:id="rId51" o:title=""/>
                </v:shape>
                <o:OLEObject Type="Embed" ProgID="Equation.DSMT4" ShapeID="_x0000_i1048" DrawAspect="Content" ObjectID="_1675535640" r:id="rId52"/>
              </w:object>
            </w:r>
          </w:p>
          <w:p w:rsidR="009F782C" w:rsidRPr="00D6692F" w:rsidRDefault="009F782C" w:rsidP="007E4F4D">
            <w:pPr>
              <w:spacing w:line="240" w:lineRule="auto"/>
              <w:ind w:left="34"/>
              <w:rPr>
                <w:sz w:val="26"/>
                <w:szCs w:val="26"/>
              </w:rPr>
            </w:pPr>
            <w:r w:rsidRPr="00D6692F">
              <w:rPr>
                <w:sz w:val="26"/>
                <w:szCs w:val="26"/>
              </w:rPr>
              <w:t xml:space="preserve">Ta chuyển thành quy đồng mẫu 3 PS: </w:t>
            </w:r>
            <w:r w:rsidRPr="00D6692F">
              <w:rPr>
                <w:position w:val="-32"/>
                <w:sz w:val="26"/>
                <w:szCs w:val="26"/>
              </w:rPr>
              <w:object w:dxaOrig="1905" w:dyaOrig="750">
                <v:shape id="_x0000_i1049" type="#_x0000_t75" style="width:95.4pt;height:37.8pt" o:ole="">
                  <v:imagedata r:id="rId53" o:title=""/>
                </v:shape>
                <o:OLEObject Type="Embed" ProgID="Equation.DSMT4" ShapeID="_x0000_i1049" DrawAspect="Content" ObjectID="_1675535641" r:id="rId54"/>
              </w:object>
            </w:r>
          </w:p>
          <w:p w:rsidR="009F782C" w:rsidRPr="00D6692F" w:rsidRDefault="009F782C" w:rsidP="007E4F4D">
            <w:pPr>
              <w:spacing w:line="240" w:lineRule="auto"/>
              <w:ind w:left="34"/>
              <w:rPr>
                <w:sz w:val="26"/>
                <w:szCs w:val="26"/>
              </w:rPr>
            </w:pPr>
            <w:r>
              <w:rPr>
                <w:rFonts w:cs="Arial"/>
                <w:noProof/>
                <w:sz w:val="26"/>
                <w:szCs w:val="26"/>
              </w:rPr>
              <mc:AlternateContent>
                <mc:Choice Requires="wps">
                  <w:drawing>
                    <wp:anchor distT="0" distB="0" distL="114300" distR="114300" simplePos="0" relativeHeight="251659264" behindDoc="0" locked="0" layoutInCell="1" allowOverlap="1">
                      <wp:simplePos x="0" y="0"/>
                      <wp:positionH relativeFrom="column">
                        <wp:posOffset>616585</wp:posOffset>
                      </wp:positionH>
                      <wp:positionV relativeFrom="paragraph">
                        <wp:posOffset>30480</wp:posOffset>
                      </wp:positionV>
                      <wp:extent cx="95250" cy="551180"/>
                      <wp:effectExtent l="9525" t="13335" r="9525" b="698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551180"/>
                              </a:xfrm>
                              <a:prstGeom prst="rightBrace">
                                <a:avLst>
                                  <a:gd name="adj1" fmla="val 48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1" o:spid="_x0000_s1026" type="#_x0000_t88" style="position:absolute;margin-left:48.55pt;margin-top:2.4pt;width:7.5pt;height: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"/>
                  </w:pict>
                </mc:Fallback>
              </mc:AlternateContent>
            </w:r>
            <w:r w:rsidRPr="00D6692F">
              <w:rPr>
                <w:sz w:val="26"/>
                <w:szCs w:val="26"/>
              </w:rPr>
              <w:t>11=11</w:t>
            </w:r>
          </w:p>
          <w:p w:rsidR="009F782C" w:rsidRPr="00D6692F" w:rsidRDefault="009F782C" w:rsidP="007E4F4D">
            <w:pPr>
              <w:spacing w:line="240" w:lineRule="auto"/>
              <w:ind w:left="34"/>
              <w:rPr>
                <w:sz w:val="26"/>
                <w:szCs w:val="26"/>
                <w:vertAlign w:val="superscript"/>
              </w:rPr>
            </w:pPr>
            <w:r w:rsidRPr="00D6692F">
              <w:rPr>
                <w:sz w:val="26"/>
                <w:szCs w:val="26"/>
              </w:rPr>
              <w:t>18=2</w:t>
            </w:r>
            <w:r w:rsidRPr="00D6692F">
              <w:rPr>
                <w:b/>
                <w:sz w:val="26"/>
                <w:szCs w:val="26"/>
              </w:rPr>
              <w:t>.</w:t>
            </w:r>
            <w:r w:rsidRPr="00D6692F">
              <w:rPr>
                <w:sz w:val="26"/>
                <w:szCs w:val="26"/>
              </w:rPr>
              <w:t>3</w:t>
            </w:r>
            <w:r w:rsidRPr="00D6692F">
              <w:rPr>
                <w:sz w:val="26"/>
                <w:szCs w:val="26"/>
                <w:vertAlign w:val="superscript"/>
              </w:rPr>
              <w:t>2</w:t>
            </w:r>
          </w:p>
          <w:p w:rsidR="009F782C" w:rsidRPr="00D6692F" w:rsidRDefault="009F782C" w:rsidP="007E4F4D">
            <w:pPr>
              <w:spacing w:line="240" w:lineRule="auto"/>
              <w:ind w:left="34"/>
              <w:rPr>
                <w:sz w:val="26"/>
                <w:szCs w:val="26"/>
              </w:rPr>
            </w:pPr>
            <w:r w:rsidRPr="00D6692F">
              <w:rPr>
                <w:sz w:val="26"/>
                <w:szCs w:val="26"/>
              </w:rPr>
              <w:t>9=3</w:t>
            </w:r>
            <w:r w:rsidRPr="00D6692F">
              <w:rPr>
                <w:sz w:val="26"/>
                <w:szCs w:val="26"/>
                <w:vertAlign w:val="superscript"/>
              </w:rPr>
              <w:t>2</w:t>
            </w:r>
          </w:p>
          <w:p w:rsidR="009F782C" w:rsidRPr="00D6692F" w:rsidRDefault="009F782C" w:rsidP="007E4F4D">
            <w:pPr>
              <w:spacing w:line="240" w:lineRule="auto"/>
              <w:ind w:left="34"/>
              <w:rPr>
                <w:position w:val="-96"/>
                <w:sz w:val="26"/>
                <w:szCs w:val="26"/>
              </w:rPr>
            </w:pPr>
            <w:r w:rsidRPr="00D6692F">
              <w:rPr>
                <w:position w:val="-6"/>
                <w:sz w:val="26"/>
                <w:szCs w:val="26"/>
              </w:rPr>
              <w:object w:dxaOrig="300" w:dyaOrig="240">
                <v:shape id="_x0000_i1050" type="#_x0000_t75" style="width:15pt;height:12pt" o:ole="">
                  <v:imagedata r:id="rId55" o:title=""/>
                </v:shape>
                <o:OLEObject Type="Embed" ProgID="Equation.DSMT4" ShapeID="_x0000_i1050" DrawAspect="Content" ObjectID="_1675535642" r:id="rId56"/>
              </w:object>
            </w:r>
            <w:r w:rsidRPr="00D6692F">
              <w:rPr>
                <w:sz w:val="26"/>
                <w:szCs w:val="26"/>
              </w:rPr>
              <w:t>MSC:</w:t>
            </w:r>
            <w:r w:rsidRPr="00D6692F">
              <w:rPr>
                <w:position w:val="-6"/>
                <w:sz w:val="26"/>
                <w:szCs w:val="26"/>
              </w:rPr>
              <w:object w:dxaOrig="795" w:dyaOrig="315">
                <v:shape id="_x0000_i1051" type="#_x0000_t75" style="width:39.6pt;height:15.6pt" o:ole="">
                  <v:imagedata r:id="rId57" o:title=""/>
                </v:shape>
                <o:OLEObject Type="Embed" ProgID="Equation.DSMT4" ShapeID="_x0000_i1051" DrawAspect="Content" ObjectID="_1675535643" r:id="rId58"/>
              </w:object>
            </w:r>
            <w:r w:rsidRPr="00D6692F">
              <w:rPr>
                <w:sz w:val="26"/>
                <w:szCs w:val="26"/>
              </w:rPr>
              <w:t>=198</w:t>
            </w:r>
            <w:r w:rsidRPr="00D6692F">
              <w:rPr>
                <w:position w:val="-102"/>
                <w:sz w:val="26"/>
                <w:szCs w:val="26"/>
              </w:rPr>
              <w:t xml:space="preserve"> </w:t>
            </w:r>
            <w:r w:rsidRPr="00D6692F">
              <w:rPr>
                <w:position w:val="-96"/>
                <w:sz w:val="26"/>
                <w:szCs w:val="26"/>
              </w:rPr>
              <w:object w:dxaOrig="2430" w:dyaOrig="2265">
                <v:shape id="_x0000_i1052" type="#_x0000_t75" style="width:121.8pt;height:113.4pt" o:ole="">
                  <v:imagedata r:id="rId59" o:title=""/>
                </v:shape>
                <o:OLEObject Type="Embed" ProgID="Equation.DSMT4" ShapeID="_x0000_i1052" DrawAspect="Content" ObjectID="_1675535644" r:id="rId60"/>
              </w:object>
            </w:r>
          </w:p>
          <w:p w:rsidR="009F782C" w:rsidRPr="00D6692F" w:rsidRDefault="009F782C" w:rsidP="007E4F4D">
            <w:pPr>
              <w:spacing w:line="240" w:lineRule="auto"/>
              <w:ind w:hanging="140"/>
              <w:jc w:val="center"/>
              <w:rPr>
                <w:sz w:val="26"/>
                <w:szCs w:val="26"/>
              </w:rPr>
            </w:pPr>
            <w:r w:rsidRPr="00D6692F">
              <w:rPr>
                <w:sz w:val="26"/>
                <w:szCs w:val="26"/>
              </w:rPr>
              <w:t xml:space="preserve"> </w:t>
            </w:r>
            <w:r w:rsidRPr="00D6692F">
              <w:rPr>
                <w:b/>
                <w:sz w:val="26"/>
                <w:szCs w:val="26"/>
              </w:rPr>
              <w:t>Chú ý:</w:t>
            </w:r>
            <w:r w:rsidRPr="00D6692F">
              <w:rPr>
                <w:sz w:val="26"/>
                <w:szCs w:val="26"/>
              </w:rPr>
              <w:t xml:space="preserve"> Trước khi quy mẫu nhiều phân số, ta nên đưa các phân số về </w:t>
            </w:r>
            <w:r w:rsidRPr="00D6692F">
              <w:rPr>
                <w:b/>
                <w:sz w:val="26"/>
                <w:szCs w:val="26"/>
              </w:rPr>
              <w:t xml:space="preserve">mẫu </w:t>
            </w:r>
            <w:proofErr w:type="gramStart"/>
            <w:r w:rsidRPr="00D6692F">
              <w:rPr>
                <w:b/>
                <w:sz w:val="26"/>
                <w:szCs w:val="26"/>
              </w:rPr>
              <w:t xml:space="preserve">dương </w:t>
            </w:r>
            <w:r w:rsidRPr="00D6692F">
              <w:rPr>
                <w:sz w:val="26"/>
                <w:szCs w:val="26"/>
              </w:rPr>
              <w:t>,</w:t>
            </w:r>
            <w:proofErr w:type="gramEnd"/>
            <w:r w:rsidRPr="00D6692F">
              <w:rPr>
                <w:sz w:val="26"/>
                <w:szCs w:val="26"/>
              </w:rPr>
              <w:t xml:space="preserve"> </w:t>
            </w:r>
            <w:r w:rsidRPr="00D6692F">
              <w:rPr>
                <w:b/>
                <w:sz w:val="26"/>
                <w:szCs w:val="26"/>
              </w:rPr>
              <w:t>rút gọn</w:t>
            </w:r>
            <w:r w:rsidRPr="00D6692F">
              <w:rPr>
                <w:sz w:val="26"/>
                <w:szCs w:val="26"/>
              </w:rPr>
              <w:t xml:space="preserve"> đến tối giản rồi mới áp dụng quy tắc.</w:t>
            </w:r>
          </w:p>
        </w:tc>
      </w:tr>
      <w:tr w:rsidR="009F782C" w:rsidRPr="00D6692F" w:rsidTr="007E4F4D">
        <w:trPr>
          <w:trHeight w:val="91"/>
        </w:trPr>
        <w:tc>
          <w:tcPr>
            <w:tcW w:w="10314" w:type="dxa"/>
            <w:gridSpan w:val="5"/>
            <w:tcBorders>
              <w:top w:val="single" w:sz="4" w:space="0" w:color="auto"/>
              <w:left w:val="single" w:sz="4" w:space="0" w:color="auto"/>
              <w:bottom w:val="single" w:sz="4" w:space="0" w:color="auto"/>
              <w:right w:val="single" w:sz="4" w:space="0" w:color="auto"/>
            </w:tcBorders>
            <w:hideMark/>
          </w:tcPr>
          <w:p w:rsidR="009F782C" w:rsidRPr="00D6692F" w:rsidRDefault="009F782C" w:rsidP="007E4F4D">
            <w:pPr>
              <w:spacing w:line="240" w:lineRule="auto"/>
              <w:jc w:val="center"/>
              <w:rPr>
                <w:rFonts w:eastAsia="Times New Roman"/>
                <w:b/>
                <w:bCs/>
                <w:sz w:val="26"/>
                <w:szCs w:val="26"/>
              </w:rPr>
            </w:pPr>
            <w:r w:rsidRPr="00D6692F">
              <w:rPr>
                <w:rFonts w:eastAsia="Times New Roman"/>
                <w:b/>
                <w:bCs/>
                <w:sz w:val="26"/>
                <w:szCs w:val="26"/>
              </w:rPr>
              <w:lastRenderedPageBreak/>
              <w:t>Hoạt động4: Củng cố toàn bài - Hướng dẫn học và chuẩn bị bài</w:t>
            </w:r>
          </w:p>
          <w:p w:rsidR="009F782C" w:rsidRPr="00D6692F" w:rsidRDefault="009F782C" w:rsidP="007E4F4D">
            <w:pPr>
              <w:spacing w:line="240" w:lineRule="auto"/>
              <w:jc w:val="both"/>
              <w:rPr>
                <w:rFonts w:eastAsia="Times New Roman"/>
                <w:b/>
                <w:bCs/>
                <w:sz w:val="26"/>
                <w:szCs w:val="26"/>
              </w:rPr>
            </w:pPr>
            <w:r w:rsidRPr="00D6692F">
              <w:rPr>
                <w:rFonts w:eastAsia="Times New Roman"/>
                <w:b/>
                <w:bCs/>
                <w:sz w:val="26"/>
                <w:szCs w:val="26"/>
              </w:rPr>
              <w:t>Mục tiêu:</w:t>
            </w:r>
          </w:p>
          <w:p w:rsidR="009F782C" w:rsidRPr="00D6692F" w:rsidRDefault="009F782C" w:rsidP="007E4F4D">
            <w:pPr>
              <w:spacing w:line="240" w:lineRule="auto"/>
              <w:jc w:val="both"/>
              <w:rPr>
                <w:rFonts w:eastAsia="Times New Roman"/>
                <w:bCs/>
                <w:sz w:val="26"/>
                <w:szCs w:val="26"/>
              </w:rPr>
            </w:pPr>
            <w:r w:rsidRPr="00D6692F">
              <w:rPr>
                <w:rFonts w:eastAsia="Times New Roman"/>
                <w:b/>
                <w:bCs/>
                <w:sz w:val="26"/>
                <w:szCs w:val="26"/>
              </w:rPr>
              <w:t xml:space="preserve">+ </w:t>
            </w:r>
            <w:r w:rsidRPr="00D6692F">
              <w:rPr>
                <w:rFonts w:eastAsia="Times New Roman"/>
                <w:bCs/>
                <w:sz w:val="26"/>
                <w:szCs w:val="26"/>
              </w:rPr>
              <w:t>HS nắm vững kiến thức trọng tâm của bài học.</w:t>
            </w:r>
          </w:p>
          <w:p w:rsidR="009F782C" w:rsidRPr="00D6692F" w:rsidRDefault="009F782C" w:rsidP="007E4F4D">
            <w:pPr>
              <w:spacing w:line="240" w:lineRule="auto"/>
              <w:ind w:hanging="140"/>
              <w:rPr>
                <w:b/>
                <w:sz w:val="26"/>
                <w:szCs w:val="26"/>
              </w:rPr>
            </w:pPr>
            <w:r w:rsidRPr="00D6692F">
              <w:rPr>
                <w:rFonts w:eastAsia="Times New Roman"/>
                <w:bCs/>
                <w:sz w:val="26"/>
                <w:szCs w:val="26"/>
              </w:rPr>
              <w:t xml:space="preserve">  + HS nắm vững nhiệm vụ được giao về nhà của tiết này và chuẩn bị cho tiết sau.</w:t>
            </w:r>
          </w:p>
        </w:tc>
      </w:tr>
      <w:tr w:rsidR="009F782C" w:rsidRPr="00D6692F" w:rsidTr="007E4F4D">
        <w:trPr>
          <w:trHeight w:val="91"/>
        </w:trPr>
        <w:tc>
          <w:tcPr>
            <w:tcW w:w="4046" w:type="dxa"/>
            <w:tcBorders>
              <w:top w:val="single" w:sz="4" w:space="0" w:color="auto"/>
              <w:left w:val="single" w:sz="4" w:space="0" w:color="auto"/>
              <w:bottom w:val="single" w:sz="4" w:space="0" w:color="auto"/>
              <w:right w:val="single" w:sz="4" w:space="0" w:color="auto"/>
            </w:tcBorders>
            <w:hideMark/>
          </w:tcPr>
          <w:p w:rsidR="009F782C" w:rsidRPr="00D6692F" w:rsidRDefault="009F782C" w:rsidP="007E4F4D">
            <w:pPr>
              <w:spacing w:line="240" w:lineRule="auto"/>
              <w:jc w:val="both"/>
              <w:rPr>
                <w:rFonts w:eastAsia="Times New Roman"/>
                <w:sz w:val="26"/>
                <w:szCs w:val="26"/>
              </w:rPr>
            </w:pPr>
            <w:r w:rsidRPr="00D6692F">
              <w:rPr>
                <w:rFonts w:eastAsia="Times New Roman"/>
                <w:b/>
                <w:sz w:val="26"/>
                <w:szCs w:val="26"/>
              </w:rPr>
              <w:t xml:space="preserve">* Củng cố: </w:t>
            </w:r>
            <w:r w:rsidRPr="00D6692F">
              <w:rPr>
                <w:rFonts w:eastAsia="Times New Roman"/>
                <w:sz w:val="26"/>
                <w:szCs w:val="26"/>
              </w:rPr>
              <w:t xml:space="preserve"> - GV gọi HS phát biểu các kiến thức trọng tâm của bài học.</w:t>
            </w:r>
          </w:p>
          <w:p w:rsidR="009F782C" w:rsidRPr="00D6692F" w:rsidRDefault="009F782C" w:rsidP="007E4F4D">
            <w:pPr>
              <w:spacing w:line="240" w:lineRule="auto"/>
              <w:ind w:firstLine="142"/>
              <w:rPr>
                <w:sz w:val="26"/>
                <w:szCs w:val="26"/>
              </w:rPr>
            </w:pPr>
            <w:r w:rsidRPr="00D6692F">
              <w:rPr>
                <w:sz w:val="26"/>
                <w:szCs w:val="26"/>
              </w:rPr>
              <w:t>- GV hướng dẫn HS làm bài 29 c) và bài 31trong SGK.</w:t>
            </w:r>
          </w:p>
          <w:p w:rsidR="009F782C" w:rsidRPr="00D6692F" w:rsidRDefault="009F782C" w:rsidP="007E4F4D">
            <w:pPr>
              <w:spacing w:line="240" w:lineRule="auto"/>
              <w:jc w:val="both"/>
              <w:rPr>
                <w:rFonts w:eastAsia="Times New Roman"/>
                <w:sz w:val="26"/>
                <w:szCs w:val="26"/>
              </w:rPr>
            </w:pPr>
            <w:r w:rsidRPr="00D6692F">
              <w:rPr>
                <w:sz w:val="26"/>
                <w:szCs w:val="26"/>
              </w:rPr>
              <w:lastRenderedPageBreak/>
              <w:t>- GV chốt lại kiến thức cần nhớ.</w:t>
            </w:r>
          </w:p>
          <w:p w:rsidR="009F782C" w:rsidRPr="00D6692F" w:rsidRDefault="009F782C" w:rsidP="007E4F4D">
            <w:pPr>
              <w:spacing w:line="240" w:lineRule="auto"/>
              <w:jc w:val="both"/>
              <w:rPr>
                <w:rFonts w:eastAsia="Times New Roman"/>
                <w:b/>
                <w:sz w:val="26"/>
                <w:szCs w:val="26"/>
              </w:rPr>
            </w:pPr>
            <w:r w:rsidRPr="00D6692F">
              <w:rPr>
                <w:rFonts w:eastAsia="Times New Roman"/>
                <w:b/>
                <w:sz w:val="26"/>
                <w:szCs w:val="26"/>
              </w:rPr>
              <w:t>* Hướng dẫn học và chuẩn bị bài:</w:t>
            </w:r>
          </w:p>
          <w:p w:rsidR="009F782C" w:rsidRPr="00D6692F" w:rsidRDefault="009F782C" w:rsidP="007E4F4D">
            <w:pPr>
              <w:spacing w:line="240" w:lineRule="auto"/>
              <w:ind w:firstLine="142"/>
              <w:rPr>
                <w:sz w:val="26"/>
                <w:szCs w:val="26"/>
              </w:rPr>
            </w:pPr>
            <w:r w:rsidRPr="00D6692F">
              <w:rPr>
                <w:sz w:val="26"/>
                <w:szCs w:val="26"/>
              </w:rPr>
              <w:t>- Về nhà học bài, làm bài tập 28,29,30,31 sgk.19; bài 41, 42 SBT.</w:t>
            </w:r>
          </w:p>
        </w:tc>
        <w:tc>
          <w:tcPr>
            <w:tcW w:w="2341" w:type="dxa"/>
            <w:gridSpan w:val="3"/>
            <w:tcBorders>
              <w:top w:val="single" w:sz="4" w:space="0" w:color="auto"/>
              <w:left w:val="single" w:sz="4" w:space="0" w:color="auto"/>
              <w:bottom w:val="single" w:sz="4" w:space="0" w:color="auto"/>
              <w:right w:val="single" w:sz="4" w:space="0" w:color="auto"/>
            </w:tcBorders>
          </w:tcPr>
          <w:p w:rsidR="009F782C" w:rsidRPr="00D6692F" w:rsidRDefault="009F782C" w:rsidP="007E4F4D">
            <w:pPr>
              <w:spacing w:line="240" w:lineRule="auto"/>
              <w:jc w:val="both"/>
              <w:rPr>
                <w:rFonts w:eastAsia="Times New Roman"/>
                <w:b/>
                <w:sz w:val="26"/>
                <w:szCs w:val="26"/>
              </w:rPr>
            </w:pPr>
          </w:p>
          <w:p w:rsidR="009F782C" w:rsidRPr="00D6692F" w:rsidRDefault="009F782C" w:rsidP="007E4F4D">
            <w:pPr>
              <w:spacing w:line="240" w:lineRule="auto"/>
              <w:jc w:val="both"/>
              <w:rPr>
                <w:rFonts w:eastAsia="Times New Roman"/>
                <w:sz w:val="26"/>
                <w:szCs w:val="26"/>
              </w:rPr>
            </w:pPr>
            <w:r w:rsidRPr="00D6692F">
              <w:rPr>
                <w:rFonts w:eastAsia="Times New Roman"/>
                <w:b/>
                <w:sz w:val="26"/>
                <w:szCs w:val="26"/>
              </w:rPr>
              <w:t xml:space="preserve">- HS </w:t>
            </w:r>
            <w:r w:rsidRPr="00D6692F">
              <w:rPr>
                <w:rFonts w:eastAsia="Times New Roman"/>
                <w:sz w:val="26"/>
                <w:szCs w:val="26"/>
              </w:rPr>
              <w:t>phát biểu</w:t>
            </w:r>
          </w:p>
          <w:p w:rsidR="009F782C" w:rsidRPr="00D6692F" w:rsidRDefault="009F782C" w:rsidP="007E4F4D">
            <w:pPr>
              <w:spacing w:line="240" w:lineRule="auto"/>
              <w:jc w:val="both"/>
              <w:rPr>
                <w:rFonts w:eastAsia="Times New Roman"/>
                <w:sz w:val="26"/>
                <w:szCs w:val="26"/>
              </w:rPr>
            </w:pPr>
          </w:p>
          <w:p w:rsidR="009F782C" w:rsidRPr="00D6692F" w:rsidRDefault="009F782C" w:rsidP="007E4F4D">
            <w:pPr>
              <w:spacing w:line="240" w:lineRule="auto"/>
              <w:jc w:val="both"/>
              <w:rPr>
                <w:rFonts w:eastAsia="Times New Roman"/>
                <w:sz w:val="26"/>
                <w:szCs w:val="26"/>
              </w:rPr>
            </w:pPr>
            <w:r w:rsidRPr="00D6692F">
              <w:rPr>
                <w:rFonts w:eastAsia="Times New Roman"/>
                <w:sz w:val="26"/>
                <w:szCs w:val="26"/>
              </w:rPr>
              <w:t xml:space="preserve">- HS lắng nghe, ghi </w:t>
            </w:r>
            <w:r w:rsidRPr="00D6692F">
              <w:rPr>
                <w:rFonts w:eastAsia="Times New Roman"/>
                <w:sz w:val="26"/>
                <w:szCs w:val="26"/>
              </w:rPr>
              <w:lastRenderedPageBreak/>
              <w:t>chú</w:t>
            </w:r>
          </w:p>
        </w:tc>
        <w:tc>
          <w:tcPr>
            <w:tcW w:w="3927" w:type="dxa"/>
            <w:tcBorders>
              <w:top w:val="single" w:sz="4" w:space="0" w:color="auto"/>
              <w:left w:val="single" w:sz="4" w:space="0" w:color="auto"/>
              <w:bottom w:val="single" w:sz="4" w:space="0" w:color="auto"/>
              <w:right w:val="single" w:sz="4" w:space="0" w:color="auto"/>
            </w:tcBorders>
          </w:tcPr>
          <w:p w:rsidR="009F782C" w:rsidRPr="00D6692F" w:rsidRDefault="009F782C" w:rsidP="007E4F4D">
            <w:pPr>
              <w:spacing w:line="240" w:lineRule="auto"/>
              <w:jc w:val="both"/>
              <w:rPr>
                <w:rFonts w:eastAsia="Times New Roman"/>
                <w:b/>
                <w:bCs/>
                <w:sz w:val="26"/>
                <w:szCs w:val="26"/>
              </w:rPr>
            </w:pPr>
          </w:p>
          <w:p w:rsidR="009F782C" w:rsidRPr="00D6692F" w:rsidRDefault="009F782C" w:rsidP="007E4F4D">
            <w:pPr>
              <w:spacing w:line="240" w:lineRule="auto"/>
              <w:jc w:val="both"/>
              <w:rPr>
                <w:rFonts w:eastAsia="Times New Roman"/>
                <w:b/>
                <w:bCs/>
                <w:sz w:val="26"/>
                <w:szCs w:val="26"/>
              </w:rPr>
            </w:pPr>
          </w:p>
          <w:p w:rsidR="009F782C" w:rsidRPr="00D6692F" w:rsidRDefault="009F782C" w:rsidP="007E4F4D">
            <w:pPr>
              <w:spacing w:line="240" w:lineRule="auto"/>
              <w:jc w:val="both"/>
              <w:rPr>
                <w:rFonts w:eastAsia="Times New Roman"/>
                <w:b/>
                <w:bCs/>
                <w:sz w:val="26"/>
                <w:szCs w:val="26"/>
              </w:rPr>
            </w:pPr>
          </w:p>
          <w:p w:rsidR="009F782C" w:rsidRPr="00D6692F" w:rsidRDefault="009F782C" w:rsidP="007E4F4D">
            <w:pPr>
              <w:spacing w:line="240" w:lineRule="auto"/>
              <w:jc w:val="both"/>
              <w:rPr>
                <w:rFonts w:eastAsia="Times New Roman"/>
                <w:sz w:val="26"/>
                <w:szCs w:val="26"/>
              </w:rPr>
            </w:pPr>
            <w:r w:rsidRPr="00D6692F">
              <w:rPr>
                <w:rFonts w:eastAsia="Times New Roman"/>
                <w:sz w:val="26"/>
                <w:szCs w:val="26"/>
              </w:rPr>
              <w:t xml:space="preserve">* </w:t>
            </w:r>
            <w:r w:rsidRPr="00D6692F">
              <w:rPr>
                <w:rFonts w:eastAsia="Times New Roman"/>
                <w:b/>
                <w:sz w:val="26"/>
                <w:szCs w:val="26"/>
              </w:rPr>
              <w:t xml:space="preserve">Hướng dẫn học và chuẩn bị </w:t>
            </w:r>
            <w:r w:rsidRPr="00D6692F">
              <w:rPr>
                <w:rFonts w:eastAsia="Times New Roman"/>
                <w:b/>
                <w:sz w:val="26"/>
                <w:szCs w:val="26"/>
              </w:rPr>
              <w:lastRenderedPageBreak/>
              <w:t>bài:</w:t>
            </w:r>
          </w:p>
          <w:p w:rsidR="009F782C" w:rsidRPr="00D6692F" w:rsidRDefault="009F782C" w:rsidP="007E4F4D">
            <w:pPr>
              <w:spacing w:line="240" w:lineRule="auto"/>
              <w:ind w:firstLine="142"/>
              <w:rPr>
                <w:sz w:val="26"/>
                <w:szCs w:val="26"/>
              </w:rPr>
            </w:pPr>
            <w:r w:rsidRPr="00D6692F">
              <w:rPr>
                <w:sz w:val="26"/>
                <w:szCs w:val="26"/>
              </w:rPr>
              <w:t xml:space="preserve">- Về nhà học bài, làm bài tập 28,29,30,31 sgk.19; bài 41, 42 SBT </w:t>
            </w:r>
          </w:p>
          <w:p w:rsidR="009F782C" w:rsidRPr="00D6692F" w:rsidRDefault="009F782C" w:rsidP="007E4F4D">
            <w:pPr>
              <w:spacing w:line="240" w:lineRule="auto"/>
              <w:jc w:val="both"/>
              <w:rPr>
                <w:rFonts w:eastAsia="Times New Roman"/>
                <w:b/>
                <w:bCs/>
                <w:sz w:val="26"/>
                <w:szCs w:val="26"/>
              </w:rPr>
            </w:pPr>
          </w:p>
        </w:tc>
      </w:tr>
    </w:tbl>
    <w:p w:rsidR="009F782C" w:rsidRPr="00D6692F" w:rsidRDefault="009F782C" w:rsidP="009F782C">
      <w:pPr>
        <w:spacing w:line="240" w:lineRule="auto"/>
        <w:rPr>
          <w:b/>
          <w:sz w:val="26"/>
          <w:szCs w:val="26"/>
        </w:rPr>
      </w:pPr>
      <w:r w:rsidRPr="00D6692F">
        <w:rPr>
          <w:b/>
          <w:sz w:val="26"/>
          <w:szCs w:val="26"/>
        </w:rPr>
        <w:lastRenderedPageBreak/>
        <w:t>V. Rút kinh nghiệm sau bài dạy</w:t>
      </w:r>
    </w:p>
    <w:p w:rsidR="006B2DB6" w:rsidRDefault="009F782C" w:rsidP="009F782C">
      <w:r w:rsidRPr="00D6692F">
        <w:rPr>
          <w:sz w:val="26"/>
          <w:szCs w:val="26"/>
        </w:rPr>
        <w:t>……………………………………………………………………………………………………………………………………………………………………………………………………</w:t>
      </w:r>
    </w:p>
    <w:sectPr w:rsidR="006B2DB6" w:rsidSect="009F782C">
      <w:headerReference w:type="default" r:id="rId61"/>
      <w:footerReference w:type="default" r:id="rId6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66F" w:rsidRDefault="0017166F" w:rsidP="009F782C">
      <w:pPr>
        <w:spacing w:line="240" w:lineRule="auto"/>
      </w:pPr>
      <w:r>
        <w:separator/>
      </w:r>
    </w:p>
  </w:endnote>
  <w:endnote w:type="continuationSeparator" w:id="0">
    <w:p w:rsidR="0017166F" w:rsidRDefault="0017166F" w:rsidP="009F7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978587"/>
      <w:docPartObj>
        <w:docPartGallery w:val="Page Numbers (Bottom of Page)"/>
        <w:docPartUnique/>
      </w:docPartObj>
    </w:sdtPr>
    <w:sdtEndPr>
      <w:rPr>
        <w:noProof/>
      </w:rPr>
    </w:sdtEndPr>
    <w:sdtContent>
      <w:p w:rsidR="00AB0531" w:rsidRDefault="00AB053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AB0531" w:rsidRDefault="00AB0531">
    <w:pPr>
      <w:pStyle w:val="Footer"/>
    </w:pPr>
    <w:r>
      <w:t>Giáo viên: Nguyễn Hoàng Long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66F" w:rsidRDefault="0017166F" w:rsidP="009F782C">
      <w:pPr>
        <w:spacing w:line="240" w:lineRule="auto"/>
      </w:pPr>
      <w:r>
        <w:separator/>
      </w:r>
    </w:p>
  </w:footnote>
  <w:footnote w:type="continuationSeparator" w:id="0">
    <w:p w:rsidR="0017166F" w:rsidRDefault="0017166F" w:rsidP="009F78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2C" w:rsidRPr="009F782C" w:rsidRDefault="009F782C">
    <w:pPr>
      <w:pStyle w:val="Header"/>
      <w:rPr>
        <w:u w:val="single"/>
      </w:rPr>
    </w:pPr>
    <w:r w:rsidRPr="001B5658">
      <w:rPr>
        <w:u w:val="single"/>
      </w:rPr>
      <w:t xml:space="preserve">Trường THCS </w:t>
    </w:r>
    <w:r>
      <w:rPr>
        <w:u w:val="single"/>
      </w:rPr>
      <w:t xml:space="preserve">Long Biên                 </w:t>
    </w:r>
    <w:r w:rsidRPr="001B5658">
      <w:rPr>
        <w:sz w:val="30"/>
        <w:u w:val="single"/>
      </w:rPr>
      <w:sym w:font="Webdings" w:char="F0CA"/>
    </w:r>
    <w:r w:rsidRPr="001B5658">
      <w:rPr>
        <w:sz w:val="30"/>
        <w:u w:val="single"/>
      </w:rPr>
      <w:sym w:font="Webdings" w:char="F0BF"/>
    </w:r>
    <w:r w:rsidRPr="001B5658">
      <w:rPr>
        <w:sz w:val="30"/>
        <w:u w:val="single"/>
      </w:rPr>
      <w:sym w:font="Wingdings" w:char="F026"/>
    </w:r>
    <w:r w:rsidRPr="001B5658">
      <w:rPr>
        <w:u w:val="single"/>
      </w:rPr>
      <w:ptab w:relativeTo="margin" w:alignment="right" w:leader="none"/>
    </w:r>
    <w:r>
      <w:rPr>
        <w:u w:val="single"/>
      </w:rPr>
      <w:t>Giáo Án Toán</w:t>
    </w:r>
    <w:r w:rsidRPr="001B5658">
      <w:rPr>
        <w:u w:val="single"/>
      </w:rPr>
      <w:t xml:space="preserve"> Học Lớp 6</w:t>
    </w:r>
  </w:p>
  <w:p w:rsidR="009F782C" w:rsidRDefault="009F7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2C"/>
    <w:rsid w:val="0017166F"/>
    <w:rsid w:val="002A33C9"/>
    <w:rsid w:val="007A55B3"/>
    <w:rsid w:val="009F782C"/>
    <w:rsid w:val="00AB0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2C"/>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82C"/>
    <w:pPr>
      <w:tabs>
        <w:tab w:val="center" w:pos="4680"/>
        <w:tab w:val="right" w:pos="9360"/>
      </w:tabs>
      <w:spacing w:line="240" w:lineRule="auto"/>
    </w:pPr>
  </w:style>
  <w:style w:type="character" w:customStyle="1" w:styleId="HeaderChar">
    <w:name w:val="Header Char"/>
    <w:basedOn w:val="DefaultParagraphFont"/>
    <w:link w:val="Header"/>
    <w:uiPriority w:val="99"/>
    <w:rsid w:val="009F782C"/>
    <w:rPr>
      <w:rFonts w:ascii="Times New Roman" w:eastAsia="Calibri" w:hAnsi="Times New Roman" w:cs="Times New Roman"/>
      <w:sz w:val="28"/>
      <w:szCs w:val="24"/>
    </w:rPr>
  </w:style>
  <w:style w:type="paragraph" w:styleId="Footer">
    <w:name w:val="footer"/>
    <w:basedOn w:val="Normal"/>
    <w:link w:val="FooterChar"/>
    <w:uiPriority w:val="99"/>
    <w:unhideWhenUsed/>
    <w:rsid w:val="009F782C"/>
    <w:pPr>
      <w:tabs>
        <w:tab w:val="center" w:pos="4680"/>
        <w:tab w:val="right" w:pos="9360"/>
      </w:tabs>
      <w:spacing w:line="240" w:lineRule="auto"/>
    </w:pPr>
  </w:style>
  <w:style w:type="character" w:customStyle="1" w:styleId="FooterChar">
    <w:name w:val="Footer Char"/>
    <w:basedOn w:val="DefaultParagraphFont"/>
    <w:link w:val="Footer"/>
    <w:uiPriority w:val="99"/>
    <w:rsid w:val="009F782C"/>
    <w:rPr>
      <w:rFonts w:ascii="Times New Roman" w:eastAsia="Calibri" w:hAnsi="Times New Roman" w:cs="Times New Roman"/>
      <w:sz w:val="28"/>
      <w:szCs w:val="24"/>
    </w:rPr>
  </w:style>
  <w:style w:type="paragraph" w:styleId="BalloonText">
    <w:name w:val="Balloon Text"/>
    <w:basedOn w:val="Normal"/>
    <w:link w:val="BalloonTextChar"/>
    <w:uiPriority w:val="99"/>
    <w:semiHidden/>
    <w:unhideWhenUsed/>
    <w:rsid w:val="009F78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82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82C"/>
    <w:pPr>
      <w:spacing w:after="0"/>
    </w:pPr>
    <w:rPr>
      <w:rFonts w:ascii="Times New Roman" w:eastAsia="Calibri"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82C"/>
    <w:pPr>
      <w:tabs>
        <w:tab w:val="center" w:pos="4680"/>
        <w:tab w:val="right" w:pos="9360"/>
      </w:tabs>
      <w:spacing w:line="240" w:lineRule="auto"/>
    </w:pPr>
  </w:style>
  <w:style w:type="character" w:customStyle="1" w:styleId="HeaderChar">
    <w:name w:val="Header Char"/>
    <w:basedOn w:val="DefaultParagraphFont"/>
    <w:link w:val="Header"/>
    <w:uiPriority w:val="99"/>
    <w:rsid w:val="009F782C"/>
    <w:rPr>
      <w:rFonts w:ascii="Times New Roman" w:eastAsia="Calibri" w:hAnsi="Times New Roman" w:cs="Times New Roman"/>
      <w:sz w:val="28"/>
      <w:szCs w:val="24"/>
    </w:rPr>
  </w:style>
  <w:style w:type="paragraph" w:styleId="Footer">
    <w:name w:val="footer"/>
    <w:basedOn w:val="Normal"/>
    <w:link w:val="FooterChar"/>
    <w:uiPriority w:val="99"/>
    <w:unhideWhenUsed/>
    <w:rsid w:val="009F782C"/>
    <w:pPr>
      <w:tabs>
        <w:tab w:val="center" w:pos="4680"/>
        <w:tab w:val="right" w:pos="9360"/>
      </w:tabs>
      <w:spacing w:line="240" w:lineRule="auto"/>
    </w:pPr>
  </w:style>
  <w:style w:type="character" w:customStyle="1" w:styleId="FooterChar">
    <w:name w:val="Footer Char"/>
    <w:basedOn w:val="DefaultParagraphFont"/>
    <w:link w:val="Footer"/>
    <w:uiPriority w:val="99"/>
    <w:rsid w:val="009F782C"/>
    <w:rPr>
      <w:rFonts w:ascii="Times New Roman" w:eastAsia="Calibri" w:hAnsi="Times New Roman" w:cs="Times New Roman"/>
      <w:sz w:val="28"/>
      <w:szCs w:val="24"/>
    </w:rPr>
  </w:style>
  <w:style w:type="paragraph" w:styleId="BalloonText">
    <w:name w:val="Balloon Text"/>
    <w:basedOn w:val="Normal"/>
    <w:link w:val="BalloonTextChar"/>
    <w:uiPriority w:val="99"/>
    <w:semiHidden/>
    <w:unhideWhenUsed/>
    <w:rsid w:val="009F78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82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oleObject" Target="embeddings/oleObject23.bin"/><Relationship Id="rId55" Type="http://schemas.openxmlformats.org/officeDocument/2006/relationships/image" Target="media/image24.wmf"/><Relationship Id="rId63" Type="http://schemas.openxmlformats.org/officeDocument/2006/relationships/fontTable" Target="fontTable.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oleObject" Target="embeddings/oleObject6.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image" Target="media/image6.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glossaryDocument" Target="glossary/document.xml"/><Relationship Id="rId8" Type="http://schemas.openxmlformats.org/officeDocument/2006/relationships/oleObject" Target="embeddings/oleObject1.bin"/><Relationship Id="rId51" Type="http://schemas.openxmlformats.org/officeDocument/2006/relationships/image" Target="media/image22.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6.wmf"/><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5.bin"/><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6.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C6A"/>
    <w:rsid w:val="00254CA2"/>
    <w:rsid w:val="003C6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E90FA83D17496CB4848599AE61ACA9">
    <w:name w:val="23E90FA83D17496CB4848599AE61ACA9"/>
    <w:rsid w:val="003C6C6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E90FA83D17496CB4848599AE61ACA9">
    <w:name w:val="23E90FA83D17496CB4848599AE61ACA9"/>
    <w:rsid w:val="003C6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2021-02-22T14:38:00Z</dcterms:created>
  <dcterms:modified xsi:type="dcterms:W3CDTF">2021-02-22T14:47:00Z</dcterms:modified>
</cp:coreProperties>
</file>