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A8B" w:rsidRPr="006F712E" w:rsidRDefault="00750A8B" w:rsidP="00750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KIỂM TRA GKI MÔN HÓA 9 NĂM 2021</w:t>
      </w:r>
    </w:p>
    <w:p w:rsidR="00750A8B" w:rsidRPr="006F712E" w:rsidRDefault="00750A8B" w:rsidP="00750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ĐỀ 1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1: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Dãy oxit tác dụng với nước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CaO,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                 B. CaO, CuO, CO, N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MgO, CuO, Ag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O.                D.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2: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Dãy oxit tác dụng với dung dịch axit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CuO,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             B. CaO, CuO, CO, N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CuO,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O, K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O, ZnO.        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D.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MgO, CuO, Ag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Câu 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Dãy oxit vừa tác dụng với axit, vừa tác dụng với kiềm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A.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ZnO      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B.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MgO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C. CaO, FeO                D. CuO,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Câu 4: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Cặp oxit tác dụng với nhau tạo thành muối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và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           B. K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 và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C.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và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D. MgO và CO.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Câu 5: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Oxit tác dụng với nước tạo ra dung dịch axit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sunfurơ  là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B.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C.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D. K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6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: Sản phẩm của phản ứng phân hủy canxicacbonat bởi nhiệt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</w:rPr>
        <w:t>là :</w:t>
      </w:r>
      <w:proofErr w:type="gramEnd"/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CaO và CO             B. CaO và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C. CaO và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D. CaO và P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Câu 7: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Dãy gồm các kim loại tác dụng được với dung dịch HCl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A.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Fe,  Cu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Mg.                                    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  <w:t xml:space="preserve">B. 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Zn,  Fe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 Cu.   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C. 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Zn,  Fe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 Al.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  <w:t xml:space="preserve">D. 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Fe,  Zn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,  Ag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Câu 8: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CuO tác dụng với dung dịch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tạo thành dung dịch: </w:t>
      </w:r>
    </w:p>
    <w:p w:rsidR="00750A8B" w:rsidRPr="006F712E" w:rsidRDefault="00750A8B" w:rsidP="00750A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A. không màu.       B. màu hồng.          C. màu xanh               D. màu vàng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Câu 9: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Muốn pha loãng axit sunfuric đặc ta phải: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A. rót nước vào axit đặc.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B. rót từ từ nước vào axit đặc.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C. rót nhanh axit đặc vào nước.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D. rót từ từ axit đặc vào nước.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proofErr w:type="gramStart"/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Oxit  tác dụng với nước tạo ra dung dịch làm quỳ tím hóa đỏ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A. CO                       B. P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5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          C.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                      D. MgO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Câu 14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. Bazơ tan và không tan có tính chất hoá học chung là: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A. làm quỳ tím hoá xanh                               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B. tác dụng với oxit axit tạo thành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muối  và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nước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C. tác dụng với axit tạo thành muối và nước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D. bị nhiệt phân huỷ tạo ra oxit bazơ và nước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 xml:space="preserve">Câu 15: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Dẫn hỗn hợp khí gồm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CO,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đi qua dung dịch KOH (dư), khí thoát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ra  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CO                         B.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C.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D.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và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Câu 16: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Dãy các chất tác dụng </w:t>
      </w:r>
      <w:r w:rsidRPr="006F712E">
        <w:rPr>
          <w:rFonts w:ascii="Times New Roman" w:eastAsia="Times New Roman" w:hAnsi="Times New Roman" w:cs="Times New Roman" w:hint="eastAsia"/>
          <w:sz w:val="24"/>
          <w:szCs w:val="24"/>
          <w:lang w:val="es-ES_tradnl"/>
        </w:rPr>
        <w:t>đư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ợc với dung dịch HCl tạo thành sản phẩm có chất khí: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A.  BaO,  Fe,  CaCO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B.  Al,  MgO,  KOH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C. 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,  CaCO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,  Zn                      D.  Zn, 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, 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17: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Sơ đồ phản ứng nào sau đây dùng để sản xuất axit sunfuric trong công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nghiệp ?</w:t>
      </w:r>
      <w:proofErr w:type="gramEnd"/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A. Cu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0.5pt" o:ole="">
            <v:imagedata r:id="rId4" o:title=""/>
          </v:shape>
          <o:OLEObject Type="Embed" ProgID="Equation.DSMT4" ShapeID="_x0000_i1025" DrawAspect="Content" ObjectID="_1699428397" r:id="rId5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26" type="#_x0000_t75" style="width:15pt;height:10.5pt" o:ole="">
            <v:imagedata r:id="rId4" o:title=""/>
          </v:shape>
          <o:OLEObject Type="Embed" ProgID="Equation.DSMT4" ShapeID="_x0000_i1026" DrawAspect="Content" ObjectID="_1699428398" r:id="rId6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27" type="#_x0000_t75" style="width:15pt;height:10.5pt" o:ole="">
            <v:imagedata r:id="rId4" o:title=""/>
          </v:shape>
          <o:OLEObject Type="Embed" ProgID="Equation.DSMT4" ShapeID="_x0000_i1027" DrawAspect="Content" ObjectID="_1699428399" r:id="rId7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B.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28" type="#_x0000_t75" style="width:15pt;height:10.5pt" o:ole="">
            <v:imagedata r:id="rId4" o:title=""/>
          </v:shape>
          <o:OLEObject Type="Embed" ProgID="Equation.DSMT4" ShapeID="_x0000_i1028" DrawAspect="Content" ObjectID="_1699428400" r:id="rId8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29" type="#_x0000_t75" style="width:15pt;height:10.5pt" o:ole="">
            <v:imagedata r:id="rId4" o:title=""/>
          </v:shape>
          <o:OLEObject Type="Embed" ProgID="Equation.DSMT4" ShapeID="_x0000_i1029" DrawAspect="Content" ObjectID="_1699428401" r:id="rId9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0" type="#_x0000_t75" style="width:15pt;height:10.5pt" o:ole="">
            <v:imagedata r:id="rId4" o:title=""/>
          </v:shape>
          <o:OLEObject Type="Embed" ProgID="Equation.DSMT4" ShapeID="_x0000_i1030" DrawAspect="Content" ObjectID="_1699428402" r:id="rId10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K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1" type="#_x0000_t75" style="width:15pt;height:10.5pt" o:ole="">
            <v:imagedata r:id="rId4" o:title=""/>
          </v:shape>
          <o:OLEObject Type="Embed" ProgID="Equation.DSMT4" ShapeID="_x0000_i1031" DrawAspect="Content" ObjectID="_1699428403" r:id="rId11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2" type="#_x0000_t75" style="width:15pt;height:10.5pt" o:ole="">
            <v:imagedata r:id="rId4" o:title=""/>
          </v:shape>
          <o:OLEObject Type="Embed" ProgID="Equation.DSMT4" ShapeID="_x0000_i1032" DrawAspect="Content" ObjectID="_1699428404" r:id="rId12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3" type="#_x0000_t75" style="width:15pt;height:10.5pt" o:ole="">
            <v:imagedata r:id="rId4" o:title=""/>
          </v:shape>
          <o:OLEObject Type="Embed" ProgID="Equation.DSMT4" ShapeID="_x0000_i1033" DrawAspect="Content" ObjectID="_1699428405" r:id="rId13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D. FeS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4" type="#_x0000_t75" style="width:15pt;height:10.5pt" o:ole="">
            <v:imagedata r:id="rId4" o:title=""/>
          </v:shape>
          <o:OLEObject Type="Embed" ProgID="Equation.DSMT4" ShapeID="_x0000_i1034" DrawAspect="Content" ObjectID="_1699428406" r:id="rId14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5" type="#_x0000_t75" style="width:15pt;height:10.5pt" o:ole="">
            <v:imagedata r:id="rId4" o:title=""/>
          </v:shape>
          <o:OLEObject Type="Embed" ProgID="Equation.DSMT4" ShapeID="_x0000_i1035" DrawAspect="Content" ObjectID="_1699428407" r:id="rId15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6" type="#_x0000_t75" style="width:15pt;height:10.5pt" o:ole="">
            <v:imagedata r:id="rId4" o:title=""/>
          </v:shape>
          <o:OLEObject Type="Embed" ProgID="Equation.DSMT4" ShapeID="_x0000_i1036" DrawAspect="Content" ObjectID="_1699428408" r:id="rId16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Câu 18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Để nhận biết 3 ống nghiệm chứa dung dịch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HCl ,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dung dịch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n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ước ta dùng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quỳ tím và: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A. dung dịch NaCl .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B. dung dịch NaNO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dung dịch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D. dung dịch BaCl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 xml:space="preserve">Câu 19: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Cho cùng một lượng sắt và kẽm tác dụng hết với axit clohiđric thì lượng khí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thoát ra: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A. từ sắt nhiều hơn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</w:rPr>
        <w:t>kẽm .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B. từ kẽm nhiều hơn sắt.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từ sắt và kẽm như nhau.                 D. từ sắt gấp 2 lần lượng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thoát ra từ kẽm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lastRenderedPageBreak/>
        <w:t>Câu 20: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Cho các bazơ sau: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Fe(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Al(OH)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Zn(OH)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. Khi nung nóng các bazơ trên tạo ra dãy oxit bazơ tương ứng là: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A. FeO,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CuO, ZnO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B.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CuO, ZnO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C.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CuO, ZnO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D.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O, ZnO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Câu 22: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Dãy các bazơ đều làm đổi màu quỳ tím và dung dịch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phenolphtalein :</w:t>
      </w:r>
      <w:proofErr w:type="gramEnd"/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A. KOH,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Ca(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Zn(OH)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B. NaOH, Al(OH)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Ba(OH)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C.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Ca(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KOH, Zn(OH)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Fe(OH)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 D. NaOH, KOH, Ca(OH)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Ba(OH)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                                                                                                         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Câu 24: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Có ba lọ không nhãn, mỗi lọ đựng một dung dịch các chất sau: NaOH,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Ba(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NaCl. Thuốc thử để nhận biết ba chất là quỳ tím và: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A. dung dịch HCl                                       B. dung dịch BaCl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C. dung dịch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 xml:space="preserve">4                                        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D. dung dịch KCl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 xml:space="preserve"> </w:t>
      </w: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25: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Để làm sạch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có lẫn BaO ta dùng: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nước.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B. giấy quì tím.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C. dung dịch HCl.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D. dung dịch NaOH.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Câu 27: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de-DE"/>
        </w:rPr>
        <w:t>Cho 4,8 gam kim loại magie tác dụng vừa đủ với dung dịch axit sunfuric. Thể tích  khí Hiđro thu được ở đktc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de-DE"/>
        </w:rPr>
        <w:t>A.  44,8 lít               B.  4,48 lít                  C.  2,24 lít               D.  0,224 lít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Câu 29: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NaOH rắn có khả năng hút nước rất mạnh nên có thể dùng làm khô một số chất. NaOH làm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khô  khí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ẩm nào sau đây?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S.                            B.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C.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D.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b/>
          <w:sz w:val="28"/>
          <w:szCs w:val="28"/>
        </w:rPr>
        <w:t>Câu 30:</w:t>
      </w:r>
      <w:r w:rsidRPr="006F7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Dãy các chất thuộc loại axit mạnh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HCl,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B.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HCl,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D.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Câu 33: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Trong tự nhiên muối natri clorua có nhiều trong:</w:t>
      </w:r>
    </w:p>
    <w:p w:rsidR="00750A8B" w:rsidRPr="006F712E" w:rsidRDefault="00750A8B" w:rsidP="00750A8B">
      <w:pPr>
        <w:widowControl w:val="0"/>
        <w:tabs>
          <w:tab w:val="left" w:pos="4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lang w:bidi="en-US"/>
        </w:rPr>
        <w:t>A. nước</w:t>
      </w:r>
      <w:r w:rsidRPr="006F712E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lang w:bidi="en-US"/>
        </w:rPr>
        <w:t>biển.          B. nước</w:t>
      </w:r>
      <w:r w:rsidRPr="006F712E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lang w:bidi="en-US"/>
        </w:rPr>
        <w:t>mưa.          C. nước</w:t>
      </w:r>
      <w:r w:rsidRPr="006F712E">
        <w:rPr>
          <w:rFonts w:ascii="Times New Roman" w:eastAsia="Times New Roman" w:hAnsi="Times New Roman" w:cs="Times New Roman"/>
          <w:spacing w:val="-9"/>
          <w:sz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lang w:bidi="en-US"/>
        </w:rPr>
        <w:t>sông.            D. nước</w:t>
      </w:r>
      <w:r w:rsidRPr="006F712E">
        <w:rPr>
          <w:rFonts w:ascii="Times New Roman" w:eastAsia="Times New Roman" w:hAnsi="Times New Roman" w:cs="Times New Roman"/>
          <w:spacing w:val="-6"/>
          <w:sz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lang w:bidi="en-US"/>
        </w:rPr>
        <w:t xml:space="preserve">giếng. </w:t>
      </w:r>
    </w:p>
    <w:p w:rsidR="00750A8B" w:rsidRPr="006F712E" w:rsidRDefault="00750A8B" w:rsidP="00750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Câu 34: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Dãy chất nào sau đây bị nhiệt phân hủy ở nhiệt độ cao: </w:t>
      </w:r>
    </w:p>
    <w:p w:rsidR="00750A8B" w:rsidRPr="006F712E" w:rsidRDefault="00750A8B" w:rsidP="00750A8B">
      <w:pPr>
        <w:widowControl w:val="0"/>
        <w:autoSpaceDE w:val="0"/>
        <w:autoSpaceDN w:val="0"/>
        <w:spacing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A. BaSO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BaCl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KOH,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B. AgNO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KCl, BaSO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</w:p>
    <w:p w:rsidR="00750A8B" w:rsidRPr="006F712E" w:rsidRDefault="00750A8B" w:rsidP="00750A8B">
      <w:pPr>
        <w:widowControl w:val="0"/>
        <w:autoSpaceDE w:val="0"/>
        <w:autoSpaceDN w:val="0"/>
        <w:spacing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C. CaCO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Zn(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KNO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KMnO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D. Fe(OH)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BaSO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KCl</w:t>
      </w:r>
    </w:p>
    <w:p w:rsidR="00750A8B" w:rsidRPr="006F712E" w:rsidRDefault="00750A8B" w:rsidP="00750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Câu 35: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Điện phân dung dịch natri clorua (NaCl) bão hoà trong bình điện phân có màng ngăn ta thu được các khí là:</w:t>
      </w:r>
    </w:p>
    <w:p w:rsidR="00750A8B" w:rsidRPr="006F712E" w:rsidRDefault="00750A8B" w:rsidP="00750A8B">
      <w:pPr>
        <w:widowControl w:val="0"/>
        <w:tabs>
          <w:tab w:val="left" w:pos="2260"/>
          <w:tab w:val="left" w:pos="4420"/>
          <w:tab w:val="left" w:pos="6581"/>
        </w:tabs>
        <w:autoSpaceDE w:val="0"/>
        <w:autoSpaceDN w:val="0"/>
        <w:spacing w:after="0" w:line="240" w:lineRule="auto"/>
        <w:ind w:right="164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A.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và</w:t>
      </w:r>
      <w:r w:rsidRPr="006F712E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.    B.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và</w:t>
      </w:r>
      <w:r w:rsidRPr="006F712E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.     C. 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và</w:t>
      </w:r>
      <w:r w:rsidRPr="006F712E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.     D. 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và HCl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 xml:space="preserve"> Câu 37: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Cho một mẫu giấy quỳ tím vào dung dịch KOH. Thêm từ từ dung dịch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vào cho đến dư ta thấy giấy quì: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A. màu </w:t>
      </w:r>
      <w:r w:rsidRPr="006F712E">
        <w:rPr>
          <w:rFonts w:ascii="Times New Roman" w:eastAsia="Times New Roman" w:hAnsi="Times New Roman" w:cs="Times New Roman" w:hint="eastAsia"/>
          <w:sz w:val="24"/>
          <w:szCs w:val="24"/>
        </w:rPr>
        <w:t>đ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ỏ không thay đổi                              B. màu </w:t>
      </w:r>
      <w:r w:rsidRPr="006F712E">
        <w:rPr>
          <w:rFonts w:ascii="Times New Roman" w:eastAsia="Times New Roman" w:hAnsi="Times New Roman" w:cs="Times New Roman" w:hint="eastAsia"/>
          <w:sz w:val="24"/>
          <w:szCs w:val="24"/>
        </w:rPr>
        <w:t>đ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ỏ chuyển dần sang xanh.  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C. màu xanh không thay đổi                          D. màu xanh chuyển dần sang </w:t>
      </w:r>
      <w:r w:rsidRPr="006F712E">
        <w:rPr>
          <w:rFonts w:ascii="Times New Roman" w:eastAsia="Times New Roman" w:hAnsi="Times New Roman" w:cs="Times New Roman" w:hint="eastAsia"/>
          <w:sz w:val="24"/>
          <w:szCs w:val="24"/>
        </w:rPr>
        <w:t>đ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ỏ.</w:t>
      </w:r>
    </w:p>
    <w:p w:rsidR="00750A8B" w:rsidRPr="006F712E" w:rsidRDefault="00750A8B" w:rsidP="00750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Câu 42: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Cho a g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vào dung dịch HCl, sau phản ứng thu được 3,36 lít khí ở đktc. Vậy a có giá trị:</w:t>
      </w:r>
    </w:p>
    <w:p w:rsidR="00750A8B" w:rsidRPr="006F712E" w:rsidRDefault="00750A8B" w:rsidP="00750A8B">
      <w:pPr>
        <w:widowControl w:val="0"/>
        <w:tabs>
          <w:tab w:val="left" w:pos="1183"/>
        </w:tabs>
        <w:autoSpaceDE w:val="0"/>
        <w:autoSpaceDN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lang w:bidi="en-US"/>
        </w:rPr>
        <w:t>A. 15,9 g             B. 10,5</w:t>
      </w:r>
      <w:r w:rsidRPr="006F712E">
        <w:rPr>
          <w:rFonts w:ascii="Times New Roman" w:eastAsia="Times New Roman" w:hAnsi="Times New Roman" w:cs="Times New Roman"/>
          <w:spacing w:val="-41"/>
          <w:sz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lang w:bidi="en-US"/>
        </w:rPr>
        <w:t xml:space="preserve">g               </w:t>
      </w:r>
      <w:r w:rsidRPr="006F712E">
        <w:rPr>
          <w:rFonts w:ascii="Times New Roman" w:eastAsia="Times New Roman" w:hAnsi="Times New Roman" w:cs="Times New Roman"/>
          <w:lang w:bidi="en-US"/>
        </w:rPr>
        <w:t xml:space="preserve">C. 34,8 </w:t>
      </w:r>
      <w:proofErr w:type="gramStart"/>
      <w:r w:rsidRPr="006F712E">
        <w:rPr>
          <w:rFonts w:ascii="Times New Roman" w:eastAsia="Times New Roman" w:hAnsi="Times New Roman" w:cs="Times New Roman"/>
          <w:lang w:bidi="en-US"/>
        </w:rPr>
        <w:t>g .</w:t>
      </w:r>
      <w:proofErr w:type="gramEnd"/>
      <w:r w:rsidRPr="006F712E">
        <w:rPr>
          <w:rFonts w:ascii="Times New Roman" w:eastAsia="Times New Roman" w:hAnsi="Times New Roman" w:cs="Times New Roman"/>
          <w:lang w:bidi="en-US"/>
        </w:rPr>
        <w:t xml:space="preserve">               D. 18,2 g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44: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Cho 4,8 gam kim loại M có hóa trị II vào dung dịch HCl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dư ,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thấy thoát ra 4,48 lít khí hidro (ở đktc).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Vậy kim loại M là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A.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Ca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B.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Mg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C.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Fe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D.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Ba                                                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712E">
        <w:rPr>
          <w:rFonts w:ascii="Times New Roman" w:eastAsia="Times New Roman" w:hAnsi="Times New Roman" w:cs="Times New Roman"/>
          <w:b/>
          <w:sz w:val="26"/>
          <w:szCs w:val="26"/>
        </w:rPr>
        <w:t>Câu 45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Trộn dung dịch có chứa 0,2mol CuSO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và một dung dịch chứa 0,5 mol NaOH, lọc kết tủa, rửa sạch rồi đem nung đến khối lượng không đổi thu được m g chất rắn. Giá trị m là:</w:t>
      </w:r>
    </w:p>
    <w:p w:rsidR="00750A8B" w:rsidRPr="006F712E" w:rsidRDefault="00750A8B" w:rsidP="00750A8B">
      <w:pPr>
        <w:widowControl w:val="0"/>
        <w:tabs>
          <w:tab w:val="left" w:pos="9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lang w:bidi="en-US"/>
        </w:rPr>
        <w:t>A. 4 g          B. 16 g             C. 8 g               D. 12 g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0A8B" w:rsidRPr="006F712E" w:rsidRDefault="00750A8B" w:rsidP="00750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ĐỀ 2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6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: Sản phẩm của phản ứng phân hủy canxicacbonat bởi nhiệt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</w:rPr>
        <w:t>là :</w:t>
      </w:r>
      <w:proofErr w:type="gramEnd"/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CaO và CO             B. CaO và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C. CaO và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D. CaO và P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Câu 7: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Dãy gồm các kim loại tác dụng được với dung dịch HCl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A.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Fe,  Cu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Mg.                                    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  <w:t xml:space="preserve">B. 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Zn,  Fe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 Cu.   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C. 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Zn,  Fe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 Al.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  <w:t xml:space="preserve">D. 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Fe,  Zn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,  Ag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Câu 8: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CuO tác dụng với dung dịch HCl tạo thành dung dịch: </w:t>
      </w:r>
    </w:p>
    <w:p w:rsidR="00750A8B" w:rsidRPr="006F712E" w:rsidRDefault="00750A8B" w:rsidP="00750A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A. không màu.       B. màu hồng.          C. màu xanh               D. màu vàng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Câu 9: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Muốn pha loãng axit sunfuric đặc ta phải: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A. rót nước vào axit đặc.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B. rót từ từ nước vào axit đặc.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C. rót nhanh axit đặc vào nước.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D. rót từ từ axit đặc vào nước.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proofErr w:type="gramStart"/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Oxit  tác dụng với nước tạo ra dung dịch làm quỳ tím hóa đỏ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A. CO                       B. P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5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          C.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                      D. MgO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Câu 14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. Bazơ tan và không tan có tính chất hoá học chung là: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A. làm quỳ tím hoá xanh                               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B. tác dụng với oxit axit tạo thành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muối  và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nước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C. tác dụng với axit tạo thành muối và nước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D. bị nhiệt phân huỷ tạo ra oxit bazơ và nước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1: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Dãy oxit tác dụng với nước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CaO,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                 B. CaO, CuO, CO, N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MgO, CuO, Ag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O.                D.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2: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Dãy oxit tác dụng với dung dịch axit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CuO,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             B. CaO, CuO, CO, N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CuO,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O, K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O, ZnO.        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D.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MgO, CuO, Ag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Câu 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Dãy oxit vừa tác dụng với axit, vừa tác dụng với kiềm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A.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ZnO      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B.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MgO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C. CaO, FeO                D. CuO,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Câu 4: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Cặp oxit tác dụng với nhau tạo thành muối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và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           B. K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 và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C.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và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D. MgO và CO.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Câu 5: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Oxit tác dụng với nước tạo ra dung dịch axit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sunfuric  là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B.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C.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D. K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 xml:space="preserve">Câu 15: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Dẫn hỗn hợp khí gồm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CO,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đi qua dung dịch NaOH (dư), khí thoát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ra  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CO                         B.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C.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D.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và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Câu 16: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Dãy các chất tác dụng </w:t>
      </w:r>
      <w:r w:rsidRPr="006F712E">
        <w:rPr>
          <w:rFonts w:ascii="Times New Roman" w:eastAsia="Times New Roman" w:hAnsi="Times New Roman" w:cs="Times New Roman" w:hint="eastAsia"/>
          <w:sz w:val="24"/>
          <w:szCs w:val="24"/>
          <w:lang w:val="es-ES_tradnl"/>
        </w:rPr>
        <w:t>đư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>ợc với dung dịch HCl tạo thành sản phẩm có chất khí: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A.  BaO,  Fe,  CaCO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B.  Al,  MgO,  KOH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C.  K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,  CaCO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,  Al                     D.  Zn, 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, 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17: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Sơ đồ phản ứng nào sau đây dùng để sản xuất axit sunfuric trong công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nghiệp ?</w:t>
      </w:r>
      <w:proofErr w:type="gramEnd"/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A. Cu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7" type="#_x0000_t75" style="width:15pt;height:10.5pt" o:ole="">
            <v:imagedata r:id="rId4" o:title=""/>
          </v:shape>
          <o:OLEObject Type="Embed" ProgID="Equation.DSMT4" ShapeID="_x0000_i1037" DrawAspect="Content" ObjectID="_1699428409" r:id="rId17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8" type="#_x0000_t75" style="width:15pt;height:10.5pt" o:ole="">
            <v:imagedata r:id="rId4" o:title=""/>
          </v:shape>
          <o:OLEObject Type="Embed" ProgID="Equation.DSMT4" ShapeID="_x0000_i1038" DrawAspect="Content" ObjectID="_1699428410" r:id="rId18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39" type="#_x0000_t75" style="width:15pt;height:10.5pt" o:ole="">
            <v:imagedata r:id="rId4" o:title=""/>
          </v:shape>
          <o:OLEObject Type="Embed" ProgID="Equation.DSMT4" ShapeID="_x0000_i1039" DrawAspect="Content" ObjectID="_1699428411" r:id="rId19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B.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40" type="#_x0000_t75" style="width:15pt;height:10.5pt" o:ole="">
            <v:imagedata r:id="rId4" o:title=""/>
          </v:shape>
          <o:OLEObject Type="Embed" ProgID="Equation.DSMT4" ShapeID="_x0000_i1040" DrawAspect="Content" ObjectID="_1699428412" r:id="rId20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41" type="#_x0000_t75" style="width:15pt;height:10.5pt" o:ole="">
            <v:imagedata r:id="rId4" o:title=""/>
          </v:shape>
          <o:OLEObject Type="Embed" ProgID="Equation.DSMT4" ShapeID="_x0000_i1041" DrawAspect="Content" ObjectID="_1699428413" r:id="rId21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42" type="#_x0000_t75" style="width:15pt;height:10.5pt" o:ole="">
            <v:imagedata r:id="rId4" o:title=""/>
          </v:shape>
          <o:OLEObject Type="Embed" ProgID="Equation.DSMT4" ShapeID="_x0000_i1042" DrawAspect="Content" ObjectID="_1699428414" r:id="rId22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K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43" type="#_x0000_t75" style="width:15pt;height:10.5pt" o:ole="">
            <v:imagedata r:id="rId4" o:title=""/>
          </v:shape>
          <o:OLEObject Type="Embed" ProgID="Equation.DSMT4" ShapeID="_x0000_i1043" DrawAspect="Content" ObjectID="_1699428415" r:id="rId23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44" type="#_x0000_t75" style="width:15pt;height:10.5pt" o:ole="">
            <v:imagedata r:id="rId4" o:title=""/>
          </v:shape>
          <o:OLEObject Type="Embed" ProgID="Equation.DSMT4" ShapeID="_x0000_i1044" DrawAspect="Content" ObjectID="_1699428416" r:id="rId24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45" type="#_x0000_t75" style="width:15pt;height:10.5pt" o:ole="">
            <v:imagedata r:id="rId4" o:title=""/>
          </v:shape>
          <o:OLEObject Type="Embed" ProgID="Equation.DSMT4" ShapeID="_x0000_i1045" DrawAspect="Content" ObjectID="_1699428417" r:id="rId25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D. FeS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46" type="#_x0000_t75" style="width:15pt;height:10.5pt" o:ole="">
            <v:imagedata r:id="rId4" o:title=""/>
          </v:shape>
          <o:OLEObject Type="Embed" ProgID="Equation.DSMT4" ShapeID="_x0000_i1046" DrawAspect="Content" ObjectID="_1699428418" r:id="rId26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47" type="#_x0000_t75" style="width:15pt;height:10.5pt" o:ole="">
            <v:imagedata r:id="rId4" o:title=""/>
          </v:shape>
          <o:OLEObject Type="Embed" ProgID="Equation.DSMT4" ShapeID="_x0000_i1047" DrawAspect="Content" ObjectID="_1699428419" r:id="rId27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48" type="#_x0000_t75" style="width:15pt;height:10.5pt" o:ole="">
            <v:imagedata r:id="rId4" o:title=""/>
          </v:shape>
          <o:OLEObject Type="Embed" ProgID="Equation.DSMT4" ShapeID="_x0000_i1048" DrawAspect="Content" ObjectID="_1699428420" r:id="rId28"/>
        </w:objec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Câu 18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Để nhận biết 3 ống nghiệm chứa dung dịch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HCl ,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dung dịch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n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ước ta dùng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quỳ tím và: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A. dung dịch NaCl .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B. dung dịch NaNO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dung dịch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D. dung dịch BaCl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 xml:space="preserve">Câu 19: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Cho cùng một lượng magie và kẽm tác dụng hết với axit clohiđric thì lượng khí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thoát ra: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A. từ magie nhiều hơn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</w:rPr>
        <w:t>kẽm .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 xml:space="preserve">     B. từ kẽm nhiều hơn magie.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từ magie và kẽm như nhau.                 D. từ magie gấp 2 lần lượng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thoát ra từ kẽm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lastRenderedPageBreak/>
        <w:t>Câu 20: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Cho các bazơ sau: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Fe(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Al(OH)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Zn(OH)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. Khi nung nóng các bazơ trên tạo ra dãy oxit bazơ tương ứng là: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A. FeO,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CuO, ZnO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B.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CuO, ZnO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C.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CuO, ZnO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D.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Al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O, ZnO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Câu 22: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Dãy các bazơ đều làm đổi màu quỳ tím và dung dịch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phenolphtalein :</w:t>
      </w:r>
      <w:proofErr w:type="gramEnd"/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A. KOH,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Ca(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Zn(OH)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B. NaOH, Al(OH)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Ba(OH)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Cu(OH)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C.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Ca(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KOH, Zn(OH)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Fe(OH)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 D. NaOH, KOH, Ca(OH)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Ba(OH)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                                                                                                         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Câu 24: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Có ba lọ không nhãn, mỗi lọ đựng một dung dịch các chất sau: NaOH,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Ba(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, NaCl. Thuốc thử để nhận biết ba chất là quỳ tím và: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A. dung dịch HCl                                       B. dung dịch BaCl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C. dung dịch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 xml:space="preserve">4                                            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D. dung dịch KCl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 xml:space="preserve"> </w:t>
      </w: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25: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Để làm sạch Fe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có lẫn BaO ta dùng: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nước.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B. giấy quì tím.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C. dung dịch HCl.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D. dung dịch NaOH.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Câu 27: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de-DE"/>
        </w:rPr>
        <w:t>Cho 13 gam kim loại kẽm tác dụng vừa đủ với dung dịch axit sunfuric. Thể tích  khí Hiđro thu được ở đktc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de-DE"/>
        </w:rPr>
        <w:t>A.  44,8 lít               B.  4,48 lít                  C.  2,24 lít               D.  0,224 lít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Câu 29: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NaOH rắn có khả năng hút nước rất mạnh nên có thể dùng làm khô một số chất. NaOH làm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>khô  khí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ẩm nào sau đây?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S.                            B.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C. 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D. 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2.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712E">
        <w:rPr>
          <w:rFonts w:ascii="Times New Roman" w:eastAsia="Times New Roman" w:hAnsi="Times New Roman" w:cs="Times New Roman"/>
          <w:b/>
          <w:sz w:val="28"/>
          <w:szCs w:val="28"/>
        </w:rPr>
        <w:t>Câu 30:</w:t>
      </w:r>
      <w:r w:rsidRPr="006F7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pt-BR"/>
        </w:rPr>
        <w:t>Dãy các chất thuộc loại axit mạnh là: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A. HCl,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B.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>C. HCl,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ab/>
        <w:t>D.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A8B" w:rsidRPr="006F712E" w:rsidRDefault="00750A8B" w:rsidP="00750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Câu 33: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Trong tự nhiên muối natri clorua có nhiều trong:</w:t>
      </w:r>
    </w:p>
    <w:p w:rsidR="00750A8B" w:rsidRPr="006F712E" w:rsidRDefault="00750A8B" w:rsidP="00750A8B">
      <w:pPr>
        <w:widowControl w:val="0"/>
        <w:tabs>
          <w:tab w:val="left" w:pos="4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lang w:bidi="en-US"/>
        </w:rPr>
        <w:t>A. nước</w:t>
      </w:r>
      <w:r w:rsidRPr="006F712E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lang w:bidi="en-US"/>
        </w:rPr>
        <w:t>biển.          B. nước</w:t>
      </w:r>
      <w:r w:rsidRPr="006F712E">
        <w:rPr>
          <w:rFonts w:ascii="Times New Roman" w:eastAsia="Times New Roman" w:hAnsi="Times New Roman" w:cs="Times New Roman"/>
          <w:spacing w:val="-2"/>
          <w:sz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lang w:bidi="en-US"/>
        </w:rPr>
        <w:t>mưa.          C. nước</w:t>
      </w:r>
      <w:r w:rsidRPr="006F712E">
        <w:rPr>
          <w:rFonts w:ascii="Times New Roman" w:eastAsia="Times New Roman" w:hAnsi="Times New Roman" w:cs="Times New Roman"/>
          <w:spacing w:val="-9"/>
          <w:sz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lang w:bidi="en-US"/>
        </w:rPr>
        <w:t>sông.            D. nước</w:t>
      </w:r>
      <w:r w:rsidRPr="006F712E">
        <w:rPr>
          <w:rFonts w:ascii="Times New Roman" w:eastAsia="Times New Roman" w:hAnsi="Times New Roman" w:cs="Times New Roman"/>
          <w:spacing w:val="-6"/>
          <w:sz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lang w:bidi="en-US"/>
        </w:rPr>
        <w:t xml:space="preserve">giếng. </w:t>
      </w:r>
    </w:p>
    <w:p w:rsidR="00750A8B" w:rsidRPr="006F712E" w:rsidRDefault="00750A8B" w:rsidP="00750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Câu 34: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Dãy chất nào sau đây bị nhiệt phân hủy ở nhiệt độ cao: </w:t>
      </w:r>
    </w:p>
    <w:p w:rsidR="00750A8B" w:rsidRPr="006F712E" w:rsidRDefault="00750A8B" w:rsidP="00750A8B">
      <w:pPr>
        <w:widowControl w:val="0"/>
        <w:autoSpaceDE w:val="0"/>
        <w:autoSpaceDN w:val="0"/>
        <w:spacing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A. BaSO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BaCl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KOH,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B. AgNO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KCl, BaSO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</w:p>
    <w:p w:rsidR="00750A8B" w:rsidRPr="006F712E" w:rsidRDefault="00750A8B" w:rsidP="00750A8B">
      <w:pPr>
        <w:widowControl w:val="0"/>
        <w:autoSpaceDE w:val="0"/>
        <w:autoSpaceDN w:val="0"/>
        <w:spacing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C. CaCO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Zn(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KNO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KMnO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D. Fe(OH)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BaSO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, KCl</w:t>
      </w:r>
    </w:p>
    <w:p w:rsidR="00750A8B" w:rsidRPr="006F712E" w:rsidRDefault="00750A8B" w:rsidP="00750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Câu 35: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Điện phân dung dịch natri clorua (NaCl) bão hoà trong bình điện phân có màng ngăn ta thu được các khí là:</w:t>
      </w:r>
    </w:p>
    <w:p w:rsidR="00750A8B" w:rsidRPr="006F712E" w:rsidRDefault="00750A8B" w:rsidP="00750A8B">
      <w:pPr>
        <w:widowControl w:val="0"/>
        <w:tabs>
          <w:tab w:val="left" w:pos="2260"/>
          <w:tab w:val="left" w:pos="4420"/>
          <w:tab w:val="left" w:pos="6581"/>
        </w:tabs>
        <w:autoSpaceDE w:val="0"/>
        <w:autoSpaceDN w:val="0"/>
        <w:spacing w:after="0" w:line="240" w:lineRule="auto"/>
        <w:ind w:right="164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A.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và</w:t>
      </w:r>
      <w:r w:rsidRPr="006F712E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.    B. H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và</w:t>
      </w:r>
      <w:r w:rsidRPr="006F712E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.     C. 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và</w:t>
      </w:r>
      <w:r w:rsidRPr="006F712E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.     D. Cl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và HCl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 xml:space="preserve"> Câu 37: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Cho một mẫu giấy quỳ tím vào dung dịch NaOH. Thêm từ từ dung dịch HCl vào cho đến dư ta thấy giấy quì: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A. màu </w:t>
      </w:r>
      <w:r w:rsidRPr="006F712E">
        <w:rPr>
          <w:rFonts w:ascii="Times New Roman" w:eastAsia="Times New Roman" w:hAnsi="Times New Roman" w:cs="Times New Roman" w:hint="eastAsia"/>
          <w:sz w:val="24"/>
          <w:szCs w:val="24"/>
        </w:rPr>
        <w:t>đ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ỏ không thay đổi                              B. màu </w:t>
      </w:r>
      <w:r w:rsidRPr="006F712E">
        <w:rPr>
          <w:rFonts w:ascii="Times New Roman" w:eastAsia="Times New Roman" w:hAnsi="Times New Roman" w:cs="Times New Roman" w:hint="eastAsia"/>
          <w:sz w:val="24"/>
          <w:szCs w:val="24"/>
        </w:rPr>
        <w:t>đ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ỏ chuyển dần sang xanh.  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C. màu xanh không thay đổi                          D. màu xanh chuyển dần sang </w:t>
      </w:r>
      <w:r w:rsidRPr="006F712E">
        <w:rPr>
          <w:rFonts w:ascii="Times New Roman" w:eastAsia="Times New Roman" w:hAnsi="Times New Roman" w:cs="Times New Roman" w:hint="eastAsia"/>
          <w:sz w:val="24"/>
          <w:szCs w:val="24"/>
        </w:rPr>
        <w:t>đ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>ỏ.</w:t>
      </w:r>
    </w:p>
    <w:p w:rsidR="00750A8B" w:rsidRPr="006F712E" w:rsidRDefault="00750A8B" w:rsidP="00750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Câu 42: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Cho a g Na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CO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3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vào dung dịch HCl, sau phản ứng thu được 3,36 lít khí ở đktc. Vậy a có giá trị:</w:t>
      </w:r>
    </w:p>
    <w:p w:rsidR="00750A8B" w:rsidRPr="006F712E" w:rsidRDefault="00750A8B" w:rsidP="00750A8B">
      <w:pPr>
        <w:widowControl w:val="0"/>
        <w:tabs>
          <w:tab w:val="left" w:pos="1183"/>
        </w:tabs>
        <w:autoSpaceDE w:val="0"/>
        <w:autoSpaceDN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lang w:bidi="en-US"/>
        </w:rPr>
        <w:t>A. 15,9 g             B. 10,5</w:t>
      </w:r>
      <w:r w:rsidRPr="006F712E">
        <w:rPr>
          <w:rFonts w:ascii="Times New Roman" w:eastAsia="Times New Roman" w:hAnsi="Times New Roman" w:cs="Times New Roman"/>
          <w:spacing w:val="-41"/>
          <w:sz w:val="24"/>
          <w:lang w:bidi="en-US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lang w:bidi="en-US"/>
        </w:rPr>
        <w:t xml:space="preserve">g               </w:t>
      </w:r>
      <w:r w:rsidRPr="006F712E">
        <w:rPr>
          <w:rFonts w:ascii="Times New Roman" w:eastAsia="Times New Roman" w:hAnsi="Times New Roman" w:cs="Times New Roman"/>
          <w:lang w:bidi="en-US"/>
        </w:rPr>
        <w:t xml:space="preserve">C. 34,8 </w:t>
      </w:r>
      <w:proofErr w:type="gramStart"/>
      <w:r w:rsidRPr="006F712E">
        <w:rPr>
          <w:rFonts w:ascii="Times New Roman" w:eastAsia="Times New Roman" w:hAnsi="Times New Roman" w:cs="Times New Roman"/>
          <w:lang w:bidi="en-US"/>
        </w:rPr>
        <w:t>g .</w:t>
      </w:r>
      <w:proofErr w:type="gramEnd"/>
      <w:r w:rsidRPr="006F712E">
        <w:rPr>
          <w:rFonts w:ascii="Times New Roman" w:eastAsia="Times New Roman" w:hAnsi="Times New Roman" w:cs="Times New Roman"/>
          <w:lang w:bidi="en-US"/>
        </w:rPr>
        <w:t xml:space="preserve">               D. 18,2 g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F712E">
        <w:rPr>
          <w:rFonts w:ascii="Times New Roman" w:eastAsia="Times New Roman" w:hAnsi="Times New Roman" w:cs="Times New Roman"/>
          <w:b/>
          <w:sz w:val="24"/>
          <w:szCs w:val="24"/>
        </w:rPr>
        <w:t>Câu 44: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Cho 4,8 gam kim loại M có hóa trị II vào dung dịch HCl </w:t>
      </w:r>
      <w:proofErr w:type="gramStart"/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dư ,</w:t>
      </w:r>
      <w:proofErr w:type="gramEnd"/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thấy thoát ra 4,48 lít khí hidro (ở đktc).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Vậy kim loại M là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>A.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Ca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B.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Mg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C.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Fe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D.</w:t>
      </w:r>
      <w:r w:rsidRPr="006F7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12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Ba                                                 </w:t>
      </w:r>
    </w:p>
    <w:p w:rsidR="00750A8B" w:rsidRPr="006F712E" w:rsidRDefault="00750A8B" w:rsidP="00750A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712E">
        <w:rPr>
          <w:rFonts w:ascii="Times New Roman" w:eastAsia="Times New Roman" w:hAnsi="Times New Roman" w:cs="Times New Roman"/>
          <w:b/>
          <w:sz w:val="26"/>
          <w:szCs w:val="26"/>
        </w:rPr>
        <w:t>Câu 45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>Trộn dung dịch có chứa 0,2mol CuSO</w:t>
      </w:r>
      <w:r w:rsidRPr="006F712E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6F712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và một dung dịch chứa 0,5 mol NaOH, lọc kết tủa, rửa sạch rồi đem nung đến khối lượng không đổi thu được m g chất rắn. Giá trị m là:</w:t>
      </w:r>
    </w:p>
    <w:p w:rsidR="00750A8B" w:rsidRPr="006F712E" w:rsidRDefault="00750A8B" w:rsidP="00750A8B">
      <w:pPr>
        <w:widowControl w:val="0"/>
        <w:tabs>
          <w:tab w:val="left" w:pos="9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bidi="en-US"/>
        </w:rPr>
      </w:pPr>
      <w:r w:rsidRPr="006F712E">
        <w:rPr>
          <w:rFonts w:ascii="Times New Roman" w:eastAsia="Times New Roman" w:hAnsi="Times New Roman" w:cs="Times New Roman"/>
          <w:sz w:val="24"/>
          <w:lang w:bidi="en-US"/>
        </w:rPr>
        <w:t>A. 4 g          B. 16 g             C. 8 g               D. 12 g</w:t>
      </w:r>
    </w:p>
    <w:bookmarkEnd w:id="0"/>
    <w:p w:rsidR="00422F75" w:rsidRPr="006F712E" w:rsidRDefault="00422F75"/>
    <w:sectPr w:rsidR="00422F75" w:rsidRPr="006F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8B"/>
    <w:rsid w:val="00015864"/>
    <w:rsid w:val="00422F75"/>
    <w:rsid w:val="00577147"/>
    <w:rsid w:val="006F712E"/>
    <w:rsid w:val="00750A8B"/>
    <w:rsid w:val="00C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4383C-A578-485D-9D20-2BE539DC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5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7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2021-11-26T03:40:00Z</dcterms:created>
  <dcterms:modified xsi:type="dcterms:W3CDTF">2021-11-26T03:40:00Z</dcterms:modified>
</cp:coreProperties>
</file>