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25" w:rsidRPr="00E50E95" w:rsidRDefault="008F6125" w:rsidP="008F6125">
      <w:pPr>
        <w:spacing w:line="312" w:lineRule="auto"/>
        <w:rPr>
          <w:b/>
          <w:i/>
          <w:lang w:val="vi-VN"/>
        </w:rPr>
      </w:pPr>
      <w:r w:rsidRPr="00946ECC">
        <w:rPr>
          <w:b/>
          <w:i/>
          <w:lang w:val="vi-VN"/>
        </w:rPr>
        <w:t>Ngày soạn:…/…/…</w:t>
      </w:r>
      <w:r w:rsidRPr="00946ECC">
        <w:rPr>
          <w:b/>
          <w:i/>
          <w:lang w:val="vi-VN"/>
        </w:rPr>
        <w:tab/>
      </w:r>
      <w:r w:rsidRPr="00946ECC">
        <w:rPr>
          <w:b/>
          <w:i/>
          <w:lang w:val="vi-VN"/>
        </w:rPr>
        <w:tab/>
      </w:r>
      <w:r w:rsidRPr="00946ECC">
        <w:rPr>
          <w:b/>
          <w:i/>
          <w:lang w:val="vi-VN"/>
        </w:rPr>
        <w:tab/>
      </w:r>
      <w:r w:rsidRPr="00946ECC">
        <w:rPr>
          <w:b/>
          <w:i/>
          <w:lang w:val="vi-VN"/>
        </w:rPr>
        <w:tab/>
        <w:t xml:space="preserve"> </w:t>
      </w:r>
      <w:r w:rsidRPr="00946ECC">
        <w:rPr>
          <w:b/>
          <w:i/>
          <w:lang w:val="vi-VN"/>
        </w:rPr>
        <w:tab/>
      </w:r>
      <w:r w:rsidRPr="00946ECC">
        <w:rPr>
          <w:b/>
          <w:i/>
          <w:lang w:val="vi-VN"/>
        </w:rPr>
        <w:tab/>
      </w:r>
      <w:r w:rsidRPr="00E50E95">
        <w:rPr>
          <w:b/>
          <w:i/>
          <w:lang w:val="vi-VN"/>
        </w:rPr>
        <w:t>Ngày dạy:</w:t>
      </w:r>
      <w:r w:rsidRPr="00E50E95">
        <w:rPr>
          <w:b/>
          <w:i/>
          <w:sz w:val="32"/>
          <w:szCs w:val="28"/>
          <w:vertAlign w:val="subscript"/>
          <w:lang w:val="vi-VN"/>
        </w:rPr>
        <w:t>…./…/…</w:t>
      </w:r>
    </w:p>
    <w:p w:rsidR="008F6125" w:rsidRPr="005A0E3C" w:rsidRDefault="008F6125" w:rsidP="008F6125">
      <w:pPr>
        <w:tabs>
          <w:tab w:val="left" w:pos="1503"/>
        </w:tabs>
        <w:spacing w:line="312" w:lineRule="auto"/>
        <w:rPr>
          <w:lang w:val="vi-VN"/>
        </w:rPr>
      </w:pPr>
      <w:bookmarkStart w:id="0" w:name="a162"/>
      <w:r w:rsidRPr="005A0E3C">
        <w:rPr>
          <w:b/>
          <w:lang w:val="vi-VN"/>
        </w:rPr>
        <w:t>Tiết 1</w:t>
      </w:r>
      <w:r>
        <w:rPr>
          <w:b/>
        </w:rPr>
        <w:t>33</w:t>
      </w:r>
      <w:r w:rsidRPr="005A0E3C">
        <w:rPr>
          <w:b/>
          <w:lang w:val="vi-VN"/>
        </w:rPr>
        <w:t xml:space="preserve"> :</w:t>
      </w:r>
      <w:r w:rsidRPr="005A0E3C">
        <w:rPr>
          <w:lang w:val="vi-VN"/>
        </w:rPr>
        <w:t xml:space="preserve"> </w:t>
      </w:r>
      <w:bookmarkEnd w:id="0"/>
    </w:p>
    <w:p w:rsidR="008F6125" w:rsidRPr="008F6125" w:rsidRDefault="008F6125" w:rsidP="008F6125">
      <w:pPr>
        <w:tabs>
          <w:tab w:val="left" w:pos="1503"/>
        </w:tabs>
        <w:spacing w:line="312" w:lineRule="auto"/>
        <w:rPr>
          <w:b/>
        </w:rPr>
      </w:pPr>
      <w:r w:rsidRPr="005A0E3C">
        <w:rPr>
          <w:lang w:val="vi-VN"/>
        </w:rPr>
        <w:tab/>
      </w:r>
      <w:r w:rsidRPr="005A0E3C">
        <w:rPr>
          <w:lang w:val="vi-VN"/>
        </w:rPr>
        <w:tab/>
      </w:r>
      <w:r w:rsidRPr="005A0E3C">
        <w:rPr>
          <w:lang w:val="vi-VN"/>
        </w:rPr>
        <w:tab/>
      </w:r>
      <w:r w:rsidRPr="005A0E3C">
        <w:rPr>
          <w:b/>
          <w:lang w:val="vi-VN"/>
        </w:rPr>
        <w:t>CON CHÓ BẤC</w:t>
      </w:r>
    </w:p>
    <w:p w:rsidR="008F6125" w:rsidRPr="00E50E95" w:rsidRDefault="008F6125" w:rsidP="008F6125">
      <w:pPr>
        <w:spacing w:line="312" w:lineRule="auto"/>
        <w:jc w:val="both"/>
        <w:rPr>
          <w:b/>
          <w:lang w:val="vi-VN"/>
        </w:rPr>
      </w:pPr>
      <w:r>
        <w:rPr>
          <w:b/>
          <w:lang w:val="vi-VN"/>
        </w:rPr>
        <w:t>A. MỤC TIÊU CẦN ĐẠT</w:t>
      </w:r>
    </w:p>
    <w:p w:rsidR="008F6125" w:rsidRPr="005A0E3C" w:rsidRDefault="008F6125" w:rsidP="008F6125">
      <w:pPr>
        <w:spacing w:line="312" w:lineRule="auto"/>
        <w:jc w:val="both"/>
        <w:rPr>
          <w:i/>
          <w:lang w:val="vi-VN"/>
        </w:rPr>
      </w:pPr>
      <w:r w:rsidRPr="005A0E3C">
        <w:rPr>
          <w:b/>
          <w:lang w:val="vi-VN"/>
        </w:rPr>
        <w:t xml:space="preserve">1. Kiến thức: </w:t>
      </w:r>
      <w:r w:rsidRPr="005A0E3C">
        <w:rPr>
          <w:lang w:val="vi-VN"/>
        </w:rPr>
        <w:t xml:space="preserve"> </w:t>
      </w:r>
      <w:r w:rsidRPr="005A0E3C">
        <w:rPr>
          <w:i/>
          <w:lang w:val="vi-VN"/>
        </w:rPr>
        <w:t>Giúp học sinh:</w:t>
      </w:r>
    </w:p>
    <w:p w:rsidR="008F6125" w:rsidRPr="005A0E3C" w:rsidRDefault="008F6125" w:rsidP="008F6125">
      <w:pPr>
        <w:spacing w:line="312" w:lineRule="auto"/>
        <w:jc w:val="both"/>
        <w:rPr>
          <w:lang w:val="vi-VN"/>
        </w:rPr>
      </w:pPr>
      <w:r w:rsidRPr="005A0E3C">
        <w:rPr>
          <w:lang w:val="vi-VN"/>
        </w:rPr>
        <w:t xml:space="preserve">- Hiểu London đã có những </w:t>
      </w:r>
      <w:bookmarkStart w:id="1" w:name="_GoBack"/>
      <w:bookmarkEnd w:id="1"/>
      <w:r w:rsidRPr="005A0E3C">
        <w:rPr>
          <w:lang w:val="vi-VN"/>
        </w:rPr>
        <w:t>nhận xét tinh tế kết hợp với trí tưởng tượng tuyệt vời khi viết về những con chó trong bài văn này.</w:t>
      </w:r>
    </w:p>
    <w:p w:rsidR="008F6125" w:rsidRPr="005A0E3C" w:rsidRDefault="008F6125" w:rsidP="008F6125">
      <w:pPr>
        <w:spacing w:line="312" w:lineRule="auto"/>
        <w:jc w:val="both"/>
        <w:rPr>
          <w:lang w:val="vi-VN"/>
        </w:rPr>
      </w:pPr>
      <w:r w:rsidRPr="005A0E3C">
        <w:rPr>
          <w:lang w:val="vi-VN"/>
        </w:rPr>
        <w:t xml:space="preserve"> </w:t>
      </w:r>
      <w:r w:rsidRPr="005A0E3C">
        <w:rPr>
          <w:b/>
          <w:lang w:val="vi-VN"/>
        </w:rPr>
        <w:t>2. Kỹ năng:</w:t>
      </w:r>
      <w:r w:rsidRPr="005A0E3C">
        <w:rPr>
          <w:lang w:val="vi-VN"/>
        </w:rPr>
        <w:t xml:space="preserve"> - Rèn luyện kĩ năng phân tích tác phẩm truyện.</w:t>
      </w:r>
    </w:p>
    <w:p w:rsidR="008F6125" w:rsidRPr="005A0E3C" w:rsidRDefault="008F6125" w:rsidP="008F6125">
      <w:pPr>
        <w:spacing w:line="312" w:lineRule="auto"/>
        <w:jc w:val="both"/>
        <w:rPr>
          <w:lang w:val="vi-VN"/>
        </w:rPr>
      </w:pPr>
      <w:r w:rsidRPr="005A0E3C">
        <w:rPr>
          <w:b/>
          <w:lang w:val="vi-VN"/>
        </w:rPr>
        <w:t xml:space="preserve">3. Thái độ: </w:t>
      </w:r>
      <w:r w:rsidRPr="005A0E3C">
        <w:rPr>
          <w:lang w:val="vi-VN"/>
        </w:rPr>
        <w:t>Bồi dưỡng cho học sinh lòng yêu thương loài vật.</w:t>
      </w:r>
    </w:p>
    <w:p w:rsidR="008F6125" w:rsidRPr="00F305CF" w:rsidRDefault="008F6125" w:rsidP="008F6125">
      <w:pPr>
        <w:spacing w:line="312" w:lineRule="auto"/>
        <w:jc w:val="both"/>
        <w:rPr>
          <w:b/>
          <w:lang w:val="vi-VN"/>
        </w:rPr>
      </w:pPr>
      <w:r w:rsidRPr="00F305CF">
        <w:rPr>
          <w:b/>
          <w:lang w:val="vi-VN"/>
        </w:rPr>
        <w:t xml:space="preserve">II. Nâng cao, mở rộng: </w:t>
      </w:r>
    </w:p>
    <w:p w:rsidR="008F6125" w:rsidRPr="00F305CF" w:rsidRDefault="008F6125" w:rsidP="008F6125">
      <w:pPr>
        <w:spacing w:line="312" w:lineRule="auto"/>
        <w:jc w:val="both"/>
        <w:rPr>
          <w:b/>
          <w:lang w:val="vi-VN"/>
        </w:rPr>
      </w:pPr>
      <w:r w:rsidRPr="00F305CF">
        <w:rPr>
          <w:b/>
          <w:lang w:val="vi-VN"/>
        </w:rPr>
        <w:t>B. CHUẨN BỊ:</w:t>
      </w:r>
    </w:p>
    <w:p w:rsidR="008F6125" w:rsidRPr="00F305CF" w:rsidRDefault="008F6125" w:rsidP="008F6125">
      <w:pPr>
        <w:spacing w:line="312" w:lineRule="auto"/>
        <w:jc w:val="both"/>
        <w:rPr>
          <w:lang w:val="vi-VN"/>
        </w:rPr>
      </w:pPr>
      <w:r w:rsidRPr="00F305CF">
        <w:rPr>
          <w:b/>
          <w:lang w:val="vi-VN"/>
        </w:rPr>
        <w:t>1. Giáo viên:</w:t>
      </w:r>
      <w:r w:rsidRPr="00F305CF">
        <w:rPr>
          <w:lang w:val="vi-VN"/>
        </w:rPr>
        <w:t xml:space="preserve"> Soạn giáo án, đọc tài liệu.</w:t>
      </w:r>
    </w:p>
    <w:p w:rsidR="008F6125" w:rsidRPr="00F305CF" w:rsidRDefault="008F6125" w:rsidP="008F6125">
      <w:pPr>
        <w:spacing w:line="312" w:lineRule="auto"/>
        <w:jc w:val="both"/>
        <w:rPr>
          <w:lang w:val="vi-VN"/>
        </w:rPr>
      </w:pPr>
      <w:r w:rsidRPr="00F305CF">
        <w:rPr>
          <w:b/>
          <w:lang w:val="vi-VN"/>
        </w:rPr>
        <w:t>2. Học sinh:</w:t>
      </w:r>
      <w:r w:rsidRPr="00F305CF">
        <w:rPr>
          <w:lang w:val="vi-VN"/>
        </w:rPr>
        <w:t xml:space="preserve"> Đọc văn bản, trả lời các câu hỏi ở sgk.</w:t>
      </w:r>
    </w:p>
    <w:p w:rsidR="008F6125" w:rsidRPr="00F305CF" w:rsidRDefault="008F6125" w:rsidP="008F6125">
      <w:pPr>
        <w:spacing w:line="312" w:lineRule="auto"/>
        <w:jc w:val="both"/>
        <w:rPr>
          <w:lang w:val="vi-VN"/>
        </w:rPr>
      </w:pPr>
      <w:r w:rsidRPr="00F305CF">
        <w:rPr>
          <w:b/>
          <w:lang w:val="vi-VN"/>
        </w:rPr>
        <w:t>C. PHƯƠNG PHÁP VÀ KTDH</w:t>
      </w:r>
      <w:r w:rsidRPr="00F305CF">
        <w:rPr>
          <w:lang w:val="vi-VN"/>
        </w:rPr>
        <w:t>:</w:t>
      </w:r>
    </w:p>
    <w:p w:rsidR="008F6125" w:rsidRPr="00F305CF" w:rsidRDefault="008F6125" w:rsidP="008F6125">
      <w:pPr>
        <w:spacing w:line="312" w:lineRule="auto"/>
        <w:jc w:val="both"/>
        <w:rPr>
          <w:lang w:val="vi-VN"/>
        </w:rPr>
      </w:pPr>
      <w:r w:rsidRPr="00F305CF">
        <w:rPr>
          <w:lang w:val="vi-VN"/>
        </w:rPr>
        <w:t>- Phát vấn, giảng bình.</w:t>
      </w:r>
    </w:p>
    <w:p w:rsidR="008F6125" w:rsidRPr="00F305CF" w:rsidRDefault="008F6125" w:rsidP="008F6125">
      <w:pPr>
        <w:spacing w:line="312" w:lineRule="auto"/>
        <w:jc w:val="both"/>
        <w:rPr>
          <w:lang w:val="vi-VN"/>
        </w:rPr>
      </w:pPr>
      <w:r w:rsidRPr="00F305CF">
        <w:rPr>
          <w:lang w:val="vi-VN"/>
        </w:rPr>
        <w:t>- Kĩ thuật dạy học: động não.</w:t>
      </w:r>
    </w:p>
    <w:p w:rsidR="008F6125" w:rsidRPr="00F305CF" w:rsidRDefault="008F6125" w:rsidP="008F6125">
      <w:pPr>
        <w:spacing w:line="312" w:lineRule="auto"/>
        <w:jc w:val="both"/>
        <w:rPr>
          <w:b/>
          <w:lang w:val="vi-VN"/>
        </w:rPr>
      </w:pPr>
      <w:r w:rsidRPr="00F305CF">
        <w:rPr>
          <w:b/>
          <w:lang w:val="vi-VN"/>
        </w:rPr>
        <w:t>D.TIẾN TRÌNH LÊN LỚP:</w:t>
      </w:r>
    </w:p>
    <w:p w:rsidR="008F6125" w:rsidRPr="00F305CF" w:rsidRDefault="008F6125" w:rsidP="008F6125">
      <w:pPr>
        <w:spacing w:line="312" w:lineRule="auto"/>
        <w:jc w:val="both"/>
        <w:rPr>
          <w:b/>
          <w:lang w:val="vi-VN"/>
        </w:rPr>
      </w:pPr>
      <w:r w:rsidRPr="00F305CF">
        <w:rPr>
          <w:b/>
          <w:lang w:val="vi-VN"/>
        </w:rPr>
        <w:t>1. Ổn định tổ chức</w:t>
      </w:r>
      <w:r>
        <w:rPr>
          <w:b/>
          <w:lang w:val="vi-VN"/>
        </w:rPr>
        <w:t xml:space="preserve">: </w:t>
      </w:r>
      <w:r w:rsidRPr="00165CD5">
        <w:rPr>
          <w:b/>
          <w:lang w:val="vi-VN"/>
        </w:rPr>
        <w:t>(1’)</w:t>
      </w:r>
      <w:r w:rsidRPr="00165CD5">
        <w:rPr>
          <w:lang w:val="vi-VN"/>
        </w:rPr>
        <w:t xml:space="preserve">  </w:t>
      </w:r>
    </w:p>
    <w:p w:rsidR="008F6125" w:rsidRPr="00F305CF" w:rsidRDefault="008F6125" w:rsidP="008F6125">
      <w:pPr>
        <w:spacing w:line="312" w:lineRule="auto"/>
        <w:jc w:val="both"/>
        <w:rPr>
          <w:lang w:val="vi-VN"/>
        </w:rPr>
      </w:pPr>
      <w:r>
        <w:rPr>
          <w:b/>
          <w:lang w:val="vi-VN"/>
        </w:rPr>
        <w:t>2</w:t>
      </w:r>
      <w:r w:rsidRPr="00F305CF">
        <w:rPr>
          <w:b/>
          <w:lang w:val="vi-VN"/>
        </w:rPr>
        <w:t xml:space="preserve">. Kiểm tra bài cũ: </w:t>
      </w:r>
      <w:r w:rsidRPr="00F305CF">
        <w:rPr>
          <w:lang w:val="vi-VN"/>
        </w:rPr>
        <w:t>Kiểm tra sự chuẩn bị bài của học sinh.</w:t>
      </w:r>
    </w:p>
    <w:p w:rsidR="008F6125" w:rsidRDefault="008F6125" w:rsidP="008F6125">
      <w:pPr>
        <w:spacing w:line="312" w:lineRule="auto"/>
        <w:jc w:val="both"/>
        <w:rPr>
          <w:b/>
        </w:rPr>
      </w:pPr>
      <w:r w:rsidRPr="00F305CF">
        <w:rPr>
          <w:b/>
          <w:lang w:val="vi-VN"/>
        </w:rPr>
        <w:t>3. Bài mới</w:t>
      </w:r>
      <w:r>
        <w:rPr>
          <w:b/>
          <w:lang w:val="vi-VN"/>
        </w:rPr>
        <w:t>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01"/>
        <w:gridCol w:w="3402"/>
      </w:tblGrid>
      <w:tr w:rsidR="008F6125" w:rsidRPr="008F6125" w:rsidTr="00FE3AB4">
        <w:trPr>
          <w:trHeight w:val="142"/>
        </w:trPr>
        <w:tc>
          <w:tcPr>
            <w:tcW w:w="3686" w:type="dxa"/>
          </w:tcPr>
          <w:p w:rsidR="008F6125" w:rsidRPr="008F6125" w:rsidRDefault="008F6125" w:rsidP="008F6125">
            <w:pPr>
              <w:spacing w:after="0" w:line="312" w:lineRule="auto"/>
              <w:jc w:val="center"/>
              <w:rPr>
                <w:rFonts w:eastAsia="Arial" w:cs="Times New Roman"/>
                <w:b/>
                <w:sz w:val="28"/>
                <w:szCs w:val="28"/>
                <w:lang w:val="vi-VN"/>
              </w:rPr>
            </w:pPr>
            <w:r w:rsidRPr="008F6125">
              <w:rPr>
                <w:rFonts w:eastAsia="Arial" w:cs="Times New Roman"/>
                <w:b/>
                <w:sz w:val="28"/>
                <w:szCs w:val="28"/>
                <w:lang w:val="vi-VN"/>
              </w:rPr>
              <w:t>Hoạt động của thầy và trò</w:t>
            </w:r>
          </w:p>
        </w:tc>
        <w:tc>
          <w:tcPr>
            <w:tcW w:w="1701" w:type="dxa"/>
          </w:tcPr>
          <w:p w:rsidR="008F6125" w:rsidRPr="008F6125" w:rsidRDefault="008F6125" w:rsidP="008F6125">
            <w:pPr>
              <w:spacing w:after="0" w:line="312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sz w:val="28"/>
                <w:szCs w:val="28"/>
              </w:rPr>
              <w:t>Hoạt động của trò</w:t>
            </w:r>
          </w:p>
        </w:tc>
        <w:tc>
          <w:tcPr>
            <w:tcW w:w="3402" w:type="dxa"/>
          </w:tcPr>
          <w:p w:rsidR="008F6125" w:rsidRPr="008F6125" w:rsidRDefault="008F6125" w:rsidP="008F6125">
            <w:pPr>
              <w:spacing w:after="0" w:line="312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sz w:val="28"/>
                <w:szCs w:val="28"/>
              </w:rPr>
              <w:t>Nội dung bài học</w:t>
            </w:r>
          </w:p>
        </w:tc>
      </w:tr>
      <w:tr w:rsidR="008F6125" w:rsidRPr="008F6125" w:rsidTr="00FE3AB4">
        <w:trPr>
          <w:trHeight w:val="142"/>
        </w:trPr>
        <w:tc>
          <w:tcPr>
            <w:tcW w:w="8789" w:type="dxa"/>
            <w:gridSpan w:val="3"/>
          </w:tcPr>
          <w:p w:rsidR="008F6125" w:rsidRPr="008F6125" w:rsidRDefault="008F6125" w:rsidP="008F6125">
            <w:pPr>
              <w:spacing w:after="0" w:line="312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sz w:val="28"/>
                <w:szCs w:val="28"/>
              </w:rPr>
              <w:t>A. HOẠT ĐỘNG KHỞI ĐỘNG (5’)</w:t>
            </w:r>
          </w:p>
        </w:tc>
      </w:tr>
      <w:tr w:rsidR="008F6125" w:rsidRPr="008F6125" w:rsidTr="00FE3AB4">
        <w:trPr>
          <w:trHeight w:val="142"/>
        </w:trPr>
        <w:tc>
          <w:tcPr>
            <w:tcW w:w="3686" w:type="dxa"/>
          </w:tcPr>
          <w:p w:rsidR="008F6125" w:rsidRPr="008F6125" w:rsidRDefault="008F6125" w:rsidP="008F6125">
            <w:pPr>
              <w:spacing w:after="0" w:line="312" w:lineRule="auto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Giới thiệu video về cuộc sống nơi đảo hoang</w:t>
            </w:r>
          </w:p>
          <w:p w:rsidR="008F6125" w:rsidRPr="008F6125" w:rsidRDefault="008F6125" w:rsidP="008F6125">
            <w:pPr>
              <w:spacing w:after="0" w:line="312" w:lineRule="auto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-&gt; GV dẫn vào bài</w:t>
            </w:r>
          </w:p>
        </w:tc>
        <w:tc>
          <w:tcPr>
            <w:tcW w:w="1701" w:type="dxa"/>
          </w:tcPr>
          <w:p w:rsidR="008F6125" w:rsidRPr="008F6125" w:rsidRDefault="008F6125" w:rsidP="008F6125">
            <w:pPr>
              <w:spacing w:after="0" w:line="312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Theo dõi</w:t>
            </w:r>
          </w:p>
        </w:tc>
        <w:tc>
          <w:tcPr>
            <w:tcW w:w="3402" w:type="dxa"/>
          </w:tcPr>
          <w:p w:rsidR="008F6125" w:rsidRPr="008F6125" w:rsidRDefault="008F6125" w:rsidP="008F6125">
            <w:pPr>
              <w:spacing w:after="0" w:line="312" w:lineRule="auto"/>
              <w:jc w:val="center"/>
              <w:rPr>
                <w:rFonts w:eastAsia="Arial" w:cs="Times New Roman"/>
                <w:sz w:val="28"/>
                <w:szCs w:val="28"/>
              </w:rPr>
            </w:pPr>
          </w:p>
        </w:tc>
      </w:tr>
      <w:tr w:rsidR="008F6125" w:rsidRPr="008F6125" w:rsidTr="00FE3AB4">
        <w:trPr>
          <w:trHeight w:val="142"/>
        </w:trPr>
        <w:tc>
          <w:tcPr>
            <w:tcW w:w="8789" w:type="dxa"/>
            <w:gridSpan w:val="3"/>
          </w:tcPr>
          <w:p w:rsidR="008F6125" w:rsidRPr="008F6125" w:rsidRDefault="008F6125" w:rsidP="008F6125">
            <w:pPr>
              <w:spacing w:after="0" w:line="312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 xml:space="preserve">B. </w:t>
            </w:r>
            <w:r w:rsidRPr="008F6125">
              <w:rPr>
                <w:rFonts w:eastAsia="Arial" w:cs="Times New Roman"/>
                <w:b/>
                <w:sz w:val="28"/>
                <w:szCs w:val="28"/>
              </w:rPr>
              <w:t>HOẠT ĐỘNG HÌNH THÀNH KIẾN THỨC (30’)</w:t>
            </w:r>
          </w:p>
        </w:tc>
      </w:tr>
      <w:tr w:rsidR="008F6125" w:rsidRPr="008F6125" w:rsidTr="00FE3AB4">
        <w:trPr>
          <w:trHeight w:val="692"/>
        </w:trPr>
        <w:tc>
          <w:tcPr>
            <w:tcW w:w="3686" w:type="dxa"/>
          </w:tcPr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bCs/>
                <w:sz w:val="28"/>
                <w:szCs w:val="28"/>
              </w:rPr>
              <w:lastRenderedPageBreak/>
              <w:t>Hoạt động 1: Tìm hiểu phần tìm hiểu chung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? hãy giới thiệu vài nét về tác giả, tác phẩm?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 xml:space="preserve">- Giáo viên cung  cấp thêm phần tóm tắt  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Giáo viên hướng  dẫn cách đọc, đọc mẫu, gọi học sinh đọc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? Truyện được kể theo ngôi thứ mấy?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? phần trích có thể chia làm mấy phần? ND từng phần?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bCs/>
                <w:sz w:val="28"/>
                <w:szCs w:val="28"/>
              </w:rPr>
              <w:t>Hoạt động II: Tìm hiểu phần tìm hiểu chi tiết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? Hãy miêu tả bức chân dung tự hoạ của Rô bin xơn qua lời tự thuật của nhân vật?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 xml:space="preserve">? Em có nhận xét gì về trang </w:t>
            </w:r>
            <w:r w:rsidRPr="008F6125">
              <w:rPr>
                <w:rFonts w:eastAsia="Arial" w:cs="Times New Roman"/>
                <w:sz w:val="28"/>
                <w:szCs w:val="28"/>
              </w:rPr>
              <w:lastRenderedPageBreak/>
              <w:t>phục của Rô bin xơn? (kì quặc, kì dị.,lạ lùng).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? Qua bức chân dung tự hoạ của Rô bin xơn, em hiểu gì về cuộc sống của nhân vật?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? Em có nhận xét gì về giọng điệu của truyện?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Giáo viên liên hệ ý chí vượt qua khó khăn gian khổ của con người.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bCs/>
                <w:sz w:val="28"/>
                <w:szCs w:val="28"/>
              </w:rPr>
              <w:t>Hoạt động 3: Tìm hiểu phần tổng kết: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? Nêu nhận xét chính về nghệ thuật, nội dung của đoạn trích?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Học sinh đọc ghi nhớ sách giáo khoa.</w:t>
            </w:r>
          </w:p>
        </w:tc>
        <w:tc>
          <w:tcPr>
            <w:tcW w:w="1701" w:type="dxa"/>
          </w:tcPr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lastRenderedPageBreak/>
              <w:t>Học sinh đọc chú thích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Trả lời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Làm việc nhóm đôi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Trả lời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Làm việc cá nhân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  <w:r>
              <w:rPr>
                <w:rFonts w:eastAsia="Arial" w:cs="Times New Roman"/>
                <w:b/>
                <w:bCs/>
                <w:sz w:val="28"/>
                <w:szCs w:val="28"/>
              </w:rPr>
              <w:lastRenderedPageBreak/>
              <w:t>Rô -bin - xơn ngoài đảo hoang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bCs/>
                <w:sz w:val="28"/>
                <w:szCs w:val="28"/>
              </w:rPr>
              <w:t>I Tìm hiểu chung: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 xml:space="preserve"> </w:t>
            </w: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>1 . Tác giả: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- Đi phô (1660- 1731) là nhà văn nổi tiếng ở Anh.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 xml:space="preserve"> 2.Tác phẩm: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- Sáng tác năm 1719, dưới hình thức tự truyện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- đoạn trích kể về Rô Bin Xơn sống một mình ở hoang đảo khoảng 15 năm.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 xml:space="preserve"> </w:t>
            </w: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 xml:space="preserve">3. Đọc: 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</w:pP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>4. Bố cục của văn bản: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- Phần 1 : Mở đầu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t>- Phần 2: Trang phục của Rô bin xơn.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fr-FR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fr-FR"/>
              </w:rPr>
              <w:t>- Phần 3: Trang bị của Rô bin xơn.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fr-FR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fr-FR"/>
              </w:rPr>
              <w:t>- Phần 4: Dịện mạo của Rô bin xơn.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  <w:lang w:val="fr-FR"/>
              </w:rPr>
            </w:pPr>
            <w:r w:rsidRPr="008F6125">
              <w:rPr>
                <w:rFonts w:eastAsia="Arial" w:cs="Times New Roman"/>
                <w:b/>
                <w:bCs/>
                <w:sz w:val="28"/>
                <w:szCs w:val="28"/>
                <w:lang w:val="fr-FR"/>
              </w:rPr>
              <w:t>II. Đọc – Tìm hiểu chung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  <w:lang w:val="fr-FR"/>
              </w:rPr>
            </w:pPr>
            <w:r w:rsidRPr="008F6125">
              <w:rPr>
                <w:rFonts w:eastAsia="Arial" w:cs="Times New Roman"/>
                <w:b/>
                <w:bCs/>
                <w:sz w:val="28"/>
                <w:szCs w:val="28"/>
                <w:lang w:val="fr-FR"/>
              </w:rPr>
              <w:t>* Phân tích bức chân dung tự hoạ của Rô bin xơn: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fr-FR"/>
              </w:rPr>
              <w:t xml:space="preserve"> </w:t>
            </w: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fr-FR"/>
              </w:rPr>
              <w:t>1. Trang phục: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fr-FR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fr-FR"/>
              </w:rPr>
              <w:t>- Mũ: Làm bằng da dê.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fr-FR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fr-FR"/>
              </w:rPr>
              <w:t>- Áo: Bằng da dê dài chừng bắp đùi.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>- Quần loe bằng da dê,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>- Ủng tự tạo bằng da dê…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de-DE"/>
              </w:rPr>
              <w:t xml:space="preserve"> 2. Trang bị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>- Thắt lưng, cưa, rìu con, túi đựng thuốc,đạn, dù súng.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de-DE"/>
              </w:rPr>
              <w:lastRenderedPageBreak/>
              <w:t xml:space="preserve">   3. Diện mạo: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>- Không đến nỗi đen cháy.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>- Râu ria cắt tỉa theo kiểu hồi giáo.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sym w:font="Wingdings 3" w:char="F022"/>
            </w: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 xml:space="preserve"> Hình dáng kì quái.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</w:rPr>
              <w:sym w:font="Wingdings" w:char="F0F0"/>
            </w: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 xml:space="preserve"> Cuộc sống vô cùng khó khăn song Rô bin xơn vẫn bất chấp gian khổ, luôn luôn lạc quan, yêu đời.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b/>
                <w:bCs/>
                <w:sz w:val="28"/>
                <w:szCs w:val="28"/>
                <w:lang w:val="de-DE"/>
              </w:rPr>
              <w:t>III. Tổng kết: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de-DE"/>
              </w:rPr>
              <w:t xml:space="preserve"> 1 . Nghệ thuật:</w:t>
            </w: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 xml:space="preserve"> Ngôn ngữ kể chuyện với giọng điệu hài hước.</w:t>
            </w:r>
          </w:p>
          <w:p w:rsidR="008F6125" w:rsidRPr="008F6125" w:rsidRDefault="008F6125" w:rsidP="008F6125">
            <w:pPr>
              <w:numPr>
                <w:ilvl w:val="0"/>
                <w:numId w:val="1"/>
              </w:num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de-DE"/>
              </w:rPr>
              <w:t>Nội dung:</w:t>
            </w: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 xml:space="preserve"> Tinh thần lạc quan của Rô bin xơn ngoài đảo hoang.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de-DE"/>
              </w:rPr>
              <w:t xml:space="preserve">IV. </w:t>
            </w: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>Luyện tập</w:t>
            </w:r>
          </w:p>
          <w:p w:rsidR="008F6125" w:rsidRPr="008F6125" w:rsidRDefault="008F6125" w:rsidP="008F6125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  <w:lang w:val="de-DE"/>
              </w:rPr>
            </w:pPr>
            <w:r w:rsidRPr="008F6125">
              <w:rPr>
                <w:rFonts w:eastAsia="Arial" w:cs="Times New Roman"/>
                <w:sz w:val="28"/>
                <w:szCs w:val="28"/>
                <w:lang w:val="de-DE"/>
              </w:rPr>
              <w:t>Viết đoạn khoảng 5-7 câu nêu suy nghĩ của em về nhân vật.</w:t>
            </w:r>
          </w:p>
        </w:tc>
      </w:tr>
    </w:tbl>
    <w:p w:rsidR="008F6125" w:rsidRPr="008F6125" w:rsidRDefault="008F6125" w:rsidP="008F6125">
      <w:pPr>
        <w:spacing w:line="312" w:lineRule="auto"/>
        <w:jc w:val="both"/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2030"/>
        <w:gridCol w:w="3827"/>
      </w:tblGrid>
      <w:tr w:rsidR="008F6125" w:rsidRPr="00BC5694" w:rsidTr="008F6125">
        <w:tc>
          <w:tcPr>
            <w:tcW w:w="8897" w:type="dxa"/>
            <w:gridSpan w:val="3"/>
            <w:shd w:val="clear" w:color="auto" w:fill="auto"/>
          </w:tcPr>
          <w:p w:rsidR="008F6125" w:rsidRDefault="008F6125" w:rsidP="00FE3AB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HĐ1: HOẠT ĐỘNG HÌNH THÀNH KIẾN THỨC MỚI</w:t>
            </w:r>
            <w:r w:rsidRPr="00BC5694">
              <w:rPr>
                <w:b/>
              </w:rPr>
              <w:t xml:space="preserve"> (</w:t>
            </w:r>
            <w:r>
              <w:rPr>
                <w:b/>
              </w:rPr>
              <w:t>30</w:t>
            </w:r>
            <w:r w:rsidRPr="00BC5694">
              <w:rPr>
                <w:b/>
              </w:rPr>
              <w:t>’)</w:t>
            </w:r>
          </w:p>
          <w:p w:rsidR="008F6125" w:rsidRPr="00BC5694" w:rsidRDefault="008F6125" w:rsidP="00FE3AB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Con chó Bấc</w:t>
            </w:r>
          </w:p>
        </w:tc>
      </w:tr>
      <w:tr w:rsidR="008F6125" w:rsidRPr="00BC5694" w:rsidTr="008F6125">
        <w:tc>
          <w:tcPr>
            <w:tcW w:w="3040" w:type="dxa"/>
            <w:shd w:val="clear" w:color="auto" w:fill="auto"/>
          </w:tcPr>
          <w:p w:rsidR="008F6125" w:rsidRPr="005A0E3C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Giáo viên giới thiệu về tác giả, tác phẩm.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Tóm tắt tác phẩm.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 xml:space="preserve">Giáo viên hướng dẫn đọc, </w:t>
            </w:r>
            <w:r w:rsidRPr="005A0E3C">
              <w:lastRenderedPageBreak/>
              <w:t>đọc mẫu.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- Gọi học sinh kết hợp giải nghĩa từ khó.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Kể tóm tắt đoạn trích?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Xác định bố cục của đoạn trích?  Nội dung từng phần?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Em có nhận xét gì về độ dài ngắn của từng phần? vì sao tác giả lại chia như vậy?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</w:rPr>
            </w:pPr>
            <w:r w:rsidRPr="005A0E3C">
              <w:t>( Muốn nói đến tình cảm của Bấc đối với chủ của nó)</w:t>
            </w:r>
            <w:r w:rsidRPr="005A0E3C">
              <w:rPr>
                <w:b/>
              </w:rPr>
              <w:t xml:space="preserve"> 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</w:rPr>
            </w:pPr>
            <w:r w:rsidRPr="005A0E3C">
              <w:rPr>
                <w:b/>
              </w:rPr>
              <w:t>Hoạt động II: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Tình cảm của Thoóc-tơn đối với Bấc có gì đặc biệt? Biếu hiện ở chi tiết nào?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Em đánh giá như thế nào về tình cảm của Thoóc-tơn đối với Bấc?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Cảm nhận của em về nhân vật thoóc-tơn? (có lòng yêu thương loài vật).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Tình cảm của Bấc đối với chủ biểu hiện qua những khía cạnh nào?</w:t>
            </w:r>
          </w:p>
          <w:p w:rsidR="008F6125" w:rsidRDefault="008F6125" w:rsidP="00FE3AB4">
            <w:pPr>
              <w:spacing w:line="312" w:lineRule="auto"/>
              <w:jc w:val="both"/>
            </w:pPr>
            <w:r w:rsidRPr="005A0E3C">
              <w:t>? Em có nhận xét gì về sự quan sát của tác giả? (quan sát tinh tế, tài tình, chính xác và trí tưởng tượng phong phú, rất đúng với loài chó).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</w:rPr>
            </w:pPr>
            <w:r w:rsidRPr="005A0E3C">
              <w:rPr>
                <w:b/>
              </w:rPr>
              <w:t>Hoạt động II: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 xml:space="preserve">? Tìm những chi tiết miêu tả tình cảm của Bấc dành cho </w:t>
            </w:r>
            <w:r w:rsidRPr="005A0E3C">
              <w:lastRenderedPageBreak/>
              <w:t>Thooc-tơn?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Đánh giá về tình cảm của Bấc đối với ông chủ và nêu cảm nhận của em về con chó Bấc? (yêu quí, không muốn rời xa ông chủ).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Phân tích các biện pháp nghệ thuật được sử dụng trong đoạn trích.?</w:t>
            </w:r>
          </w:p>
          <w:p w:rsidR="008F6125" w:rsidRPr="00B643C6" w:rsidRDefault="008F6125" w:rsidP="00FE3AB4">
            <w:pPr>
              <w:spacing w:line="312" w:lineRule="auto"/>
              <w:jc w:val="both"/>
            </w:pPr>
            <w:r w:rsidRPr="005A0E3C">
              <w:t>? Cảm nhậ</w:t>
            </w:r>
            <w:r>
              <w:t>n của em về nhân vật con chó Bấ</w:t>
            </w: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</w:rPr>
            </w:pPr>
            <w:r w:rsidRPr="005A0E3C">
              <w:rPr>
                <w:b/>
              </w:rPr>
              <w:t>Hoạt động I</w:t>
            </w:r>
            <w:r>
              <w:rPr>
                <w:b/>
              </w:rPr>
              <w:t>I</w:t>
            </w:r>
            <w:r w:rsidRPr="005A0E3C">
              <w:rPr>
                <w:b/>
              </w:rPr>
              <w:t>I: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? Nêu tóm tắt nghệ thuật, nội dung của văn bản?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>Học sinh đọc ghi nhớ sách giáo khoa.</w:t>
            </w:r>
          </w:p>
          <w:p w:rsidR="008F6125" w:rsidRPr="00BC5694" w:rsidRDefault="008F6125" w:rsidP="00FE3AB4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30" w:type="dxa"/>
            <w:shd w:val="clear" w:color="auto" w:fill="auto"/>
          </w:tcPr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Pr="005A0E3C" w:rsidRDefault="008F6125" w:rsidP="00FE3AB4">
            <w:pPr>
              <w:spacing w:line="312" w:lineRule="auto"/>
              <w:jc w:val="both"/>
            </w:pPr>
            <w:r w:rsidRPr="005A0E3C">
              <w:t xml:space="preserve">Học sinh đọc </w:t>
            </w: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  <w:r>
              <w:t>Kể và tóm tắt</w:t>
            </w: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</w:pPr>
          </w:p>
          <w:p w:rsidR="008F6125" w:rsidRPr="005A0E3C" w:rsidRDefault="008F6125" w:rsidP="00FE3AB4">
            <w:pPr>
              <w:spacing w:line="312" w:lineRule="auto"/>
              <w:jc w:val="both"/>
            </w:pPr>
            <w:r>
              <w:t>Tl cá nhân</w:t>
            </w:r>
          </w:p>
          <w:p w:rsidR="008F6125" w:rsidRPr="005A0E3C" w:rsidRDefault="008F6125" w:rsidP="00FE3AB4">
            <w:pPr>
              <w:spacing w:line="312" w:lineRule="auto"/>
              <w:jc w:val="both"/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</w:rPr>
            </w:pPr>
          </w:p>
          <w:p w:rsidR="008F6125" w:rsidRPr="00C8254F" w:rsidRDefault="008F6125" w:rsidP="00FE3AB4">
            <w:pPr>
              <w:spacing w:line="312" w:lineRule="auto"/>
              <w:jc w:val="both"/>
            </w:pPr>
            <w:r w:rsidRPr="00C8254F">
              <w:t>Thảo luận nhóm</w:t>
            </w:r>
          </w:p>
        </w:tc>
        <w:tc>
          <w:tcPr>
            <w:tcW w:w="3827" w:type="dxa"/>
            <w:shd w:val="clear" w:color="auto" w:fill="auto"/>
          </w:tcPr>
          <w:p w:rsidR="008F6125" w:rsidRPr="005A0E3C" w:rsidRDefault="008F6125" w:rsidP="00FE3AB4">
            <w:pPr>
              <w:spacing w:line="312" w:lineRule="auto"/>
              <w:jc w:val="both"/>
              <w:rPr>
                <w:b/>
              </w:rPr>
            </w:pPr>
            <w:r w:rsidRPr="005A0E3C">
              <w:rPr>
                <w:b/>
              </w:rPr>
              <w:lastRenderedPageBreak/>
              <w:t>I.Tìm hiểu chung: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  <w:i/>
              </w:rPr>
            </w:pPr>
            <w:r w:rsidRPr="005A0E3C">
              <w:t xml:space="preserve"> </w:t>
            </w:r>
            <w:r w:rsidRPr="005A0E3C">
              <w:rPr>
                <w:b/>
                <w:i/>
              </w:rPr>
              <w:t>1.Tác giả: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- London (1876 - 1916).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- Là nhà văn Mỹ.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  <w:i/>
                <w:lang w:val="fr-FR"/>
              </w:rPr>
            </w:pPr>
            <w:r w:rsidRPr="005A0E3C">
              <w:rPr>
                <w:b/>
                <w:i/>
                <w:lang w:val="fr-FR"/>
              </w:rPr>
              <w:t xml:space="preserve"> 2. Tác phẩm: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 xml:space="preserve">- Trích từ tiểu thuyết </w:t>
            </w:r>
            <w:r w:rsidRPr="005A0E3C">
              <w:rPr>
                <w:i/>
                <w:lang w:val="fr-FR"/>
              </w:rPr>
              <w:t xml:space="preserve">“Tiếng gọi nơi </w:t>
            </w:r>
            <w:r w:rsidRPr="005A0E3C">
              <w:rPr>
                <w:i/>
                <w:lang w:val="fr-FR"/>
              </w:rPr>
              <w:lastRenderedPageBreak/>
              <w:t>hoang dã”.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  <w:i/>
                <w:lang w:val="fr-FR"/>
              </w:rPr>
            </w:pPr>
            <w:r w:rsidRPr="005A0E3C">
              <w:rPr>
                <w:lang w:val="fr-FR"/>
              </w:rPr>
              <w:t xml:space="preserve"> </w:t>
            </w:r>
            <w:r w:rsidRPr="005A0E3C">
              <w:rPr>
                <w:b/>
                <w:i/>
                <w:lang w:val="fr-FR"/>
              </w:rPr>
              <w:t>3. Đọc - kể - tìm bố cục: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 xml:space="preserve">  a. Đọc: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 xml:space="preserve">  b. Kể: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 xml:space="preserve">  c. Bố cục: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-  Phần 1 : Mở đầu.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- Phần 2: Tình cảm của Thoóc-tơn với Bấc.</w:t>
            </w:r>
          </w:p>
          <w:p w:rsidR="008F6125" w:rsidRPr="008F6125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- Phần 3: Tình cảm của Bấc đối với ông chủ.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  <w:lang w:val="fr-FR"/>
              </w:rPr>
            </w:pPr>
            <w:r w:rsidRPr="005A0E3C">
              <w:rPr>
                <w:b/>
                <w:lang w:val="fr-FR"/>
              </w:rPr>
              <w:t xml:space="preserve">II. Tìm hiểu chi tiết : 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b/>
                <w:i/>
                <w:lang w:val="fr-FR"/>
              </w:rPr>
            </w:pPr>
            <w:r w:rsidRPr="005A0E3C">
              <w:rPr>
                <w:b/>
                <w:i/>
                <w:lang w:val="fr-FR"/>
              </w:rPr>
              <w:t>1 .Tình cảm của Thoóc-tơn đối với Bấc: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- Chăm sóc chó như là con cái của anh.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+ Chào hỏi thân mật.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+ Chuyện trò, nói lời vui vẻ.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+ Túm chặt đầu Bấc dựa vào đầu mình, đẩy tới, đẩy lui, rủa yêu.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rPr>
                <w:lang w:val="fr-FR"/>
              </w:rPr>
              <w:t>+ Kêu lên trân trọng …</w:t>
            </w:r>
            <w:r w:rsidRPr="005A0E3C">
              <w:rPr>
                <w:i/>
                <w:lang w:val="fr-FR"/>
              </w:rPr>
              <w:t>đằng ấy</w:t>
            </w:r>
            <w:r w:rsidRPr="005A0E3C">
              <w:rPr>
                <w:lang w:val="fr-FR"/>
              </w:rPr>
              <w:t>…</w:t>
            </w:r>
          </w:p>
          <w:p w:rsidR="008F6125" w:rsidRPr="005A0E3C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5A0E3C">
              <w:sym w:font="Wingdings" w:char="F0F0"/>
            </w:r>
            <w:r w:rsidRPr="005A0E3C">
              <w:rPr>
                <w:lang w:val="fr-FR"/>
              </w:rPr>
              <w:t xml:space="preserve"> Là một ông chủ tốt, biết yêu thương loài vật.</w:t>
            </w:r>
          </w:p>
          <w:p w:rsidR="008F6125" w:rsidRDefault="008F6125" w:rsidP="00FE3AB4">
            <w:pPr>
              <w:spacing w:line="312" w:lineRule="auto"/>
              <w:jc w:val="both"/>
              <w:rPr>
                <w:b/>
                <w:lang w:val="fr-FR"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  <w:lang w:val="fr-FR"/>
              </w:rPr>
            </w:pPr>
          </w:p>
          <w:p w:rsidR="008F6125" w:rsidRDefault="008F6125" w:rsidP="00FE3AB4">
            <w:pPr>
              <w:spacing w:line="312" w:lineRule="auto"/>
              <w:jc w:val="both"/>
              <w:rPr>
                <w:b/>
                <w:lang w:val="fr-FR"/>
              </w:rPr>
            </w:pPr>
          </w:p>
          <w:p w:rsidR="008F6125" w:rsidRPr="001B4728" w:rsidRDefault="008F6125" w:rsidP="00FE3AB4">
            <w:pPr>
              <w:spacing w:line="312" w:lineRule="auto"/>
              <w:jc w:val="both"/>
              <w:rPr>
                <w:b/>
                <w:i/>
                <w:lang w:val="fr-FR"/>
              </w:rPr>
            </w:pPr>
            <w:r w:rsidRPr="001B4728">
              <w:rPr>
                <w:b/>
                <w:i/>
                <w:lang w:val="fr-FR"/>
              </w:rPr>
              <w:t>2. Tình cảm của chó Bấc đối với ông chủ:</w:t>
            </w:r>
          </w:p>
          <w:p w:rsidR="008F6125" w:rsidRPr="001B4728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1B4728">
              <w:rPr>
                <w:lang w:val="fr-FR"/>
              </w:rPr>
              <w:t>- Cử chỉ, hành động:</w:t>
            </w:r>
          </w:p>
          <w:p w:rsidR="008F6125" w:rsidRPr="001B4728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1B4728">
              <w:rPr>
                <w:lang w:val="fr-FR"/>
              </w:rPr>
              <w:lastRenderedPageBreak/>
              <w:t>+ Cắn vờ.</w:t>
            </w:r>
          </w:p>
          <w:p w:rsidR="008F6125" w:rsidRPr="001B4728" w:rsidRDefault="008F6125" w:rsidP="00FE3AB4">
            <w:pPr>
              <w:spacing w:line="312" w:lineRule="auto"/>
              <w:jc w:val="both"/>
              <w:rPr>
                <w:lang w:val="fr-FR"/>
              </w:rPr>
            </w:pPr>
            <w:r w:rsidRPr="001B4728">
              <w:rPr>
                <w:lang w:val="fr-FR"/>
              </w:rPr>
              <w:t>+ Nằm phục ở chân Thoóc-tơn hàng giờ, mắt háo hức... quan tâm theo dõi....</w:t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t>+ Bám theo gót chân chủ.</w:t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t>+ Nằm xa hơn quan sát....</w:t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t xml:space="preserve">- Tâm hồn: </w:t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t>+ Trước kia chưa hề cảm thấy một  tình thương yêu như vậy.</w:t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t>+ Bấc thấy không gì vui sướng bằng cái ôm ghì mạnh mẽ ấy.</w:t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t>+ Nó lại tưởng như quả tim mình nhảy tung ra khỏi lồng ngực...</w:t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t>+ Không muốn rời Thooc- tơn một  bước, lo sợ Thoóc-tơn rời bỏ...</w:t>
            </w:r>
          </w:p>
          <w:p w:rsidR="008F6125" w:rsidRPr="008F6125" w:rsidRDefault="008F6125" w:rsidP="008F6125">
            <w:pPr>
              <w:spacing w:line="312" w:lineRule="auto"/>
              <w:jc w:val="both"/>
            </w:pPr>
            <w:r w:rsidRPr="005A0E3C">
              <w:sym w:font="Wingdings" w:char="F0F0"/>
            </w:r>
            <w:r>
              <w:t xml:space="preserve"> Sự tôn thờ, kính phục chủ</w:t>
            </w:r>
          </w:p>
          <w:p w:rsidR="008F6125" w:rsidRPr="001B0215" w:rsidRDefault="008F6125" w:rsidP="00FE3AB4">
            <w:pPr>
              <w:tabs>
                <w:tab w:val="center" w:pos="2286"/>
              </w:tabs>
              <w:spacing w:line="312" w:lineRule="auto"/>
              <w:jc w:val="both"/>
              <w:rPr>
                <w:b/>
              </w:rPr>
            </w:pPr>
            <w:r w:rsidRPr="001B0215">
              <w:rPr>
                <w:b/>
              </w:rPr>
              <w:t>II. Tổng kết:</w:t>
            </w:r>
            <w:r w:rsidRPr="001B0215">
              <w:rPr>
                <w:b/>
              </w:rPr>
              <w:tab/>
            </w:r>
          </w:p>
          <w:p w:rsidR="008F6125" w:rsidRPr="001B0215" w:rsidRDefault="008F6125" w:rsidP="00FE3AB4">
            <w:pPr>
              <w:spacing w:line="312" w:lineRule="auto"/>
              <w:jc w:val="both"/>
            </w:pPr>
            <w:r w:rsidRPr="001B0215">
              <w:rPr>
                <w:b/>
                <w:i/>
              </w:rPr>
              <w:t>1. Nghệ thuật:</w:t>
            </w:r>
            <w:r w:rsidRPr="001B0215">
              <w:t xml:space="preserve"> Nhận xét tinh tế </w:t>
            </w:r>
            <w:r w:rsidRPr="005A0E3C">
              <w:sym w:font="Wingdings 3" w:char="F08E"/>
            </w:r>
            <w:r w:rsidRPr="001B0215">
              <w:t xml:space="preserve"> tưởng tượng phong phú.</w:t>
            </w:r>
          </w:p>
          <w:p w:rsidR="008F6125" w:rsidRPr="00BC5694" w:rsidRDefault="008F6125" w:rsidP="00FE3AB4">
            <w:pPr>
              <w:spacing w:line="312" w:lineRule="auto"/>
              <w:jc w:val="both"/>
              <w:rPr>
                <w:b/>
              </w:rPr>
            </w:pPr>
            <w:r w:rsidRPr="001B0215">
              <w:rPr>
                <w:b/>
                <w:i/>
              </w:rPr>
              <w:t>2. Nội dung:</w:t>
            </w:r>
            <w:r w:rsidRPr="001B0215">
              <w:t xml:space="preserve"> tình yêu thương loài vật của Thoóc-tơn.</w:t>
            </w:r>
          </w:p>
        </w:tc>
      </w:tr>
    </w:tbl>
    <w:p w:rsidR="008F6125" w:rsidRPr="008F6125" w:rsidRDefault="008F6125" w:rsidP="008F6125">
      <w:pPr>
        <w:spacing w:after="0" w:line="312" w:lineRule="auto"/>
        <w:jc w:val="both"/>
        <w:rPr>
          <w:rFonts w:eastAsia="Arial" w:cs="Times New Roman"/>
          <w:b/>
          <w:bCs/>
          <w:sz w:val="28"/>
          <w:szCs w:val="28"/>
          <w:lang w:val="de-DE"/>
        </w:rPr>
      </w:pPr>
      <w:r w:rsidRPr="008F6125">
        <w:rPr>
          <w:rFonts w:eastAsia="Arial" w:cs="Times New Roman"/>
          <w:b/>
          <w:bCs/>
          <w:sz w:val="28"/>
          <w:szCs w:val="28"/>
          <w:lang w:val="de-DE"/>
        </w:rPr>
        <w:lastRenderedPageBreak/>
        <w:t xml:space="preserve">D. Hoạt động vận dụng (2‘) </w:t>
      </w:r>
    </w:p>
    <w:p w:rsidR="008F6125" w:rsidRPr="008F6125" w:rsidRDefault="008F6125" w:rsidP="008F6125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F6125">
        <w:rPr>
          <w:rFonts w:eastAsia="Arial" w:cs="Times New Roman"/>
          <w:sz w:val="28"/>
          <w:szCs w:val="28"/>
          <w:lang w:val="de-DE"/>
        </w:rPr>
        <w:t>- Từ ý chí và nghị lực sống của nhân vật em có suy nghĩ gì?</w:t>
      </w:r>
    </w:p>
    <w:p w:rsidR="008F6125" w:rsidRPr="008F6125" w:rsidRDefault="008F6125" w:rsidP="008F6125">
      <w:pPr>
        <w:spacing w:after="0" w:line="312" w:lineRule="auto"/>
        <w:jc w:val="both"/>
        <w:rPr>
          <w:rFonts w:eastAsia="Arial" w:cs="Times New Roman"/>
          <w:b/>
          <w:bCs/>
          <w:sz w:val="28"/>
          <w:szCs w:val="28"/>
          <w:lang w:val="de-DE"/>
        </w:rPr>
      </w:pPr>
      <w:r w:rsidRPr="008F6125">
        <w:rPr>
          <w:rFonts w:eastAsia="Arial" w:cs="Times New Roman"/>
          <w:b/>
          <w:bCs/>
          <w:sz w:val="28"/>
          <w:szCs w:val="28"/>
          <w:lang w:val="de-DE"/>
        </w:rPr>
        <w:t>E. Hoạt động tìm tòi, mở rộng (1‘)</w:t>
      </w:r>
    </w:p>
    <w:p w:rsidR="008F6125" w:rsidRPr="008F6125" w:rsidRDefault="008F6125" w:rsidP="008F6125">
      <w:pPr>
        <w:spacing w:after="0" w:line="312" w:lineRule="auto"/>
        <w:ind w:left="2880" w:hanging="2700"/>
        <w:jc w:val="both"/>
        <w:rPr>
          <w:rFonts w:eastAsia="Arial" w:cs="Times New Roman"/>
          <w:sz w:val="28"/>
          <w:szCs w:val="28"/>
          <w:lang w:val="de-DE"/>
        </w:rPr>
      </w:pPr>
      <w:r w:rsidRPr="008F6125">
        <w:rPr>
          <w:rFonts w:eastAsia="Arial" w:cs="Times New Roman"/>
          <w:sz w:val="28"/>
          <w:szCs w:val="28"/>
          <w:lang w:val="de-DE"/>
        </w:rPr>
        <w:t>- Nắm nội dung, nghệ thuật ở phần ghi nhớ.</w:t>
      </w:r>
    </w:p>
    <w:p w:rsidR="008F6125" w:rsidRPr="008F6125" w:rsidRDefault="008F6125" w:rsidP="008F6125">
      <w:pPr>
        <w:spacing w:after="0" w:line="312" w:lineRule="auto"/>
        <w:ind w:left="2880" w:hanging="2700"/>
        <w:jc w:val="both"/>
        <w:rPr>
          <w:rFonts w:eastAsia="Arial" w:cs="Times New Roman"/>
          <w:sz w:val="28"/>
          <w:szCs w:val="28"/>
          <w:lang w:val="de-DE"/>
        </w:rPr>
      </w:pPr>
      <w:r w:rsidRPr="008F6125">
        <w:rPr>
          <w:rFonts w:eastAsia="Arial" w:cs="Times New Roman"/>
          <w:sz w:val="28"/>
          <w:szCs w:val="28"/>
          <w:lang w:val="de-DE"/>
        </w:rPr>
        <w:t>- Viết một đoạn văn nêu cảm nhận của em về nhân vật Rô bin xơn</w:t>
      </w:r>
    </w:p>
    <w:p w:rsidR="008F6125" w:rsidRPr="008F6125" w:rsidRDefault="008F6125" w:rsidP="008F6125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F6125">
        <w:rPr>
          <w:rFonts w:eastAsia="Arial" w:cs="Times New Roman"/>
          <w:sz w:val="28"/>
          <w:szCs w:val="28"/>
          <w:lang w:val="de-DE"/>
        </w:rPr>
        <w:t xml:space="preserve">  - Chuẩn bị bài </w:t>
      </w:r>
      <w:r w:rsidRPr="008F6125">
        <w:rPr>
          <w:rFonts w:eastAsia="Arial" w:cs="Times New Roman"/>
          <w:i/>
          <w:iCs/>
          <w:sz w:val="28"/>
          <w:szCs w:val="28"/>
          <w:lang w:val="de-DE"/>
        </w:rPr>
        <w:t>Tổng kết về ngữ pháp</w:t>
      </w:r>
      <w:r w:rsidRPr="008F6125">
        <w:rPr>
          <w:rFonts w:eastAsia="Arial" w:cs="Times New Roman"/>
          <w:sz w:val="28"/>
          <w:szCs w:val="28"/>
          <w:lang w:val="de-DE"/>
        </w:rPr>
        <w:t>.</w:t>
      </w:r>
    </w:p>
    <w:p w:rsidR="008F6125" w:rsidRPr="008F6125" w:rsidRDefault="008F6125" w:rsidP="008F6125">
      <w:pPr>
        <w:spacing w:after="0" w:line="312" w:lineRule="auto"/>
        <w:rPr>
          <w:rFonts w:eastAsia="Arial" w:cs="Times New Roman"/>
          <w:b/>
          <w:bCs/>
          <w:sz w:val="28"/>
          <w:szCs w:val="28"/>
          <w:vertAlign w:val="subscript"/>
          <w:lang w:val="de-DE"/>
        </w:rPr>
      </w:pPr>
      <w:r w:rsidRPr="008F6125">
        <w:rPr>
          <w:rFonts w:eastAsia="Arial" w:cs="Times New Roman"/>
          <w:b/>
          <w:bCs/>
          <w:sz w:val="28"/>
          <w:szCs w:val="28"/>
          <w:lang w:val="de-DE"/>
        </w:rPr>
        <w:lastRenderedPageBreak/>
        <w:t>* Rút</w:t>
      </w:r>
      <w:r w:rsidRPr="008F6125">
        <w:rPr>
          <w:rFonts w:eastAsia="Arial" w:cs="Times New Roman"/>
          <w:b/>
          <w:bCs/>
          <w:sz w:val="28"/>
          <w:szCs w:val="28"/>
          <w:lang w:val="vi-VN"/>
        </w:rPr>
        <w:t xml:space="preserve"> </w:t>
      </w:r>
      <w:r w:rsidRPr="008F6125">
        <w:rPr>
          <w:rFonts w:eastAsia="Arial" w:cs="Times New Roman"/>
          <w:b/>
          <w:bCs/>
          <w:sz w:val="28"/>
          <w:szCs w:val="28"/>
          <w:lang w:val="de-DE"/>
        </w:rPr>
        <w:t>kinh nghiệm</w:t>
      </w:r>
      <w:r w:rsidRPr="008F6125">
        <w:rPr>
          <w:rFonts w:eastAsia="Arial" w:cs="Times New Roman"/>
          <w:b/>
          <w:bCs/>
          <w:sz w:val="28"/>
          <w:szCs w:val="28"/>
          <w:vertAlign w:val="subscript"/>
          <w:lang w:val="vi-VN"/>
        </w:rPr>
        <w:t xml:space="preserve">: </w:t>
      </w:r>
      <w:r w:rsidRPr="008F6125">
        <w:rPr>
          <w:rFonts w:eastAsia="Arial" w:cs="Times New Roman"/>
          <w:b/>
          <w:bCs/>
          <w:sz w:val="28"/>
          <w:szCs w:val="28"/>
          <w:vertAlign w:val="subscript"/>
          <w:lang w:val="de-DE"/>
        </w:rPr>
        <w:t xml:space="preserve"> .....................................................................................................................................................................................................</w:t>
      </w:r>
    </w:p>
    <w:p w:rsidR="008F6125" w:rsidRPr="008F6125" w:rsidRDefault="008F6125" w:rsidP="008F6125">
      <w:pPr>
        <w:spacing w:after="0" w:line="312" w:lineRule="auto"/>
        <w:rPr>
          <w:rFonts w:eastAsia="Arial" w:cs="Times New Roman"/>
          <w:b/>
          <w:bCs/>
          <w:sz w:val="28"/>
          <w:szCs w:val="28"/>
          <w:lang w:val="de-DE"/>
        </w:rPr>
      </w:pPr>
      <w:r w:rsidRPr="008F6125">
        <w:rPr>
          <w:rFonts w:eastAsia="Arial" w:cs="Times New Roman"/>
          <w:b/>
          <w:bCs/>
          <w:sz w:val="28"/>
          <w:szCs w:val="28"/>
          <w:vertAlign w:val="subscript"/>
          <w:lang w:val="de-D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8F6125">
        <w:rPr>
          <w:rFonts w:eastAsia="Arial" w:cs="Times New Roman"/>
          <w:b/>
          <w:bCs/>
          <w:sz w:val="28"/>
          <w:szCs w:val="28"/>
          <w:lang w:val="de-DE"/>
        </w:rPr>
        <w:t xml:space="preserve"> </w:t>
      </w:r>
    </w:p>
    <w:p w:rsidR="008F6125" w:rsidRPr="008F6125" w:rsidRDefault="008F6125" w:rsidP="008F6125">
      <w:pPr>
        <w:spacing w:after="0" w:line="312" w:lineRule="auto"/>
        <w:jc w:val="center"/>
        <w:rPr>
          <w:rFonts w:eastAsia="Arial" w:cs="Times New Roman"/>
          <w:b/>
          <w:bCs/>
          <w:i/>
          <w:iCs/>
          <w:sz w:val="28"/>
          <w:szCs w:val="28"/>
          <w:lang w:val="de-DE"/>
        </w:rPr>
      </w:pPr>
      <w:r w:rsidRPr="008F6125">
        <w:rPr>
          <w:rFonts w:eastAsia="Arial" w:cs="Times New Roman"/>
          <w:b/>
          <w:bCs/>
          <w:sz w:val="28"/>
          <w:szCs w:val="28"/>
          <w:lang w:val="de-DE"/>
        </w:rPr>
        <w:t>*********************************</w:t>
      </w:r>
    </w:p>
    <w:p w:rsidR="006F0A66" w:rsidRDefault="006F0A66"/>
    <w:p w:rsidR="003515DC" w:rsidRDefault="003515DC"/>
    <w:sectPr w:rsidR="003515DC" w:rsidSect="008F6125">
      <w:headerReference w:type="default" r:id="rId8"/>
      <w:footerReference w:type="default" r:id="rId9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70" w:rsidRDefault="00124A70" w:rsidP="008F6125">
      <w:pPr>
        <w:spacing w:after="0" w:line="240" w:lineRule="auto"/>
      </w:pPr>
      <w:r>
        <w:separator/>
      </w:r>
    </w:p>
  </w:endnote>
  <w:endnote w:type="continuationSeparator" w:id="0">
    <w:p w:rsidR="00124A70" w:rsidRDefault="00124A70" w:rsidP="008F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25" w:rsidRPr="008F6125" w:rsidRDefault="008F6125">
    <w:pPr>
      <w:pStyle w:val="Footer"/>
      <w:pBdr>
        <w:top w:val="thinThickSmallGap" w:sz="24" w:space="1" w:color="622423" w:themeColor="accent2" w:themeShade="7F"/>
      </w:pBdr>
      <w:rPr>
        <w:rFonts w:eastAsiaTheme="majorEastAsia" w:cs="Times New Roman"/>
        <w:b/>
        <w:i/>
        <w:sz w:val="28"/>
        <w:szCs w:val="28"/>
      </w:rPr>
    </w:pPr>
    <w:r w:rsidRPr="008F6125">
      <w:rPr>
        <w:rFonts w:eastAsiaTheme="majorEastAsia" w:cs="Times New Roman"/>
        <w:b/>
        <w:i/>
        <w:sz w:val="28"/>
        <w:szCs w:val="28"/>
      </w:rPr>
      <w:t xml:space="preserve">Giáo viên: Ngô Thị Thủy                                     </w:t>
    </w:r>
    <w:r>
      <w:rPr>
        <w:rFonts w:eastAsiaTheme="majorEastAsia" w:cs="Times New Roman"/>
        <w:b/>
        <w:i/>
        <w:sz w:val="28"/>
        <w:szCs w:val="28"/>
      </w:rPr>
      <w:t xml:space="preserve">   </w:t>
    </w:r>
    <w:r w:rsidRPr="008F6125">
      <w:rPr>
        <w:rFonts w:eastAsiaTheme="majorEastAsia" w:cs="Times New Roman"/>
        <w:b/>
        <w:i/>
        <w:sz w:val="28"/>
        <w:szCs w:val="28"/>
      </w:rPr>
      <w:t xml:space="preserve">    Trường THCS Long Biên</w:t>
    </w:r>
  </w:p>
  <w:p w:rsidR="008F6125" w:rsidRDefault="008F6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70" w:rsidRDefault="00124A70" w:rsidP="008F6125">
      <w:pPr>
        <w:spacing w:after="0" w:line="240" w:lineRule="auto"/>
      </w:pPr>
      <w:r>
        <w:separator/>
      </w:r>
    </w:p>
  </w:footnote>
  <w:footnote w:type="continuationSeparator" w:id="0">
    <w:p w:rsidR="00124A70" w:rsidRDefault="00124A70" w:rsidP="008F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i/>
        <w:sz w:val="28"/>
        <w:szCs w:val="28"/>
      </w:rPr>
      <w:alias w:val="Title"/>
      <w:id w:val="77738743"/>
      <w:placeholder>
        <w:docPart w:val="9C7D85091CDD4F93A0F638473CAEE4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F6125" w:rsidRPr="008F6125" w:rsidRDefault="008F6125" w:rsidP="008F6125">
        <w:pPr>
          <w:pStyle w:val="Header"/>
          <w:pBdr>
            <w:bottom w:val="thickThinSmallGap" w:sz="24" w:space="1" w:color="622423" w:themeColor="accent2" w:themeShade="7F"/>
          </w:pBdr>
          <w:rPr>
            <w:rFonts w:eastAsiaTheme="majorEastAsia" w:cs="Times New Roman"/>
            <w:b/>
            <w:i/>
            <w:sz w:val="28"/>
            <w:szCs w:val="28"/>
          </w:rPr>
        </w:pPr>
        <w:r w:rsidRPr="008F6125">
          <w:rPr>
            <w:rFonts w:eastAsiaTheme="majorEastAsia" w:cs="Times New Roman"/>
            <w:b/>
            <w:i/>
            <w:sz w:val="28"/>
            <w:szCs w:val="28"/>
          </w:rPr>
          <w:t xml:space="preserve">Giáo án Ngữ văn 9 học kì II             </w:t>
        </w:r>
        <w:r>
          <w:rPr>
            <w:rFonts w:eastAsiaTheme="majorEastAsia" w:cs="Times New Roman"/>
            <w:b/>
            <w:i/>
            <w:sz w:val="28"/>
            <w:szCs w:val="28"/>
          </w:rPr>
          <w:t xml:space="preserve">            </w:t>
        </w:r>
        <w:r w:rsidRPr="008F6125">
          <w:rPr>
            <w:rFonts w:eastAsiaTheme="majorEastAsia" w:cs="Times New Roman"/>
            <w:b/>
            <w:i/>
            <w:sz w:val="28"/>
            <w:szCs w:val="28"/>
          </w:rPr>
          <w:t xml:space="preserve">                  Năm học 2019 - 2020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7"/>
    <w:multiLevelType w:val="hybridMultilevel"/>
    <w:tmpl w:val="4434148C"/>
    <w:lvl w:ilvl="0" w:tplc="B078884C">
      <w:start w:val="3"/>
      <w:numFmt w:val="upperLetter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>
    <w:nsid w:val="28B9014D"/>
    <w:multiLevelType w:val="hybridMultilevel"/>
    <w:tmpl w:val="682E4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25"/>
    <w:rsid w:val="00124A70"/>
    <w:rsid w:val="003515DC"/>
    <w:rsid w:val="006F0A66"/>
    <w:rsid w:val="008F612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125"/>
  </w:style>
  <w:style w:type="paragraph" w:styleId="Footer">
    <w:name w:val="footer"/>
    <w:basedOn w:val="Normal"/>
    <w:link w:val="FooterChar"/>
    <w:uiPriority w:val="99"/>
    <w:unhideWhenUsed/>
    <w:rsid w:val="008F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125"/>
  </w:style>
  <w:style w:type="paragraph" w:styleId="BalloonText">
    <w:name w:val="Balloon Text"/>
    <w:basedOn w:val="Normal"/>
    <w:link w:val="BalloonTextChar"/>
    <w:uiPriority w:val="99"/>
    <w:semiHidden/>
    <w:unhideWhenUsed/>
    <w:rsid w:val="008F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125"/>
  </w:style>
  <w:style w:type="paragraph" w:styleId="Footer">
    <w:name w:val="footer"/>
    <w:basedOn w:val="Normal"/>
    <w:link w:val="FooterChar"/>
    <w:uiPriority w:val="99"/>
    <w:unhideWhenUsed/>
    <w:rsid w:val="008F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125"/>
  </w:style>
  <w:style w:type="paragraph" w:styleId="BalloonText">
    <w:name w:val="Balloon Text"/>
    <w:basedOn w:val="Normal"/>
    <w:link w:val="BalloonTextChar"/>
    <w:uiPriority w:val="99"/>
    <w:semiHidden/>
    <w:unhideWhenUsed/>
    <w:rsid w:val="008F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7D85091CDD4F93A0F638473CAE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FD3A-A6A6-4E5B-828F-1AD3B64679FF}"/>
      </w:docPartPr>
      <w:docPartBody>
        <w:p w:rsidR="00000000" w:rsidRDefault="004F38BB" w:rsidP="004F38BB">
          <w:pPr>
            <w:pStyle w:val="9C7D85091CDD4F93A0F638473CAEE4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BB"/>
    <w:rsid w:val="004F38BB"/>
    <w:rsid w:val="00E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7D85091CDD4F93A0F638473CAEE49A">
    <w:name w:val="9C7D85091CDD4F93A0F638473CAEE49A"/>
    <w:rsid w:val="004F38BB"/>
  </w:style>
  <w:style w:type="paragraph" w:customStyle="1" w:styleId="256587B5C7244BDDA1ED16AE37182A1D">
    <w:name w:val="256587B5C7244BDDA1ED16AE37182A1D"/>
    <w:rsid w:val="004F38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7D85091CDD4F93A0F638473CAEE49A">
    <w:name w:val="9C7D85091CDD4F93A0F638473CAEE49A"/>
    <w:rsid w:val="004F38BB"/>
  </w:style>
  <w:style w:type="paragraph" w:customStyle="1" w:styleId="256587B5C7244BDDA1ED16AE37182A1D">
    <w:name w:val="256587B5C7244BDDA1ED16AE37182A1D"/>
    <w:rsid w:val="004F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Ngữ văn 9 học kì II                                           Năm học 2019 - 2020</dc:title>
  <dc:creator>Nguyen</dc:creator>
  <cp:lastModifiedBy>Nguyen </cp:lastModifiedBy>
  <cp:revision>2</cp:revision>
  <cp:lastPrinted>2020-06-04T23:36:00Z</cp:lastPrinted>
  <dcterms:created xsi:type="dcterms:W3CDTF">2020-06-04T23:28:00Z</dcterms:created>
  <dcterms:modified xsi:type="dcterms:W3CDTF">2020-06-04T23:47:00Z</dcterms:modified>
</cp:coreProperties>
</file>