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08" w:rsidRPr="00E61D08" w:rsidRDefault="00E61D08" w:rsidP="00E61D08">
      <w:pPr>
        <w:jc w:val="both"/>
        <w:rPr>
          <w:rFonts w:ascii=".VnTime" w:hAnsi=".VnTime"/>
          <w:b/>
          <w:i/>
        </w:rPr>
      </w:pPr>
      <w:r w:rsidRPr="00E61D08">
        <w:rPr>
          <w:rFonts w:ascii=".VnTime" w:hAnsi=".VnTime"/>
          <w:b/>
          <w:i/>
        </w:rPr>
        <w:t>Ngµy so¹n:</w:t>
      </w:r>
    </w:p>
    <w:p w:rsidR="00E61D08" w:rsidRPr="00E61D08" w:rsidRDefault="00E61D08" w:rsidP="00E61D08">
      <w:pPr>
        <w:jc w:val="both"/>
        <w:rPr>
          <w:rFonts w:ascii=".VnTime" w:hAnsi=".VnTime"/>
          <w:b/>
          <w:i/>
        </w:rPr>
      </w:pPr>
      <w:r w:rsidRPr="00E61D08">
        <w:rPr>
          <w:rFonts w:ascii=".VnTime" w:hAnsi=".VnTime"/>
          <w:b/>
          <w:i/>
        </w:rPr>
        <w:t>Ngµy d¹y:</w:t>
      </w:r>
    </w:p>
    <w:p w:rsidR="00E61D08" w:rsidRPr="00E61D08" w:rsidRDefault="00E61D08" w:rsidP="00E61D08">
      <w:pPr>
        <w:jc w:val="center"/>
        <w:rPr>
          <w:b/>
        </w:rPr>
      </w:pPr>
      <w:r w:rsidRPr="00E61D08">
        <w:rPr>
          <w:b/>
        </w:rPr>
        <w:t>Tiết 51 : DẤU NGOẶC ĐƠN VÀ DẤU HAI CHẤM</w:t>
      </w:r>
    </w:p>
    <w:p w:rsidR="00E61D08" w:rsidRPr="00E61D08" w:rsidRDefault="00E61D08" w:rsidP="00E61D08">
      <w:pPr>
        <w:jc w:val="both"/>
        <w:rPr>
          <w:b/>
        </w:rPr>
      </w:pPr>
      <w:r w:rsidRPr="00E61D08">
        <w:rPr>
          <w:b/>
        </w:rPr>
        <w:t>I. Mục tiêu cần đạt :</w:t>
      </w:r>
    </w:p>
    <w:p w:rsidR="00E61D08" w:rsidRPr="00E61D08" w:rsidRDefault="00E61D08" w:rsidP="00E61D08">
      <w:pPr>
        <w:jc w:val="both"/>
      </w:pPr>
      <w:r w:rsidRPr="00E61D08">
        <w:rPr>
          <w:b/>
        </w:rPr>
        <w:t>1. Kiến thức</w:t>
      </w:r>
      <w:r w:rsidRPr="00E61D08">
        <w:t xml:space="preserve">: </w:t>
      </w:r>
    </w:p>
    <w:p w:rsidR="00E61D08" w:rsidRPr="00E61D08" w:rsidRDefault="00E61D08" w:rsidP="00E61D08">
      <w:pPr>
        <w:jc w:val="both"/>
      </w:pPr>
      <w:r w:rsidRPr="00E61D08">
        <w:t>- Hiểu rõ công dụng của dấu ngoặc đơn và dấu hai chấm.</w:t>
      </w:r>
    </w:p>
    <w:p w:rsidR="00E61D08" w:rsidRPr="00E61D08" w:rsidRDefault="00E61D08" w:rsidP="00E61D08">
      <w:pPr>
        <w:jc w:val="both"/>
        <w:rPr>
          <w:b/>
        </w:rPr>
      </w:pPr>
      <w:r w:rsidRPr="00E61D08">
        <w:rPr>
          <w:b/>
        </w:rPr>
        <w:t xml:space="preserve">2. Kĩ năng: </w:t>
      </w:r>
    </w:p>
    <w:p w:rsidR="00E61D08" w:rsidRPr="00E61D08" w:rsidRDefault="00E61D08" w:rsidP="00E61D08">
      <w:pPr>
        <w:jc w:val="both"/>
      </w:pPr>
      <w:r w:rsidRPr="00E61D08">
        <w:t>- Sử dụng dấu ngoặc đơn và dấu hai chấm.</w:t>
      </w:r>
    </w:p>
    <w:p w:rsidR="00E61D08" w:rsidRPr="00E61D08" w:rsidRDefault="00E61D08" w:rsidP="00E61D08">
      <w:pPr>
        <w:jc w:val="both"/>
      </w:pPr>
      <w:r w:rsidRPr="00E61D08">
        <w:t>- Sửa lỗi về dấu ngoặc đơn và dấu hai chấm.</w:t>
      </w:r>
    </w:p>
    <w:p w:rsidR="00E61D08" w:rsidRPr="00E61D08" w:rsidRDefault="00E61D08" w:rsidP="00E61D08">
      <w:pPr>
        <w:jc w:val="both"/>
      </w:pPr>
      <w:r w:rsidRPr="00E61D08">
        <w:rPr>
          <w:b/>
        </w:rPr>
        <w:t>3. Thái độ</w:t>
      </w:r>
      <w:r w:rsidRPr="00E61D08">
        <w:t xml:space="preserve">: </w:t>
      </w:r>
    </w:p>
    <w:p w:rsidR="00E61D08" w:rsidRPr="00E61D08" w:rsidRDefault="00E61D08" w:rsidP="00E61D08">
      <w:pPr>
        <w:jc w:val="both"/>
      </w:pPr>
      <w:r w:rsidRPr="00E61D08">
        <w:t>- Có ý thức giữ gìn sự trong sáng của tiếng Việt.</w:t>
      </w:r>
    </w:p>
    <w:p w:rsidR="00E61D08" w:rsidRPr="00E61D08" w:rsidRDefault="00E61D08" w:rsidP="00E61D08">
      <w:pPr>
        <w:jc w:val="both"/>
      </w:pPr>
      <w:r w:rsidRPr="00E61D08">
        <w:rPr>
          <w:b/>
        </w:rPr>
        <w:t>4. Năng lực</w:t>
      </w:r>
      <w:r w:rsidRPr="00E61D08">
        <w:t>:</w:t>
      </w:r>
    </w:p>
    <w:p w:rsidR="00E61D08" w:rsidRPr="00E61D08" w:rsidRDefault="00E61D08" w:rsidP="00E61D08">
      <w:pPr>
        <w:jc w:val="both"/>
        <w:rPr>
          <w:lang w:val="nl-NL"/>
        </w:rPr>
      </w:pPr>
      <w:r w:rsidRPr="00E61D08">
        <w:rPr>
          <w:lang w:val="nl-NL"/>
        </w:rPr>
        <w:t>- Năng lực chung: đọc hiểu, tự nhận thức, đánh giá</w:t>
      </w:r>
    </w:p>
    <w:p w:rsidR="00E61D08" w:rsidRPr="00E61D08" w:rsidRDefault="00E61D08" w:rsidP="00E61D08">
      <w:pPr>
        <w:jc w:val="both"/>
        <w:rPr>
          <w:lang w:val="nl-NL"/>
        </w:rPr>
      </w:pPr>
      <w:r w:rsidRPr="00E61D08">
        <w:rPr>
          <w:lang w:val="nl-NL"/>
        </w:rPr>
        <w:t>- Năng lực riêng: thẩm mĩ, giao tiếp bằng ngôn ngữ, tư duy</w:t>
      </w:r>
    </w:p>
    <w:p w:rsidR="00E61D08" w:rsidRPr="00E61D08" w:rsidRDefault="00E61D08" w:rsidP="00E61D08">
      <w:pPr>
        <w:jc w:val="both"/>
        <w:rPr>
          <w:b/>
          <w:lang w:val="pt-BR"/>
        </w:rPr>
      </w:pPr>
      <w:r w:rsidRPr="00E61D08">
        <w:rPr>
          <w:b/>
          <w:lang w:val="pt-BR"/>
        </w:rPr>
        <w:t>II. Chuẩn bị</w:t>
      </w:r>
    </w:p>
    <w:p w:rsidR="00E61D08" w:rsidRPr="00E61D08" w:rsidRDefault="00E61D08" w:rsidP="00E61D08">
      <w:pPr>
        <w:jc w:val="both"/>
        <w:rPr>
          <w:b/>
          <w:lang w:val="pt-BR"/>
        </w:rPr>
      </w:pPr>
      <w:r w:rsidRPr="00E61D08">
        <w:rPr>
          <w:b/>
          <w:lang w:val="pt-BR"/>
        </w:rPr>
        <w:t xml:space="preserve">1. Giáo viên </w:t>
      </w:r>
    </w:p>
    <w:p w:rsidR="00E61D08" w:rsidRPr="00E61D08" w:rsidRDefault="00E61D08" w:rsidP="00E61D08">
      <w:pPr>
        <w:jc w:val="both"/>
        <w:rPr>
          <w:lang w:val="pt-BR"/>
        </w:rPr>
      </w:pPr>
      <w:r w:rsidRPr="00E61D08">
        <w:rPr>
          <w:lang w:val="pt-BR"/>
        </w:rPr>
        <w:t>- Nghiên cứu, soạn bài</w:t>
      </w:r>
    </w:p>
    <w:p w:rsidR="00E61D08" w:rsidRPr="00E61D08" w:rsidRDefault="00E61D08" w:rsidP="00E61D08">
      <w:pPr>
        <w:jc w:val="both"/>
        <w:rPr>
          <w:lang w:val="pt-BR"/>
        </w:rPr>
      </w:pPr>
      <w:r w:rsidRPr="00E61D08">
        <w:rPr>
          <w:b/>
          <w:lang w:val="pt-BR"/>
        </w:rPr>
        <w:t>2. Học sinh</w:t>
      </w:r>
      <w:r w:rsidRPr="00E61D08">
        <w:rPr>
          <w:lang w:val="pt-BR"/>
        </w:rPr>
        <w:t xml:space="preserve"> </w:t>
      </w:r>
    </w:p>
    <w:p w:rsidR="00E61D08" w:rsidRPr="00E61D08" w:rsidRDefault="00E61D08" w:rsidP="00E61D08">
      <w:pPr>
        <w:jc w:val="both"/>
        <w:rPr>
          <w:lang w:val="pt-BR"/>
        </w:rPr>
      </w:pPr>
      <w:r w:rsidRPr="00E61D08">
        <w:rPr>
          <w:lang w:val="pt-BR"/>
        </w:rPr>
        <w:t>- Soạn bài</w:t>
      </w:r>
    </w:p>
    <w:p w:rsidR="00E61D08" w:rsidRPr="00E61D08" w:rsidRDefault="00E61D08" w:rsidP="00E61D08">
      <w:pPr>
        <w:jc w:val="both"/>
        <w:rPr>
          <w:b/>
          <w:lang w:val="pt-BR"/>
        </w:rPr>
      </w:pPr>
      <w:r w:rsidRPr="00E61D08">
        <w:rPr>
          <w:b/>
          <w:lang w:val="pt-BR"/>
        </w:rPr>
        <w:t>III. Tiến trình</w:t>
      </w:r>
    </w:p>
    <w:p w:rsidR="00E61D08" w:rsidRPr="00E61D08" w:rsidRDefault="00E61D08" w:rsidP="00E61D08">
      <w:pPr>
        <w:jc w:val="both"/>
        <w:rPr>
          <w:b/>
          <w:lang w:val="nl-NL"/>
        </w:rPr>
      </w:pPr>
      <w:r w:rsidRPr="00E61D08">
        <w:rPr>
          <w:b/>
          <w:lang w:val="nl-NL"/>
        </w:rPr>
        <w:t>1. Ổn định tổ chức lớp (1 phút)</w:t>
      </w:r>
    </w:p>
    <w:p w:rsidR="00E61D08" w:rsidRPr="00E61D08" w:rsidRDefault="00E61D08" w:rsidP="00E61D08">
      <w:pPr>
        <w:jc w:val="both"/>
        <w:rPr>
          <w:lang w:val="nl-NL"/>
        </w:rPr>
      </w:pPr>
      <w:r w:rsidRPr="00E61D08">
        <w:rPr>
          <w:b/>
          <w:lang w:val="nl-NL"/>
        </w:rPr>
        <w:t>2. Kiểm tra bài cũ:</w:t>
      </w:r>
      <w:r w:rsidRPr="00E61D08">
        <w:rPr>
          <w:lang w:val="nl-NL"/>
        </w:rPr>
        <w:t xml:space="preserve"> lồng ghép trong tiết dạy</w:t>
      </w:r>
    </w:p>
    <w:p w:rsidR="00E61D08" w:rsidRPr="00E61D08" w:rsidRDefault="00E61D08" w:rsidP="00E61D08">
      <w:pPr>
        <w:jc w:val="both"/>
        <w:rPr>
          <w:b/>
          <w:lang w:val="nl-NL"/>
        </w:rPr>
      </w:pPr>
      <w:r w:rsidRPr="00E61D08">
        <w:rPr>
          <w:b/>
          <w:lang w:val="nl-NL"/>
        </w:rPr>
        <w:t>3. Bài mới (44 phút)</w:t>
      </w:r>
    </w:p>
    <w:p w:rsidR="00E61D08" w:rsidRPr="00E61D08" w:rsidRDefault="00E61D08" w:rsidP="00E61D08">
      <w:pPr>
        <w:jc w:val="center"/>
        <w:rPr>
          <w:b/>
          <w:lang w:val="pt-BR"/>
        </w:rPr>
      </w:pPr>
      <w:r w:rsidRPr="00E61D08">
        <w:rPr>
          <w:b/>
          <w:lang w:val="pt-BR"/>
        </w:rPr>
        <w:t>A. HOẠT ĐỘNG KHỞI ĐỘNG (4’)</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160"/>
        <w:gridCol w:w="3506"/>
      </w:tblGrid>
      <w:tr w:rsidR="00E61D08" w:rsidRPr="00E61D08" w:rsidTr="0094677B">
        <w:tc>
          <w:tcPr>
            <w:tcW w:w="3600" w:type="dxa"/>
          </w:tcPr>
          <w:p w:rsidR="00E61D08" w:rsidRPr="00E61D08" w:rsidRDefault="00E61D08" w:rsidP="00E61D08">
            <w:pPr>
              <w:jc w:val="center"/>
              <w:rPr>
                <w:b/>
                <w:i/>
                <w:lang w:val="pt-BR"/>
              </w:rPr>
            </w:pPr>
          </w:p>
          <w:p w:rsidR="00E61D08" w:rsidRPr="00E61D08" w:rsidRDefault="00E61D08" w:rsidP="00E61D08">
            <w:pPr>
              <w:jc w:val="center"/>
              <w:rPr>
                <w:b/>
                <w:i/>
                <w:lang w:val="pt-BR"/>
              </w:rPr>
            </w:pPr>
            <w:r w:rsidRPr="00E61D08">
              <w:rPr>
                <w:b/>
                <w:i/>
                <w:lang w:val="pt-BR"/>
              </w:rPr>
              <w:t>Hoạt động của GV</w:t>
            </w:r>
          </w:p>
        </w:tc>
        <w:tc>
          <w:tcPr>
            <w:tcW w:w="2160" w:type="dxa"/>
          </w:tcPr>
          <w:p w:rsidR="00E61D08" w:rsidRPr="00E61D08" w:rsidRDefault="00E61D08" w:rsidP="00E61D08">
            <w:pPr>
              <w:jc w:val="center"/>
              <w:rPr>
                <w:b/>
                <w:i/>
                <w:lang w:val="pt-BR"/>
              </w:rPr>
            </w:pPr>
          </w:p>
          <w:p w:rsidR="00E61D08" w:rsidRPr="00E61D08" w:rsidRDefault="00E61D08" w:rsidP="00E61D08">
            <w:pPr>
              <w:jc w:val="center"/>
              <w:rPr>
                <w:b/>
                <w:i/>
                <w:lang w:val="pt-BR"/>
              </w:rPr>
            </w:pPr>
            <w:r w:rsidRPr="00E61D08">
              <w:rPr>
                <w:b/>
                <w:i/>
                <w:lang w:val="pt-BR"/>
              </w:rPr>
              <w:t>Hoạt động của HS</w:t>
            </w:r>
          </w:p>
        </w:tc>
        <w:tc>
          <w:tcPr>
            <w:tcW w:w="3506" w:type="dxa"/>
          </w:tcPr>
          <w:p w:rsidR="00E61D08" w:rsidRPr="00E61D08" w:rsidRDefault="00E61D08" w:rsidP="00E61D08">
            <w:pPr>
              <w:jc w:val="center"/>
              <w:rPr>
                <w:b/>
                <w:i/>
                <w:lang w:val="pt-BR"/>
              </w:rPr>
            </w:pPr>
          </w:p>
          <w:p w:rsidR="00E61D08" w:rsidRPr="00E61D08" w:rsidRDefault="00E61D08" w:rsidP="00E61D08">
            <w:pPr>
              <w:jc w:val="center"/>
              <w:rPr>
                <w:b/>
                <w:i/>
                <w:lang w:val="pt-BR"/>
              </w:rPr>
            </w:pPr>
            <w:r w:rsidRPr="00E61D08">
              <w:rPr>
                <w:b/>
                <w:i/>
                <w:lang w:val="pt-BR"/>
              </w:rPr>
              <w:t>Nội dung cần đạt</w:t>
            </w:r>
          </w:p>
        </w:tc>
      </w:tr>
      <w:tr w:rsidR="00E61D08" w:rsidRPr="00E61D08" w:rsidTr="0094677B">
        <w:tc>
          <w:tcPr>
            <w:tcW w:w="3600" w:type="dxa"/>
          </w:tcPr>
          <w:p w:rsidR="00E61D08" w:rsidRPr="00E61D08" w:rsidRDefault="00E61D08" w:rsidP="00E61D08">
            <w:pPr>
              <w:jc w:val="both"/>
              <w:rPr>
                <w:lang w:val="pt-BR"/>
              </w:rPr>
            </w:pPr>
            <w:r w:rsidRPr="00E61D08">
              <w:rPr>
                <w:lang w:val="pt-BR"/>
              </w:rPr>
              <w:t>- GV cho học sinh theo dõi một đoạn ví dụ với nhiều loại dấu câu.</w:t>
            </w:r>
          </w:p>
          <w:p w:rsidR="00E61D08" w:rsidRPr="00E61D08" w:rsidRDefault="00E61D08" w:rsidP="00E61D08">
            <w:pPr>
              <w:jc w:val="both"/>
              <w:rPr>
                <w:lang w:val="pt-BR"/>
              </w:rPr>
            </w:pPr>
            <w:r w:rsidRPr="00E61D08">
              <w:rPr>
                <w:lang w:val="pt-BR"/>
              </w:rPr>
              <w:t>- Yêu cầu học sinh phát hiện các dấu câu có trong đoạn.</w:t>
            </w:r>
          </w:p>
          <w:p w:rsidR="00E61D08" w:rsidRPr="00E61D08" w:rsidRDefault="00E61D08" w:rsidP="00E61D08">
            <w:pPr>
              <w:jc w:val="both"/>
              <w:rPr>
                <w:lang w:val="pt-BR"/>
              </w:rPr>
            </w:pPr>
            <w:r w:rsidRPr="00E61D08">
              <w:rPr>
                <w:lang w:val="pt-BR"/>
              </w:rPr>
              <w:t>- Những dấu câu nào đã được học/?</w:t>
            </w:r>
          </w:p>
          <w:p w:rsidR="00E61D08" w:rsidRPr="00E61D08" w:rsidRDefault="00E61D08" w:rsidP="00E61D08">
            <w:pPr>
              <w:jc w:val="both"/>
              <w:rPr>
                <w:lang w:val="pt-BR"/>
              </w:rPr>
            </w:pPr>
            <w:r w:rsidRPr="00E61D08">
              <w:rPr>
                <w:lang w:val="pt-BR"/>
              </w:rPr>
              <w:t>- Từ đó GV dẫn vào bài.</w:t>
            </w:r>
          </w:p>
        </w:tc>
        <w:tc>
          <w:tcPr>
            <w:tcW w:w="2160" w:type="dxa"/>
          </w:tcPr>
          <w:p w:rsidR="00E61D08" w:rsidRPr="00E61D08" w:rsidRDefault="00E61D08" w:rsidP="00E61D08">
            <w:pPr>
              <w:jc w:val="both"/>
              <w:rPr>
                <w:lang w:val="pt-BR"/>
              </w:rPr>
            </w:pPr>
            <w:r w:rsidRPr="00E61D08">
              <w:rPr>
                <w:lang w:val="pt-BR"/>
              </w:rPr>
              <w:t>- Hs theo dõi, trả lời câu hỏi</w:t>
            </w:r>
          </w:p>
        </w:tc>
        <w:tc>
          <w:tcPr>
            <w:tcW w:w="3506" w:type="dxa"/>
          </w:tcPr>
          <w:p w:rsidR="00E61D08" w:rsidRPr="00E61D08" w:rsidRDefault="00E61D08" w:rsidP="00E61D08">
            <w:pPr>
              <w:jc w:val="both"/>
              <w:rPr>
                <w:lang w:val="pt-BR"/>
              </w:rPr>
            </w:pPr>
          </w:p>
        </w:tc>
      </w:tr>
    </w:tbl>
    <w:p w:rsidR="00E61D08" w:rsidRPr="00E61D08" w:rsidRDefault="00E61D08" w:rsidP="00E61D08">
      <w:pPr>
        <w:jc w:val="center"/>
        <w:rPr>
          <w:b/>
          <w:lang w:val="pt-BR"/>
        </w:rPr>
      </w:pPr>
      <w:r w:rsidRPr="00E61D08">
        <w:rPr>
          <w:b/>
          <w:lang w:val="pt-BR"/>
        </w:rPr>
        <w:t>B. HOẠT ĐỘNG HÌNH THÀNH KIẾN THỨC (20’)</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2019"/>
        <w:gridCol w:w="3928"/>
      </w:tblGrid>
      <w:tr w:rsidR="00E61D08" w:rsidRPr="00E61D08" w:rsidTr="0094677B">
        <w:tc>
          <w:tcPr>
            <w:tcW w:w="3319" w:type="dxa"/>
          </w:tcPr>
          <w:p w:rsidR="00E61D08" w:rsidRPr="00E61D08" w:rsidRDefault="00E61D08" w:rsidP="00E61D08">
            <w:pPr>
              <w:jc w:val="both"/>
              <w:rPr>
                <w:b/>
                <w:lang w:val="pt-BR"/>
              </w:rPr>
            </w:pPr>
            <w:r w:rsidRPr="00E61D08">
              <w:rPr>
                <w:b/>
                <w:lang w:val="pt-BR"/>
              </w:rPr>
              <w:t>Hoạt động 1: HDHS tìm hiểu dấu ngoặc đơn.</w:t>
            </w:r>
          </w:p>
          <w:p w:rsidR="00E61D08" w:rsidRPr="00E61D08" w:rsidRDefault="00E61D08" w:rsidP="00E61D08">
            <w:pPr>
              <w:jc w:val="both"/>
              <w:rPr>
                <w:lang w:val="pt-BR"/>
              </w:rPr>
            </w:pPr>
            <w:r w:rsidRPr="00E61D08">
              <w:rPr>
                <w:lang w:val="pt-BR"/>
              </w:rPr>
              <w:t>GV: Gọi HS đọc ví dụ a, b, c.</w:t>
            </w:r>
          </w:p>
          <w:p w:rsidR="00E61D08" w:rsidRPr="00E61D08" w:rsidRDefault="00E61D08" w:rsidP="00E61D08">
            <w:pPr>
              <w:jc w:val="both"/>
              <w:rPr>
                <w:i/>
                <w:lang w:val="pt-BR"/>
              </w:rPr>
            </w:pPr>
          </w:p>
          <w:p w:rsidR="00E61D08" w:rsidRPr="00E61D08" w:rsidRDefault="00E61D08" w:rsidP="00E61D08">
            <w:pPr>
              <w:jc w:val="both"/>
              <w:rPr>
                <w:i/>
                <w:lang w:val="pt-BR"/>
              </w:rPr>
            </w:pPr>
            <w:r w:rsidRPr="00E61D08">
              <w:rPr>
                <w:i/>
                <w:lang w:val="pt-BR"/>
              </w:rPr>
              <w:t>?Ví dụ a, dấu ngoặc đơn dùng để làm gì?</w:t>
            </w:r>
          </w:p>
          <w:p w:rsidR="00E61D08" w:rsidRPr="00E61D08" w:rsidRDefault="00E61D08" w:rsidP="00E61D08">
            <w:pPr>
              <w:jc w:val="both"/>
              <w:rPr>
                <w:lang w:val="pt-BR"/>
              </w:rPr>
            </w:pPr>
            <w:r w:rsidRPr="00E61D08">
              <w:rPr>
                <w:i/>
                <w:lang w:val="pt-BR"/>
              </w:rPr>
              <w:lastRenderedPageBreak/>
              <w:t>-&gt;</w:t>
            </w:r>
            <w:r w:rsidRPr="00E61D08">
              <w:rPr>
                <w:lang w:val="pt-BR"/>
              </w:rPr>
              <w:t xml:space="preserve"> Phần này thường nhằm giúp người đọc hiểu rõ hơn phần được chú thích, nhưng nhiều khi có tác dụng nhấn mạnh.</w:t>
            </w:r>
          </w:p>
          <w:p w:rsidR="00E61D08" w:rsidRPr="00E61D08" w:rsidRDefault="00E61D08" w:rsidP="00E61D08">
            <w:pPr>
              <w:jc w:val="both"/>
              <w:rPr>
                <w:lang w:val="pt-BR"/>
              </w:rPr>
            </w:pPr>
            <w:r w:rsidRPr="00E61D08">
              <w:rPr>
                <w:lang w:val="pt-BR"/>
              </w:rPr>
              <w:t>? Ví dụ b, dấu ngoặc đơn dùng với vai trò gì?</w:t>
            </w:r>
          </w:p>
          <w:p w:rsidR="00E61D08" w:rsidRPr="00E61D08" w:rsidRDefault="00E61D08" w:rsidP="00E61D08">
            <w:pPr>
              <w:jc w:val="both"/>
              <w:rPr>
                <w:lang w:val="pt-BR"/>
              </w:rPr>
            </w:pPr>
            <w:r w:rsidRPr="00E61D08">
              <w:rPr>
                <w:lang w:val="pt-BR"/>
              </w:rPr>
              <w:t>? Ví dụ c, dấu ngoặc đơn được dùng với mục đích như thế nào?</w:t>
            </w:r>
          </w:p>
          <w:p w:rsidR="00E61D08" w:rsidRPr="00E61D08" w:rsidRDefault="00E61D08" w:rsidP="00E61D08">
            <w:pPr>
              <w:jc w:val="both"/>
              <w:rPr>
                <w:i/>
                <w:lang w:val="pt-BR"/>
              </w:rPr>
            </w:pPr>
          </w:p>
          <w:p w:rsidR="00E61D08" w:rsidRPr="00E61D08" w:rsidRDefault="00E61D08" w:rsidP="00E61D08">
            <w:pPr>
              <w:jc w:val="both"/>
              <w:rPr>
                <w:lang w:val="pt-BR"/>
              </w:rPr>
            </w:pPr>
            <w:r w:rsidRPr="00E61D08">
              <w:rPr>
                <w:lang w:val="pt-BR"/>
              </w:rPr>
              <w:t>Cho HS thử bỏ phần trong dấu ngoặc đơn của ba ví dụ đi.</w:t>
            </w:r>
          </w:p>
          <w:p w:rsidR="00E61D08" w:rsidRPr="00E61D08" w:rsidRDefault="00E61D08" w:rsidP="00E61D08">
            <w:pPr>
              <w:jc w:val="both"/>
              <w:rPr>
                <w:lang w:val="pt-BR"/>
              </w:rPr>
            </w:pPr>
            <w:r w:rsidRPr="00E61D08">
              <w:rPr>
                <w:lang w:val="pt-BR"/>
              </w:rPr>
              <w:t>? Nếu bỏ phần trong dấu ngoặc đơn thì ý nghĩa cơ bản của những đoạn trích trên có thay đổi không? Vì sao?</w:t>
            </w:r>
          </w:p>
          <w:p w:rsidR="00E61D08" w:rsidRPr="00E61D08" w:rsidRDefault="00E61D08" w:rsidP="00E61D08">
            <w:pPr>
              <w:jc w:val="both"/>
              <w:rPr>
                <w:lang w:val="pt-BR"/>
              </w:rPr>
            </w:pPr>
            <w:r w:rsidRPr="00E61D08">
              <w:rPr>
                <w:lang w:val="pt-BR"/>
              </w:rPr>
              <w:t>Ý nghĩa cơ bản của những đoạn trích đó không thay đổi vì phần trong dấu ngoặc đơn không thuộc phần nghĩa cơ bản của câu. Song có phần trong dấu ngoặc đơn thì nội dung sẽ cụ thể chi tiết hơn.</w:t>
            </w:r>
          </w:p>
          <w:p w:rsidR="00E61D08" w:rsidRPr="00E61D08" w:rsidRDefault="00E61D08" w:rsidP="00E61D08">
            <w:pPr>
              <w:jc w:val="both"/>
              <w:rPr>
                <w:lang w:val="pt-BR"/>
              </w:rPr>
            </w:pPr>
            <w:r w:rsidRPr="00E61D08">
              <w:rPr>
                <w:lang w:val="pt-BR"/>
              </w:rPr>
              <w:t>? Em hãy nhận xét về công dụng của dấu ngoặc đơn?</w:t>
            </w:r>
          </w:p>
          <w:p w:rsidR="00E61D08" w:rsidRPr="00E61D08" w:rsidRDefault="00E61D08" w:rsidP="00E61D08">
            <w:pPr>
              <w:jc w:val="both"/>
              <w:rPr>
                <w:lang w:val="pt-BR"/>
              </w:rPr>
            </w:pPr>
            <w:r w:rsidRPr="00E61D08">
              <w:rPr>
                <w:lang w:val="pt-BR"/>
              </w:rPr>
              <w:t xml:space="preserve">Dấu ngoặc đơn dùng để đánh dấu phần chú thích cho một từ ngữ, một vế trong câu hoặc cho một câu, một chuỗi câu trong đoạn văn. Phần trong dấu ngoặc đơn có thể là một từ ngữ, một câu, một chuỗi câu thậm chí là một con số hay một dấu câu khác (thường là dấu chấm hỏi hoặc dấu chấm than). Trường hợp dùng dấu ngoặc đơn với dấu chấm </w:t>
            </w:r>
            <w:r w:rsidRPr="00E61D08">
              <w:rPr>
                <w:lang w:val="pt-BR"/>
              </w:rPr>
              <w:lastRenderedPageBreak/>
              <w:t>hỏi là để tỏ ý hoài nghi. Trường hợp dùng dấu ngoặc đơn với dấu chấm than để tỏ ý mỉa mai. Đôi khi dấu ngoặc đơn dùng với cả dấu chấm hỏi và dấu chấm than để tỏ ý vừa hoài nghi vừa mỉa mai, có thể coi đây là một biểu hiện đặc biệt của trường hợp dùng dấu ngoặc đơn đánh dấu phần bổ sung thêm.</w:t>
            </w:r>
          </w:p>
          <w:p w:rsidR="00E61D08" w:rsidRPr="00E61D08" w:rsidRDefault="00E61D08" w:rsidP="00E61D08">
            <w:pPr>
              <w:jc w:val="both"/>
              <w:rPr>
                <w:b/>
                <w:lang w:val="pt-BR"/>
              </w:rPr>
            </w:pPr>
            <w:r w:rsidRPr="00E61D08">
              <w:rPr>
                <w:b/>
                <w:lang w:val="pt-BR"/>
              </w:rPr>
              <w:t>Hoạt động 2: HDHS tìm hiểu dấu hai chấm</w:t>
            </w:r>
          </w:p>
          <w:p w:rsidR="00E61D08" w:rsidRPr="00E61D08" w:rsidRDefault="00E61D08" w:rsidP="00E61D08">
            <w:pPr>
              <w:jc w:val="both"/>
              <w:rPr>
                <w:lang w:val="pt-BR"/>
              </w:rPr>
            </w:pPr>
            <w:r w:rsidRPr="00E61D08">
              <w:rPr>
                <w:lang w:val="pt-BR"/>
              </w:rPr>
              <w:t>? Ở ví dụ a, dấu hai chấm được dùng để làm gì?</w:t>
            </w:r>
          </w:p>
          <w:p w:rsidR="00E61D08" w:rsidRPr="00E61D08" w:rsidRDefault="00E61D08" w:rsidP="00E61D08">
            <w:pPr>
              <w:jc w:val="both"/>
              <w:rPr>
                <w:lang w:val="pt-BR"/>
              </w:rPr>
            </w:pPr>
            <w:r w:rsidRPr="00E61D08">
              <w:rPr>
                <w:lang w:val="pt-BR"/>
              </w:rPr>
              <w:t>? Ví dụ b, c dấu hai chấm được dùng với những công dụng nào?</w:t>
            </w: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Khi dùng để báo trước lời dẫn trực tiếp và lời đối thoại, dấu ngoặc đơn trong hai ví dụ còn dùng kèm với dấu nào nữa?</w:t>
            </w:r>
          </w:p>
          <w:p w:rsidR="00E61D08" w:rsidRPr="00E61D08" w:rsidRDefault="00E61D08" w:rsidP="00E61D08">
            <w:pPr>
              <w:jc w:val="both"/>
              <w:rPr>
                <w:lang w:val="pt-BR"/>
              </w:rPr>
            </w:pPr>
            <w:r w:rsidRPr="00E61D08">
              <w:rPr>
                <w:lang w:val="pt-BR"/>
              </w:rPr>
              <w:t>Dùng kèm dấu gạch ngang (ví dụ a). Dùng kèm dấu ngoặc kép (ví dụ c).</w:t>
            </w:r>
          </w:p>
          <w:p w:rsidR="00E61D08" w:rsidRPr="00E61D08" w:rsidRDefault="00E61D08" w:rsidP="00E61D08">
            <w:pPr>
              <w:jc w:val="both"/>
              <w:rPr>
                <w:lang w:val="pt-BR"/>
              </w:rPr>
            </w:pPr>
            <w:r w:rsidRPr="00E61D08">
              <w:rPr>
                <w:lang w:val="pt-BR"/>
              </w:rPr>
              <w:t>? Qua phân tích ví dụ, hãy nêu công dụng của dấu hai chấm?</w:t>
            </w:r>
          </w:p>
          <w:p w:rsidR="00E61D08" w:rsidRPr="00E61D08" w:rsidRDefault="00E61D08" w:rsidP="00E61D08">
            <w:pPr>
              <w:jc w:val="both"/>
              <w:rPr>
                <w:lang w:val="pt-BR"/>
              </w:rPr>
            </w:pPr>
            <w:r w:rsidRPr="00E61D08">
              <w:rPr>
                <w:lang w:val="pt-BR"/>
              </w:rPr>
              <w:t xml:space="preserve">Khác với phần trong dấu ngoặc đơn, phần đứng sau dấu hai chấm được người viết cho là thuộc nội dung nghĩa cơ bản của câu hay của đoạn văn. Trong phần lớn các trường hợp, nếu bỏ phần sau dấu hai chấm, câu văn hoặc đoạn văn không chỉ mất đi một phần nghĩa cơ bản mà còn trở nên không hoàn chỉnh về nghĩa </w:t>
            </w:r>
            <w:r w:rsidRPr="00E61D08">
              <w:rPr>
                <w:lang w:val="pt-BR"/>
              </w:rPr>
              <w:lastRenderedPageBreak/>
              <w:t>và bị coi là sai. Dấu hai chấm được dùng gần như bắt buộc sau từ kính gửi trong các văn bản hành chính công vụ.</w:t>
            </w:r>
          </w:p>
          <w:p w:rsidR="00E61D08" w:rsidRPr="00E61D08" w:rsidRDefault="00E61D08" w:rsidP="00E61D08">
            <w:pPr>
              <w:jc w:val="both"/>
              <w:rPr>
                <w:lang w:val="pt-BR"/>
              </w:rPr>
            </w:pPr>
          </w:p>
        </w:tc>
        <w:tc>
          <w:tcPr>
            <w:tcW w:w="2019" w:type="dxa"/>
          </w:tcPr>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lang w:val="pt-BR"/>
              </w:rPr>
            </w:pPr>
            <w:r w:rsidRPr="00E61D08">
              <w:rPr>
                <w:lang w:val="pt-BR"/>
              </w:rPr>
              <w:t>- Hs đọc</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 câu hỏi</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w:t>
            </w: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w:t>
            </w: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w:t>
            </w:r>
          </w:p>
        </w:tc>
        <w:tc>
          <w:tcPr>
            <w:tcW w:w="3928" w:type="dxa"/>
          </w:tcPr>
          <w:p w:rsidR="00E61D08" w:rsidRPr="00E61D08" w:rsidRDefault="00E61D08" w:rsidP="00E61D08">
            <w:pPr>
              <w:jc w:val="both"/>
              <w:rPr>
                <w:b/>
                <w:lang w:val="pt-BR"/>
              </w:rPr>
            </w:pPr>
            <w:r w:rsidRPr="00E61D08">
              <w:rPr>
                <w:b/>
                <w:lang w:val="pt-BR"/>
              </w:rPr>
              <w:lastRenderedPageBreak/>
              <w:t>I. Dấu ngoặc đơn</w:t>
            </w:r>
          </w:p>
          <w:p w:rsidR="00E61D08" w:rsidRPr="00E61D08" w:rsidRDefault="00E61D08" w:rsidP="00E61D08">
            <w:pPr>
              <w:jc w:val="both"/>
              <w:rPr>
                <w:b/>
                <w:u w:val="single"/>
                <w:lang w:val="pt-BR"/>
              </w:rPr>
            </w:pPr>
            <w:r w:rsidRPr="00E61D08">
              <w:rPr>
                <w:b/>
                <w:u w:val="single"/>
                <w:lang w:val="pt-BR"/>
              </w:rPr>
              <w:t>1. Ví dụ</w:t>
            </w:r>
          </w:p>
          <w:p w:rsidR="00E61D08" w:rsidRPr="00E61D08" w:rsidRDefault="00E61D08" w:rsidP="00E61D08">
            <w:pPr>
              <w:jc w:val="both"/>
              <w:rPr>
                <w:b/>
                <w:u w:val="single"/>
                <w:lang w:val="pt-BR"/>
              </w:rPr>
            </w:pPr>
            <w:r w:rsidRPr="00E61D08">
              <w:rPr>
                <w:b/>
                <w:u w:val="single"/>
                <w:lang w:val="pt-BR"/>
              </w:rPr>
              <w:t>2. Nhận xét</w:t>
            </w:r>
          </w:p>
          <w:p w:rsidR="00E61D08" w:rsidRPr="00E61D08" w:rsidRDefault="00E61D08" w:rsidP="00E61D08">
            <w:pPr>
              <w:jc w:val="both"/>
              <w:rPr>
                <w:lang w:val="pt-BR"/>
              </w:rPr>
            </w:pPr>
            <w:r w:rsidRPr="00E61D08">
              <w:rPr>
                <w:lang w:val="pt-BR"/>
              </w:rPr>
              <w:t xml:space="preserve">- Dùng để </w:t>
            </w:r>
            <w:r w:rsidRPr="00E61D08">
              <w:rPr>
                <w:b/>
                <w:i/>
                <w:lang w:val="pt-BR"/>
              </w:rPr>
              <w:t>đánh dấu phần giải thích</w:t>
            </w:r>
            <w:r w:rsidRPr="00E61D08">
              <w:rPr>
                <w:lang w:val="pt-BR"/>
              </w:rPr>
              <w:t xml:space="preserve"> để làm rõ </w:t>
            </w:r>
            <w:r w:rsidRPr="00E61D08">
              <w:rPr>
                <w:i/>
                <w:lang w:val="pt-BR"/>
              </w:rPr>
              <w:t>họ</w:t>
            </w:r>
            <w:r w:rsidRPr="00E61D08">
              <w:rPr>
                <w:lang w:val="pt-BR"/>
              </w:rPr>
              <w:t xml:space="preserve"> ngụ ý chỉ ai (những  người bản xứ).</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xml:space="preserve">- Dùng </w:t>
            </w:r>
            <w:r w:rsidRPr="00E61D08">
              <w:rPr>
                <w:b/>
                <w:i/>
                <w:lang w:val="pt-BR"/>
              </w:rPr>
              <w:t>đánh dấu phần thuyết minh</w:t>
            </w:r>
            <w:r w:rsidRPr="00E61D08">
              <w:rPr>
                <w:lang w:val="pt-BR"/>
              </w:rPr>
              <w:t xml:space="preserve"> về một loại động vật mà tên của nó (ba khía) được dùng để gọi tên một con kênh, nhằm giúp người đọc hình dung rõ hơn đặc điểm của con kênh này.</w:t>
            </w:r>
          </w:p>
          <w:p w:rsidR="00E61D08" w:rsidRPr="00E61D08" w:rsidRDefault="00E61D08" w:rsidP="00E61D08">
            <w:pPr>
              <w:jc w:val="both"/>
              <w:rPr>
                <w:lang w:val="pt-BR"/>
              </w:rPr>
            </w:pPr>
            <w:r w:rsidRPr="00E61D08">
              <w:rPr>
                <w:lang w:val="pt-BR"/>
              </w:rPr>
              <w:t xml:space="preserve">- Dùng </w:t>
            </w:r>
            <w:r w:rsidRPr="00E61D08">
              <w:rPr>
                <w:b/>
                <w:i/>
                <w:lang w:val="pt-BR"/>
              </w:rPr>
              <w:t>đánh dấu phần bổ sung thêm</w:t>
            </w:r>
            <w:r w:rsidRPr="00E61D08">
              <w:rPr>
                <w:lang w:val="pt-BR"/>
              </w:rPr>
              <w:t xml:space="preserve"> thông tin về năm sinh </w:t>
            </w:r>
            <w:r w:rsidRPr="00E61D08">
              <w:rPr>
                <w:i/>
                <w:lang w:val="pt-BR"/>
              </w:rPr>
              <w:t>(701)</w:t>
            </w:r>
            <w:r w:rsidRPr="00E61D08">
              <w:rPr>
                <w:lang w:val="pt-BR"/>
              </w:rPr>
              <w:t xml:space="preserve"> và mất </w:t>
            </w:r>
            <w:r w:rsidRPr="00E61D08">
              <w:rPr>
                <w:i/>
                <w:lang w:val="pt-BR"/>
              </w:rPr>
              <w:t>(762)</w:t>
            </w:r>
            <w:r w:rsidRPr="00E61D08">
              <w:rPr>
                <w:lang w:val="pt-BR"/>
              </w:rPr>
              <w:t xml:space="preserve"> của nhà thơ Lí Bạch và phần cho người đọc biết thêm Miên Châu thuộc tỉnh nào </w:t>
            </w:r>
            <w:r w:rsidRPr="00E61D08">
              <w:rPr>
                <w:i/>
                <w:lang w:val="pt-BR"/>
              </w:rPr>
              <w:t>(Tứ Xuyên)</w:t>
            </w:r>
            <w:r w:rsidRPr="00E61D08">
              <w:rPr>
                <w:lang w:val="pt-BR"/>
              </w:rPr>
              <w:t>.</w:t>
            </w:r>
          </w:p>
          <w:p w:rsidR="00E61D08" w:rsidRPr="00E61D08" w:rsidRDefault="00E61D08" w:rsidP="00E61D08">
            <w:pPr>
              <w:jc w:val="right"/>
              <w:rPr>
                <w:lang w:val="pt-BR"/>
              </w:rPr>
            </w:pPr>
          </w:p>
          <w:p w:rsidR="00E61D08" w:rsidRPr="00E61D08" w:rsidRDefault="00E61D08" w:rsidP="00E61D08">
            <w:pPr>
              <w:jc w:val="right"/>
              <w:rPr>
                <w:lang w:val="pt-BR"/>
              </w:rPr>
            </w:pPr>
          </w:p>
          <w:p w:rsidR="00E61D08" w:rsidRPr="00E61D08" w:rsidRDefault="00E61D08" w:rsidP="00E61D08">
            <w:pPr>
              <w:jc w:val="right"/>
              <w:rPr>
                <w:lang w:val="pt-BR"/>
              </w:rPr>
            </w:pPr>
          </w:p>
          <w:p w:rsidR="00E61D08" w:rsidRPr="00E61D08" w:rsidRDefault="00E61D08" w:rsidP="00E61D08">
            <w:pPr>
              <w:jc w:val="right"/>
              <w:rPr>
                <w:lang w:val="pt-BR"/>
              </w:rPr>
            </w:pPr>
          </w:p>
          <w:p w:rsidR="00E61D08" w:rsidRPr="00E61D08" w:rsidRDefault="00E61D08" w:rsidP="00E61D08">
            <w:pPr>
              <w:jc w:val="right"/>
              <w:rPr>
                <w:lang w:val="pt-BR"/>
              </w:rPr>
            </w:pPr>
          </w:p>
          <w:p w:rsidR="00E61D08" w:rsidRPr="00E61D08" w:rsidRDefault="00E61D08" w:rsidP="00E61D08">
            <w:pPr>
              <w:jc w:val="right"/>
              <w:rPr>
                <w:lang w:val="pt-BR"/>
              </w:rPr>
            </w:pPr>
          </w:p>
          <w:p w:rsidR="00E61D08" w:rsidRPr="00E61D08" w:rsidRDefault="00E61D08" w:rsidP="00E61D08">
            <w:pPr>
              <w:jc w:val="right"/>
              <w:rPr>
                <w:lang w:val="pt-BR"/>
              </w:rPr>
            </w:pPr>
          </w:p>
          <w:p w:rsidR="00E61D08" w:rsidRPr="00E61D08" w:rsidRDefault="00E61D08" w:rsidP="00E61D08">
            <w:pPr>
              <w:jc w:val="both"/>
              <w:rPr>
                <w:lang w:val="pt-BR"/>
              </w:rPr>
            </w:pPr>
          </w:p>
          <w:p w:rsidR="00E61D08" w:rsidRPr="00E61D08" w:rsidRDefault="00E61D08" w:rsidP="00E61D08">
            <w:pPr>
              <w:jc w:val="both"/>
              <w:rPr>
                <w:u w:val="single"/>
                <w:lang w:val="pt-BR"/>
              </w:rPr>
            </w:pPr>
          </w:p>
          <w:p w:rsidR="00E61D08" w:rsidRPr="00E61D08" w:rsidRDefault="00E61D08" w:rsidP="00E61D08">
            <w:pPr>
              <w:jc w:val="both"/>
              <w:rPr>
                <w:u w:val="single"/>
                <w:lang w:val="pt-BR"/>
              </w:rPr>
            </w:pPr>
          </w:p>
          <w:p w:rsidR="00E61D08" w:rsidRPr="00E61D08" w:rsidRDefault="00E61D08" w:rsidP="00E61D08">
            <w:pPr>
              <w:jc w:val="both"/>
              <w:rPr>
                <w:u w:val="single"/>
                <w:lang w:val="pt-BR"/>
              </w:rPr>
            </w:pPr>
          </w:p>
          <w:p w:rsidR="00E61D08" w:rsidRPr="00E61D08" w:rsidRDefault="00E61D08" w:rsidP="00E61D08">
            <w:pPr>
              <w:jc w:val="both"/>
              <w:rPr>
                <w:u w:val="single"/>
                <w:lang w:val="pt-BR"/>
              </w:rPr>
            </w:pPr>
          </w:p>
          <w:p w:rsidR="00E61D08" w:rsidRPr="00E61D08" w:rsidRDefault="00E61D08" w:rsidP="00E61D08">
            <w:pPr>
              <w:jc w:val="both"/>
              <w:rPr>
                <w:u w:val="single"/>
                <w:lang w:val="pt-BR"/>
              </w:rPr>
            </w:pPr>
          </w:p>
          <w:p w:rsidR="00E61D08" w:rsidRPr="00E61D08" w:rsidRDefault="00E61D08" w:rsidP="00E61D08">
            <w:pPr>
              <w:jc w:val="both"/>
              <w:rPr>
                <w:b/>
                <w:u w:val="single"/>
                <w:lang w:val="pt-BR"/>
              </w:rPr>
            </w:pPr>
            <w:r w:rsidRPr="00E61D08">
              <w:rPr>
                <w:b/>
                <w:u w:val="single"/>
                <w:lang w:val="pt-BR"/>
              </w:rPr>
              <w:t>3. Kết luận</w:t>
            </w:r>
          </w:p>
          <w:p w:rsidR="00E61D08" w:rsidRPr="00E61D08" w:rsidRDefault="00E61D08" w:rsidP="00E61D08">
            <w:pPr>
              <w:jc w:val="both"/>
              <w:rPr>
                <w:lang w:val="pt-BR"/>
              </w:rPr>
            </w:pPr>
            <w:r w:rsidRPr="00E61D08">
              <w:rPr>
                <w:lang w:val="pt-BR"/>
              </w:rPr>
              <w:t>- Dấu ngoặc đơn dùng để đánh dấu phần chú thích (giải thích, thuyết minh, bổ sung thêm).</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b/>
                <w:lang w:val="pt-BR"/>
              </w:rPr>
            </w:pPr>
          </w:p>
          <w:p w:rsidR="00E61D08" w:rsidRPr="00E61D08" w:rsidRDefault="00E61D08" w:rsidP="00E61D08">
            <w:pPr>
              <w:jc w:val="both"/>
              <w:rPr>
                <w:b/>
                <w:lang w:val="pt-BR"/>
              </w:rPr>
            </w:pPr>
            <w:r w:rsidRPr="00E61D08">
              <w:rPr>
                <w:b/>
                <w:lang w:val="pt-BR"/>
              </w:rPr>
              <w:t>II. Dấu hai chấm</w:t>
            </w:r>
          </w:p>
          <w:p w:rsidR="00E61D08" w:rsidRPr="00E61D08" w:rsidRDefault="00E61D08" w:rsidP="00E61D08">
            <w:pPr>
              <w:jc w:val="both"/>
              <w:rPr>
                <w:b/>
                <w:u w:val="single"/>
                <w:lang w:val="pt-BR"/>
              </w:rPr>
            </w:pPr>
            <w:r w:rsidRPr="00E61D08">
              <w:rPr>
                <w:b/>
                <w:u w:val="single"/>
                <w:lang w:val="pt-BR"/>
              </w:rPr>
              <w:t>1. Ví dụ</w:t>
            </w:r>
          </w:p>
          <w:p w:rsidR="00E61D08" w:rsidRPr="00E61D08" w:rsidRDefault="00E61D08" w:rsidP="00E61D08">
            <w:pPr>
              <w:jc w:val="both"/>
              <w:rPr>
                <w:b/>
                <w:u w:val="single"/>
                <w:lang w:val="pt-BR"/>
              </w:rPr>
            </w:pPr>
            <w:r w:rsidRPr="00E61D08">
              <w:rPr>
                <w:b/>
                <w:u w:val="single"/>
                <w:lang w:val="pt-BR"/>
              </w:rPr>
              <w:t>2. Nhận xét</w:t>
            </w:r>
          </w:p>
          <w:p w:rsidR="00E61D08" w:rsidRPr="00E61D08" w:rsidRDefault="00E61D08" w:rsidP="00E61D08">
            <w:pPr>
              <w:jc w:val="both"/>
              <w:rPr>
                <w:lang w:val="pt-BR"/>
              </w:rPr>
            </w:pPr>
            <w:r w:rsidRPr="00E61D08">
              <w:rPr>
                <w:b/>
                <w:i/>
                <w:lang w:val="pt-BR"/>
              </w:rPr>
              <w:t>Ví dụ a:</w:t>
            </w:r>
            <w:r w:rsidRPr="00E61D08">
              <w:rPr>
                <w:lang w:val="pt-BR"/>
              </w:rPr>
              <w:t xml:space="preserve"> </w:t>
            </w:r>
          </w:p>
          <w:p w:rsidR="00E61D08" w:rsidRPr="00E61D08" w:rsidRDefault="00E61D08" w:rsidP="00E61D08">
            <w:pPr>
              <w:jc w:val="both"/>
              <w:rPr>
                <w:lang w:val="pt-BR"/>
              </w:rPr>
            </w:pPr>
            <w:r w:rsidRPr="00E61D08">
              <w:rPr>
                <w:lang w:val="pt-BR"/>
              </w:rPr>
              <w:t>- Dùng để đánh dấu (báo trước) lời đối thoại (của Mèn với Choắt và của Choắt với Mèn).</w:t>
            </w:r>
          </w:p>
          <w:p w:rsidR="00E61D08" w:rsidRPr="00E61D08" w:rsidRDefault="00E61D08" w:rsidP="00E61D08">
            <w:pPr>
              <w:jc w:val="both"/>
              <w:rPr>
                <w:lang w:val="pt-BR"/>
              </w:rPr>
            </w:pPr>
            <w:r w:rsidRPr="00E61D08">
              <w:rPr>
                <w:b/>
                <w:i/>
                <w:lang w:val="pt-BR"/>
              </w:rPr>
              <w:t>Ví dụ b</w:t>
            </w:r>
            <w:r w:rsidRPr="00E61D08">
              <w:rPr>
                <w:lang w:val="pt-BR"/>
              </w:rPr>
              <w:t xml:space="preserve">: đánh dấu (báo trước) lời dẫn trực tiếp (dẫn lại lời của người xưa). </w:t>
            </w:r>
          </w:p>
          <w:p w:rsidR="00E61D08" w:rsidRPr="00E61D08" w:rsidRDefault="00E61D08" w:rsidP="00E61D08">
            <w:pPr>
              <w:jc w:val="both"/>
              <w:rPr>
                <w:lang w:val="pt-BR"/>
              </w:rPr>
            </w:pPr>
            <w:r w:rsidRPr="00E61D08">
              <w:rPr>
                <w:b/>
                <w:i/>
                <w:lang w:val="pt-BR"/>
              </w:rPr>
              <w:t>Ví dụ c</w:t>
            </w:r>
            <w:r w:rsidRPr="00E61D08">
              <w:rPr>
                <w:lang w:val="pt-BR"/>
              </w:rPr>
              <w:t>: dùng để đánh dấu (báo trước) phần giải thích lí do thay đổi tâm trạng của nhân vật “Tôi” trong ngày đầu tiên đi học.</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b/>
                <w:u w:val="single"/>
                <w:lang w:val="pt-BR"/>
              </w:rPr>
            </w:pPr>
            <w:r w:rsidRPr="00E61D08">
              <w:rPr>
                <w:b/>
                <w:u w:val="single"/>
                <w:lang w:val="pt-BR"/>
              </w:rPr>
              <w:t>3. Kết luận</w:t>
            </w:r>
          </w:p>
          <w:p w:rsidR="00E61D08" w:rsidRPr="00E61D08" w:rsidRDefault="00E61D08" w:rsidP="00E61D08">
            <w:pPr>
              <w:jc w:val="both"/>
              <w:rPr>
                <w:lang w:val="pt-BR"/>
              </w:rPr>
            </w:pPr>
            <w:r w:rsidRPr="00E61D08">
              <w:rPr>
                <w:lang w:val="pt-BR"/>
              </w:rPr>
              <w:t>Dấu hai chấm dùng để:</w:t>
            </w:r>
          </w:p>
          <w:p w:rsidR="00E61D08" w:rsidRPr="00E61D08" w:rsidRDefault="00E61D08" w:rsidP="00E61D08">
            <w:pPr>
              <w:jc w:val="both"/>
              <w:rPr>
                <w:lang w:val="pt-BR"/>
              </w:rPr>
            </w:pPr>
            <w:r w:rsidRPr="00E61D08">
              <w:rPr>
                <w:lang w:val="pt-BR"/>
              </w:rPr>
              <w:t>- Đánh dấu (báo trước) phần giải thích, thuyết minh cho một phần trước đó;</w:t>
            </w:r>
          </w:p>
          <w:p w:rsidR="00E61D08" w:rsidRPr="00E61D08" w:rsidRDefault="00E61D08" w:rsidP="00E61D08">
            <w:pPr>
              <w:jc w:val="both"/>
              <w:rPr>
                <w:lang w:val="pt-BR"/>
              </w:rPr>
            </w:pPr>
            <w:r w:rsidRPr="00E61D08">
              <w:rPr>
                <w:lang w:val="pt-BR"/>
              </w:rPr>
              <w:t>- Đánh dấu (báo trước) lời dẫn trực tiếp (dùng với dấu ngoặc kép) hay lời đối thoại (dùng với dấu gạch ngang).</w:t>
            </w:r>
          </w:p>
        </w:tc>
      </w:tr>
    </w:tbl>
    <w:p w:rsidR="00E61D08" w:rsidRPr="00E61D08" w:rsidRDefault="00E61D08" w:rsidP="00E61D08">
      <w:pPr>
        <w:jc w:val="center"/>
        <w:rPr>
          <w:b/>
          <w:lang w:val="pt-BR"/>
        </w:rPr>
      </w:pPr>
      <w:r w:rsidRPr="00E61D08">
        <w:rPr>
          <w:b/>
          <w:lang w:val="pt-BR"/>
        </w:rPr>
        <w:lastRenderedPageBreak/>
        <w:t>C. HOẠT ĐỘNG LUYỆN TẬP (15’)</w:t>
      </w:r>
    </w:p>
    <w:tbl>
      <w:tblPr>
        <w:tblW w:w="926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8"/>
        <w:gridCol w:w="2114"/>
        <w:gridCol w:w="3954"/>
      </w:tblGrid>
      <w:tr w:rsidR="00E61D08" w:rsidRPr="00E61D08" w:rsidTr="0094677B">
        <w:tc>
          <w:tcPr>
            <w:tcW w:w="3198" w:type="dxa"/>
          </w:tcPr>
          <w:p w:rsidR="00E61D08" w:rsidRPr="00E61D08" w:rsidRDefault="00E61D08" w:rsidP="00E61D08">
            <w:pPr>
              <w:jc w:val="both"/>
              <w:rPr>
                <w:lang w:val="pt-BR"/>
              </w:rPr>
            </w:pPr>
            <w:r w:rsidRPr="00E61D08">
              <w:rPr>
                <w:lang w:val="pt-BR"/>
              </w:rPr>
              <w:t xml:space="preserve">Gọi HS đọc bài tập 1. </w:t>
            </w:r>
          </w:p>
          <w:p w:rsidR="00E61D08" w:rsidRPr="00E61D08" w:rsidRDefault="00E61D08" w:rsidP="00E61D08">
            <w:pPr>
              <w:jc w:val="both"/>
              <w:rPr>
                <w:b/>
                <w:lang w:val="pt-BR"/>
              </w:rPr>
            </w:pPr>
            <w:r w:rsidRPr="00E61D08">
              <w:rPr>
                <w:lang w:val="pt-BR"/>
              </w:rPr>
              <w:t>? Giải thích công dụng của dấu ngoặc đơn trong các đoạn trích a, b, c?</w:t>
            </w:r>
          </w:p>
        </w:tc>
        <w:tc>
          <w:tcPr>
            <w:tcW w:w="2114" w:type="dxa"/>
          </w:tcPr>
          <w:p w:rsidR="00E61D08" w:rsidRPr="00E61D08" w:rsidRDefault="00E61D08" w:rsidP="00E61D08">
            <w:pPr>
              <w:jc w:val="both"/>
              <w:rPr>
                <w:lang w:val="pt-BR"/>
              </w:rPr>
            </w:pPr>
            <w:r w:rsidRPr="00E61D08">
              <w:rPr>
                <w:b/>
                <w:lang w:val="pt-BR"/>
              </w:rPr>
              <w:t xml:space="preserve">- </w:t>
            </w:r>
            <w:r w:rsidRPr="00E61D08">
              <w:rPr>
                <w:lang w:val="pt-BR"/>
              </w:rPr>
              <w:t>Hs đọc</w:t>
            </w:r>
          </w:p>
          <w:p w:rsidR="00E61D08" w:rsidRPr="00E61D08" w:rsidRDefault="00E61D08" w:rsidP="00E61D08">
            <w:pPr>
              <w:jc w:val="both"/>
              <w:rPr>
                <w:lang w:val="pt-BR"/>
              </w:rPr>
            </w:pPr>
          </w:p>
          <w:p w:rsidR="00E61D08" w:rsidRPr="00E61D08" w:rsidRDefault="00E61D08" w:rsidP="00E61D08">
            <w:pPr>
              <w:jc w:val="both"/>
              <w:rPr>
                <w:lang w:val="pt-BR"/>
              </w:rPr>
            </w:pPr>
            <w:r w:rsidRPr="00E61D08">
              <w:rPr>
                <w:lang w:val="pt-BR"/>
              </w:rPr>
              <w:t>- Hs trả lời câu hỏi</w:t>
            </w: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p w:rsidR="00E61D08" w:rsidRPr="00E61D08" w:rsidRDefault="00E61D08" w:rsidP="00E61D08">
            <w:pPr>
              <w:jc w:val="both"/>
              <w:rPr>
                <w:lang w:val="pt-BR"/>
              </w:rPr>
            </w:pPr>
          </w:p>
        </w:tc>
        <w:tc>
          <w:tcPr>
            <w:tcW w:w="3954" w:type="dxa"/>
          </w:tcPr>
          <w:p w:rsidR="00E61D08" w:rsidRPr="00E61D08" w:rsidRDefault="00E61D08" w:rsidP="00E61D08">
            <w:pPr>
              <w:jc w:val="both"/>
              <w:rPr>
                <w:b/>
                <w:lang w:val="pt-BR"/>
              </w:rPr>
            </w:pPr>
            <w:r w:rsidRPr="00E61D08">
              <w:rPr>
                <w:b/>
                <w:lang w:val="pt-BR"/>
              </w:rPr>
              <w:t>Bài 1:</w:t>
            </w:r>
          </w:p>
          <w:p w:rsidR="00E61D08" w:rsidRPr="00E61D08" w:rsidRDefault="00E61D08" w:rsidP="00E61D08">
            <w:pPr>
              <w:jc w:val="both"/>
              <w:rPr>
                <w:lang w:val="pt-BR"/>
              </w:rPr>
            </w:pPr>
            <w:r w:rsidRPr="00E61D08">
              <w:rPr>
                <w:lang w:val="pt-BR"/>
              </w:rPr>
              <w:t>a) Đánh dấu phần giải thích ý nghĩa của các cụm từ tiệt nhiên, định phận tại thiên thư, hành khan thủ bại hư.</w:t>
            </w:r>
          </w:p>
          <w:p w:rsidR="00E61D08" w:rsidRPr="00E61D08" w:rsidRDefault="00E61D08" w:rsidP="00E61D08">
            <w:pPr>
              <w:jc w:val="both"/>
              <w:rPr>
                <w:lang w:val="pt-BR"/>
              </w:rPr>
            </w:pPr>
            <w:r w:rsidRPr="00E61D08">
              <w:rPr>
                <w:lang w:val="pt-BR"/>
              </w:rPr>
              <w:t>b) Đánh dấu phần thuyết minh nhằm giúp người đọc hiểu rõ trong 2.290 m chiều dài của cầu có tính cả phần cầu dẫn.</w:t>
            </w:r>
          </w:p>
          <w:p w:rsidR="00E61D08" w:rsidRPr="00E61D08" w:rsidRDefault="00E61D08" w:rsidP="00E61D08">
            <w:pPr>
              <w:jc w:val="both"/>
              <w:rPr>
                <w:lang w:val="pt-BR"/>
              </w:rPr>
            </w:pPr>
            <w:r w:rsidRPr="00E61D08">
              <w:rPr>
                <w:lang w:val="pt-BR"/>
              </w:rPr>
              <w:t>c) Dấu ngoặc đơn được dùng ở hai chỗ. Ở vị trí thứ nhất dấu ngoặc đơn đánh dấu phần bổ sung. Phần này có quan hệ lựa chọn với phần được chú thích (có phàn này thì không có phần kia): người tạo lập văn bản hoặc là người viết, hoặc là người nói. Cách dùng này của dấu ngoặc đơn thường gặp trong các đề thi như: Anh (chị) hãy giải thích ý nghĩa câu tục ngữ “Thất bại là mẹ thành công.”</w:t>
            </w:r>
          </w:p>
          <w:p w:rsidR="00E61D08" w:rsidRPr="00E61D08" w:rsidRDefault="00E61D08" w:rsidP="00E61D08">
            <w:pPr>
              <w:jc w:val="both"/>
              <w:rPr>
                <w:lang w:val="pt-BR"/>
              </w:rPr>
            </w:pPr>
            <w:r w:rsidRPr="00E61D08">
              <w:rPr>
                <w:lang w:val="pt-BR"/>
              </w:rPr>
              <w:t xml:space="preserve">     Ở vị trí thứ hai dấu ngoặc đơn đánh dấu phần thuyết minh để làm rõ những phương tiện ngôn ngữ ở đây là gì.</w:t>
            </w:r>
          </w:p>
        </w:tc>
      </w:tr>
      <w:tr w:rsidR="00E61D08" w:rsidRPr="00E61D08" w:rsidTr="0094677B">
        <w:tc>
          <w:tcPr>
            <w:tcW w:w="3198" w:type="dxa"/>
          </w:tcPr>
          <w:p w:rsidR="00E61D08" w:rsidRPr="00E61D08" w:rsidRDefault="00E61D08" w:rsidP="00E61D08">
            <w:pPr>
              <w:jc w:val="both"/>
              <w:rPr>
                <w:b/>
                <w:lang w:val="pt-BR"/>
              </w:rPr>
            </w:pPr>
            <w:r w:rsidRPr="00E61D08">
              <w:rPr>
                <w:lang w:val="pt-BR"/>
              </w:rPr>
              <w:t>? Giải thích công dụng của dấu hai chấm trong những đoạn trích ở bài 2?</w:t>
            </w:r>
          </w:p>
        </w:tc>
        <w:tc>
          <w:tcPr>
            <w:tcW w:w="2114" w:type="dxa"/>
          </w:tcPr>
          <w:p w:rsidR="00E61D08" w:rsidRPr="00E61D08" w:rsidRDefault="00E61D08" w:rsidP="00E61D08">
            <w:pPr>
              <w:jc w:val="both"/>
            </w:pPr>
            <w:r w:rsidRPr="00E61D08">
              <w:t>- Hs trả lời</w:t>
            </w:r>
          </w:p>
        </w:tc>
        <w:tc>
          <w:tcPr>
            <w:tcW w:w="3954" w:type="dxa"/>
          </w:tcPr>
          <w:p w:rsidR="00E61D08" w:rsidRPr="00E61D08" w:rsidRDefault="00E61D08" w:rsidP="00E61D08">
            <w:pPr>
              <w:jc w:val="both"/>
            </w:pPr>
            <w:r w:rsidRPr="00E61D08">
              <w:rPr>
                <w:b/>
              </w:rPr>
              <w:t xml:space="preserve"> Bài 2 (T. 136)</w:t>
            </w:r>
            <w:r w:rsidRPr="00E61D08">
              <w:t xml:space="preserve"> </w:t>
            </w:r>
          </w:p>
          <w:p w:rsidR="00E61D08" w:rsidRPr="00E61D08" w:rsidRDefault="00E61D08" w:rsidP="00E61D08">
            <w:pPr>
              <w:jc w:val="both"/>
            </w:pPr>
            <w:r w:rsidRPr="00E61D08">
              <w:t>a) Đánh dấu (báo trước) phần giải thích cho ý: họ thách nặng quá.</w:t>
            </w:r>
          </w:p>
          <w:p w:rsidR="00E61D08" w:rsidRPr="00E61D08" w:rsidRDefault="00E61D08" w:rsidP="00E61D08">
            <w:pPr>
              <w:jc w:val="both"/>
            </w:pPr>
            <w:r w:rsidRPr="00E61D08">
              <w:t>b) Đánh dấu (báo trước) lời đối thoại (của Dế Choắt nói với Dế Mèn) và phần thuyết minh nội dung mà Dế Choắt khuyên Dế Mèn.</w:t>
            </w:r>
          </w:p>
          <w:p w:rsidR="00E61D08" w:rsidRPr="00E61D08" w:rsidRDefault="00E61D08" w:rsidP="00E61D08">
            <w:pPr>
              <w:jc w:val="both"/>
            </w:pPr>
            <w:r w:rsidRPr="00E61D08">
              <w:t xml:space="preserve">c) Đánh dấu (báo trước) phần </w:t>
            </w:r>
            <w:r w:rsidRPr="00E61D08">
              <w:lastRenderedPageBreak/>
              <w:t>thuyết minh cho ý: đủ màu là những màu nào.</w:t>
            </w:r>
          </w:p>
        </w:tc>
      </w:tr>
      <w:tr w:rsidR="00E61D08" w:rsidRPr="00E61D08" w:rsidTr="0094677B">
        <w:tc>
          <w:tcPr>
            <w:tcW w:w="3198" w:type="dxa"/>
          </w:tcPr>
          <w:p w:rsidR="00E61D08" w:rsidRPr="00E61D08" w:rsidRDefault="00E61D08" w:rsidP="00E61D08">
            <w:pPr>
              <w:jc w:val="both"/>
              <w:rPr>
                <w:b/>
              </w:rPr>
            </w:pPr>
            <w:r w:rsidRPr="00E61D08">
              <w:lastRenderedPageBreak/>
              <w:t>?: Bạn đó chép lại dấu ngoặc đơn đúng hay sai? Vì sao?</w:t>
            </w:r>
          </w:p>
        </w:tc>
        <w:tc>
          <w:tcPr>
            <w:tcW w:w="2114" w:type="dxa"/>
          </w:tcPr>
          <w:p w:rsidR="00E61D08" w:rsidRPr="00E61D08" w:rsidRDefault="00E61D08" w:rsidP="00E61D08">
            <w:pPr>
              <w:jc w:val="both"/>
            </w:pPr>
            <w:r w:rsidRPr="00E61D08">
              <w:rPr>
                <w:b/>
              </w:rPr>
              <w:t xml:space="preserve">- </w:t>
            </w:r>
            <w:r w:rsidRPr="00E61D08">
              <w:t>Hs thảo luận, trả lời</w:t>
            </w:r>
          </w:p>
        </w:tc>
        <w:tc>
          <w:tcPr>
            <w:tcW w:w="3954" w:type="dxa"/>
          </w:tcPr>
          <w:p w:rsidR="00E61D08" w:rsidRPr="00E61D08" w:rsidRDefault="00E61D08" w:rsidP="00E61D08">
            <w:pPr>
              <w:jc w:val="both"/>
            </w:pPr>
            <w:r w:rsidRPr="00E61D08">
              <w:rPr>
                <w:b/>
              </w:rPr>
              <w:t>Bài 5 (T. 137)</w:t>
            </w:r>
            <w:r w:rsidRPr="00E61D08">
              <w:t xml:space="preserve"> </w:t>
            </w:r>
          </w:p>
          <w:p w:rsidR="00E61D08" w:rsidRPr="00E61D08" w:rsidRDefault="00E61D08" w:rsidP="00E61D08">
            <w:pPr>
              <w:jc w:val="both"/>
              <w:rPr>
                <w:b/>
              </w:rPr>
            </w:pPr>
            <w:r w:rsidRPr="00E61D08">
              <w:t>Sai, vì dấu ngoặc đơn (cũng như dấu ngoặc kép) bao giờ cũng được dùng thành cặp.</w:t>
            </w:r>
          </w:p>
        </w:tc>
      </w:tr>
      <w:tr w:rsidR="00E61D08" w:rsidRPr="00E61D08" w:rsidTr="0094677B">
        <w:tc>
          <w:tcPr>
            <w:tcW w:w="3198" w:type="dxa"/>
          </w:tcPr>
          <w:p w:rsidR="00E61D08" w:rsidRPr="00E61D08" w:rsidRDefault="00E61D08" w:rsidP="00E61D08">
            <w:pPr>
              <w:jc w:val="both"/>
            </w:pPr>
            <w:r w:rsidRPr="00E61D08">
              <w:t xml:space="preserve">Yêu cầu các em sửa: đặt thêm một dấu ngoặc đơn. </w:t>
            </w:r>
          </w:p>
          <w:p w:rsidR="00E61D08" w:rsidRPr="00E61D08" w:rsidRDefault="00E61D08" w:rsidP="00E61D08">
            <w:pPr>
              <w:jc w:val="both"/>
              <w:rPr>
                <w:b/>
              </w:rPr>
            </w:pPr>
            <w:r w:rsidRPr="00E61D08">
              <w:t>? Phần được đánh dấu bằng dấu ngoặc đơn có phải là một bộ phận của câu không?</w:t>
            </w:r>
          </w:p>
        </w:tc>
        <w:tc>
          <w:tcPr>
            <w:tcW w:w="2114" w:type="dxa"/>
          </w:tcPr>
          <w:p w:rsidR="00E61D08" w:rsidRPr="00E61D08" w:rsidRDefault="00E61D08" w:rsidP="00E61D08">
            <w:pPr>
              <w:jc w:val="both"/>
            </w:pPr>
          </w:p>
          <w:p w:rsidR="00E61D08" w:rsidRPr="00E61D08" w:rsidRDefault="00E61D08" w:rsidP="00E61D08">
            <w:pPr>
              <w:jc w:val="both"/>
            </w:pPr>
          </w:p>
          <w:p w:rsidR="00E61D08" w:rsidRPr="00E61D08" w:rsidRDefault="00E61D08" w:rsidP="00E61D08">
            <w:pPr>
              <w:jc w:val="both"/>
            </w:pPr>
            <w:r w:rsidRPr="00E61D08">
              <w:t>- Hs trả lời</w:t>
            </w:r>
          </w:p>
        </w:tc>
        <w:tc>
          <w:tcPr>
            <w:tcW w:w="3954" w:type="dxa"/>
          </w:tcPr>
          <w:p w:rsidR="00E61D08" w:rsidRPr="00E61D08" w:rsidRDefault="00E61D08" w:rsidP="00E61D08">
            <w:pPr>
              <w:jc w:val="both"/>
              <w:rPr>
                <w:b/>
              </w:rPr>
            </w:pPr>
            <w:r w:rsidRPr="00E61D08">
              <w:t>Phần được đánh dấu bằng dấu ngoặc đơn không phải là bộ phận của câu.</w:t>
            </w:r>
          </w:p>
        </w:tc>
      </w:tr>
      <w:tr w:rsidR="00E61D08" w:rsidRPr="00E61D08" w:rsidTr="0094677B">
        <w:tc>
          <w:tcPr>
            <w:tcW w:w="3198" w:type="dxa"/>
          </w:tcPr>
          <w:p w:rsidR="00E61D08" w:rsidRPr="00E61D08" w:rsidRDefault="00E61D08" w:rsidP="00E61D08">
            <w:pPr>
              <w:jc w:val="both"/>
              <w:rPr>
                <w:b/>
              </w:rPr>
            </w:pPr>
            <w:r w:rsidRPr="00E61D08">
              <w:t>Các em lưu ý: phần chú thích có thể là bộ phận của câu, nhưng cũng có thể là một hoặc nhiều câu.</w:t>
            </w:r>
          </w:p>
        </w:tc>
        <w:tc>
          <w:tcPr>
            <w:tcW w:w="2114" w:type="dxa"/>
          </w:tcPr>
          <w:p w:rsidR="00E61D08" w:rsidRPr="00E61D08" w:rsidRDefault="00E61D08" w:rsidP="00E61D08">
            <w:pPr>
              <w:jc w:val="both"/>
              <w:rPr>
                <w:b/>
              </w:rPr>
            </w:pPr>
          </w:p>
        </w:tc>
        <w:tc>
          <w:tcPr>
            <w:tcW w:w="3954" w:type="dxa"/>
          </w:tcPr>
          <w:p w:rsidR="00E61D08" w:rsidRPr="00E61D08" w:rsidRDefault="00E61D08" w:rsidP="00E61D08">
            <w:pPr>
              <w:jc w:val="both"/>
              <w:rPr>
                <w:b/>
              </w:rPr>
            </w:pPr>
          </w:p>
        </w:tc>
      </w:tr>
      <w:tr w:rsidR="00E61D08" w:rsidRPr="00E61D08" w:rsidTr="0094677B">
        <w:tc>
          <w:tcPr>
            <w:tcW w:w="3198" w:type="dxa"/>
          </w:tcPr>
          <w:p w:rsidR="00E61D08" w:rsidRPr="00E61D08" w:rsidRDefault="00E61D08" w:rsidP="00E61D08">
            <w:pPr>
              <w:jc w:val="both"/>
              <w:rPr>
                <w:b/>
              </w:rPr>
            </w:pPr>
            <w:r w:rsidRPr="00E61D08">
              <w:t>? Viết đoạn văn ngắn về sự cần thiết phải hạn chế việc gia tăng dân số có dùng dấu ngoặc đơn và dấu hai chấm?</w:t>
            </w:r>
          </w:p>
        </w:tc>
        <w:tc>
          <w:tcPr>
            <w:tcW w:w="2114" w:type="dxa"/>
          </w:tcPr>
          <w:p w:rsidR="00E61D08" w:rsidRPr="00E61D08" w:rsidRDefault="00E61D08" w:rsidP="00E61D08">
            <w:pPr>
              <w:jc w:val="both"/>
            </w:pPr>
            <w:r w:rsidRPr="00E61D08">
              <w:t>- Hs trả lời</w:t>
            </w:r>
          </w:p>
        </w:tc>
        <w:tc>
          <w:tcPr>
            <w:tcW w:w="3954" w:type="dxa"/>
          </w:tcPr>
          <w:p w:rsidR="00E61D08" w:rsidRPr="00E61D08" w:rsidRDefault="00E61D08" w:rsidP="00E61D08">
            <w:pPr>
              <w:jc w:val="both"/>
              <w:rPr>
                <w:b/>
              </w:rPr>
            </w:pPr>
            <w:r w:rsidRPr="00E61D08">
              <w:rPr>
                <w:b/>
              </w:rPr>
              <w:t xml:space="preserve"> Bài 6 (T. 137)</w:t>
            </w:r>
          </w:p>
        </w:tc>
      </w:tr>
      <w:tr w:rsidR="00E61D08" w:rsidRPr="00E61D08" w:rsidTr="0094677B">
        <w:tc>
          <w:tcPr>
            <w:tcW w:w="3198" w:type="dxa"/>
          </w:tcPr>
          <w:p w:rsidR="00E61D08" w:rsidRPr="00E61D08" w:rsidRDefault="00E61D08" w:rsidP="00E61D08">
            <w:pPr>
              <w:jc w:val="both"/>
              <w:rPr>
                <w:b/>
              </w:rPr>
            </w:pPr>
            <w:r w:rsidRPr="00E61D08">
              <w:t>Cho HS làm bài tập. GV gọi HS đọc, GV nhận xét.</w:t>
            </w:r>
          </w:p>
        </w:tc>
        <w:tc>
          <w:tcPr>
            <w:tcW w:w="2114" w:type="dxa"/>
          </w:tcPr>
          <w:p w:rsidR="00E61D08" w:rsidRPr="00E61D08" w:rsidRDefault="00E61D08" w:rsidP="00E61D08">
            <w:pPr>
              <w:jc w:val="both"/>
              <w:rPr>
                <w:b/>
              </w:rPr>
            </w:pPr>
          </w:p>
        </w:tc>
        <w:tc>
          <w:tcPr>
            <w:tcW w:w="3954" w:type="dxa"/>
          </w:tcPr>
          <w:p w:rsidR="00E61D08" w:rsidRPr="00E61D08" w:rsidRDefault="00E61D08" w:rsidP="00E61D08">
            <w:pPr>
              <w:jc w:val="both"/>
              <w:rPr>
                <w:b/>
              </w:rPr>
            </w:pPr>
          </w:p>
        </w:tc>
      </w:tr>
      <w:tr w:rsidR="00E61D08" w:rsidRPr="00E61D08" w:rsidTr="0094677B">
        <w:tc>
          <w:tcPr>
            <w:tcW w:w="9266" w:type="dxa"/>
            <w:gridSpan w:val="3"/>
          </w:tcPr>
          <w:p w:rsidR="00E61D08" w:rsidRPr="00E61D08" w:rsidRDefault="00E61D08" w:rsidP="00E61D08">
            <w:pPr>
              <w:jc w:val="center"/>
              <w:rPr>
                <w:b/>
              </w:rPr>
            </w:pPr>
            <w:r w:rsidRPr="00E61D08">
              <w:rPr>
                <w:b/>
              </w:rPr>
              <w:t xml:space="preserve">D. HOẠT ĐỘNG VẬN DỤNG </w:t>
            </w:r>
            <w:r w:rsidRPr="00E61D08">
              <w:rPr>
                <w:b/>
                <w:lang w:val="pt-BR"/>
              </w:rPr>
              <w:t>(5’)</w:t>
            </w:r>
          </w:p>
        </w:tc>
      </w:tr>
      <w:tr w:rsidR="00E61D08" w:rsidRPr="00E61D08" w:rsidTr="0094677B">
        <w:tc>
          <w:tcPr>
            <w:tcW w:w="3198" w:type="dxa"/>
          </w:tcPr>
          <w:p w:rsidR="00E61D08" w:rsidRPr="00E61D08" w:rsidRDefault="00E61D08" w:rsidP="00E61D08">
            <w:pPr>
              <w:jc w:val="both"/>
            </w:pPr>
            <w:r w:rsidRPr="00E61D08">
              <w:t>- Học sinh vẽ bản đồ tư duy</w:t>
            </w:r>
          </w:p>
          <w:p w:rsidR="00E61D08" w:rsidRPr="00E61D08" w:rsidRDefault="00E61D08" w:rsidP="00E61D08">
            <w:pPr>
              <w:jc w:val="both"/>
            </w:pPr>
          </w:p>
        </w:tc>
        <w:tc>
          <w:tcPr>
            <w:tcW w:w="6068" w:type="dxa"/>
            <w:gridSpan w:val="2"/>
          </w:tcPr>
          <w:p w:rsidR="00E61D08" w:rsidRPr="00E61D08" w:rsidRDefault="00E61D08" w:rsidP="00E61D08">
            <w:pPr>
              <w:jc w:val="both"/>
            </w:pPr>
            <w:r w:rsidRPr="00E61D08">
              <w:t>HS vẽ</w:t>
            </w:r>
          </w:p>
        </w:tc>
      </w:tr>
      <w:tr w:rsidR="00E61D08" w:rsidRPr="00E61D08" w:rsidTr="0094677B">
        <w:tc>
          <w:tcPr>
            <w:tcW w:w="9266" w:type="dxa"/>
            <w:gridSpan w:val="3"/>
          </w:tcPr>
          <w:p w:rsidR="00E61D08" w:rsidRPr="00E61D08" w:rsidRDefault="00E61D08" w:rsidP="00E61D08">
            <w:pPr>
              <w:jc w:val="center"/>
              <w:rPr>
                <w:b/>
              </w:rPr>
            </w:pPr>
            <w:r w:rsidRPr="00E61D08">
              <w:rPr>
                <w:b/>
              </w:rPr>
              <w:t>E. HOẠT ĐỘNG TÌM TÒI, MỞ RỘNG (1 phút)</w:t>
            </w:r>
          </w:p>
        </w:tc>
      </w:tr>
      <w:tr w:rsidR="00E61D08" w:rsidRPr="00E61D08" w:rsidTr="0094677B">
        <w:tc>
          <w:tcPr>
            <w:tcW w:w="3198" w:type="dxa"/>
          </w:tcPr>
          <w:p w:rsidR="00E61D08" w:rsidRPr="00E61D08" w:rsidRDefault="00E61D08" w:rsidP="00E61D08">
            <w:pPr>
              <w:jc w:val="both"/>
            </w:pPr>
            <w:r w:rsidRPr="00E61D08">
              <w:t>- Học thuộc ghi nhớ, làm bài tập 3, 4 (T.137).</w:t>
            </w:r>
          </w:p>
          <w:p w:rsidR="00E61D08" w:rsidRPr="00E61D08" w:rsidRDefault="00E61D08" w:rsidP="00E61D08">
            <w:pPr>
              <w:jc w:val="both"/>
            </w:pPr>
            <w:r w:rsidRPr="00E61D08">
              <w:t xml:space="preserve">- Soạn </w:t>
            </w:r>
            <w:r w:rsidRPr="00E61D08">
              <w:rPr>
                <w:b/>
                <w:i/>
              </w:rPr>
              <w:t>Đề văn thuyết minh và cách làm bài văn thuyết minh</w:t>
            </w:r>
            <w:r w:rsidRPr="00E61D08">
              <w:t xml:space="preserve">. </w:t>
            </w:r>
          </w:p>
        </w:tc>
        <w:tc>
          <w:tcPr>
            <w:tcW w:w="2114" w:type="dxa"/>
          </w:tcPr>
          <w:p w:rsidR="00E61D08" w:rsidRPr="00E61D08" w:rsidRDefault="00E61D08" w:rsidP="00E61D08">
            <w:pPr>
              <w:jc w:val="both"/>
              <w:rPr>
                <w:b/>
              </w:rPr>
            </w:pPr>
          </w:p>
        </w:tc>
        <w:tc>
          <w:tcPr>
            <w:tcW w:w="3954" w:type="dxa"/>
          </w:tcPr>
          <w:p w:rsidR="00E61D08" w:rsidRPr="00E61D08" w:rsidRDefault="00E61D08" w:rsidP="00E61D08">
            <w:pPr>
              <w:jc w:val="both"/>
              <w:rPr>
                <w:b/>
              </w:rPr>
            </w:pPr>
          </w:p>
        </w:tc>
      </w:tr>
    </w:tbl>
    <w:p w:rsidR="00E61D08" w:rsidRPr="00E61D08" w:rsidRDefault="00E61D08" w:rsidP="00E61D08">
      <w:pPr>
        <w:jc w:val="both"/>
        <w:outlineLvl w:val="0"/>
        <w:rPr>
          <w:b/>
          <w:i/>
        </w:rPr>
      </w:pPr>
      <w:r w:rsidRPr="00E61D08">
        <w:rPr>
          <w:b/>
          <w:i/>
        </w:rPr>
        <w:t>* RÚT KINH NGHIỆM:</w:t>
      </w:r>
    </w:p>
    <w:p w:rsidR="00E61D08" w:rsidRPr="00E61D08" w:rsidRDefault="00E61D08" w:rsidP="00E61D08">
      <w:pPr>
        <w:outlineLvl w:val="0"/>
        <w:rPr>
          <w:b/>
        </w:rPr>
      </w:pPr>
      <w:r w:rsidRPr="00E61D08">
        <w:t xml:space="preserve">…………………………………………………………………………………………………………………………………………………………………………                                                                                                      </w:t>
      </w:r>
    </w:p>
    <w:p w:rsidR="00E61D08" w:rsidRPr="00E61D08" w:rsidRDefault="00E61D08" w:rsidP="00E61D08">
      <w:pPr>
        <w:jc w:val="center"/>
      </w:pPr>
      <w:r w:rsidRPr="00E61D08">
        <w:t>************************************</w:t>
      </w:r>
    </w:p>
    <w:p w:rsidR="006D4030" w:rsidRPr="00E61D08" w:rsidRDefault="006D4030" w:rsidP="00E61D08">
      <w:bookmarkStart w:id="0" w:name="_GoBack"/>
      <w:bookmarkEnd w:id="0"/>
    </w:p>
    <w:sectPr w:rsidR="006D4030" w:rsidRPr="00E61D08"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39AD"/>
    <w:multiLevelType w:val="hybridMultilevel"/>
    <w:tmpl w:val="BDD2A83A"/>
    <w:lvl w:ilvl="0" w:tplc="42DC69BE">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B5DAF"/>
    <w:multiLevelType w:val="hybridMultilevel"/>
    <w:tmpl w:val="505E74C6"/>
    <w:lvl w:ilvl="0" w:tplc="352434B0">
      <w:start w:val="1"/>
      <w:numFmt w:val="upperLetter"/>
      <w:lvlText w:val="%1."/>
      <w:lvlJc w:val="left"/>
      <w:pPr>
        <w:ind w:left="261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23"/>
    <w:rsid w:val="003E5223"/>
    <w:rsid w:val="006D4030"/>
    <w:rsid w:val="00E61D08"/>
    <w:rsid w:val="00F12628"/>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2020-09-04T02:22:00Z</dcterms:created>
  <dcterms:modified xsi:type="dcterms:W3CDTF">2020-09-04T02:22:00Z</dcterms:modified>
</cp:coreProperties>
</file>