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B87E7"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TRƯỜNG THCS NGUYỄN TRƯỜNG TỘ</w:t>
      </w:r>
    </w:p>
    <w:p w14:paraId="4E999A82"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NĂM HỌC 201</w:t>
      </w:r>
      <w:r>
        <w:rPr>
          <w:rFonts w:ascii="Times New Roman" w:hAnsi="Times New Roman"/>
          <w:color w:val="000000" w:themeColor="text1"/>
        </w:rPr>
        <w:t>9</w:t>
      </w:r>
      <w:r w:rsidRPr="00AF1229">
        <w:rPr>
          <w:rFonts w:ascii="Times New Roman" w:hAnsi="Times New Roman"/>
          <w:color w:val="000000" w:themeColor="text1"/>
        </w:rPr>
        <w:t>- 2020</w:t>
      </w:r>
    </w:p>
    <w:p w14:paraId="75C95526" w14:textId="77777777" w:rsidR="00AF1229" w:rsidRPr="00AF1229" w:rsidRDefault="00AF1229" w:rsidP="00AF1229">
      <w:pPr>
        <w:jc w:val="center"/>
        <w:rPr>
          <w:rFonts w:ascii="Times New Roman" w:hAnsi="Times New Roman"/>
          <w:color w:val="000000" w:themeColor="text1"/>
        </w:rPr>
      </w:pPr>
      <w:r w:rsidRPr="00AF1229">
        <w:rPr>
          <w:rFonts w:ascii="Times New Roman" w:hAnsi="Times New Roman"/>
          <w:b/>
          <w:bCs/>
          <w:color w:val="000000" w:themeColor="text1"/>
        </w:rPr>
        <w:t>ĐỀ THI HỌC KÌ 2 MÔN NGỮ VĂN 9</w:t>
      </w:r>
    </w:p>
    <w:p w14:paraId="47D49089" w14:textId="77777777" w:rsidR="00AF1229" w:rsidRPr="00AF1229" w:rsidRDefault="00AF1229" w:rsidP="00AF1229">
      <w:pPr>
        <w:jc w:val="center"/>
        <w:rPr>
          <w:rFonts w:ascii="Times New Roman" w:hAnsi="Times New Roman"/>
          <w:color w:val="000000" w:themeColor="text1"/>
        </w:rPr>
      </w:pPr>
      <w:r w:rsidRPr="00AF1229">
        <w:rPr>
          <w:rFonts w:ascii="Times New Roman" w:hAnsi="Times New Roman"/>
          <w:i/>
          <w:iCs/>
          <w:color w:val="000000" w:themeColor="text1"/>
        </w:rPr>
        <w:t>Thời gian: 90 phút Ngày 21 tháng 5 năm 2020</w:t>
      </w:r>
    </w:p>
    <w:p w14:paraId="40B9A9D1"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Ph</w:t>
      </w:r>
      <w:r w:rsidRPr="00AF1229">
        <w:rPr>
          <w:rFonts w:ascii="Times New Roman" w:hAnsi="Times New Roman" w:cs="Arial"/>
          <w:color w:val="000000" w:themeColor="text1"/>
        </w:rPr>
        <w:t>ầ</w:t>
      </w:r>
      <w:r w:rsidRPr="00AF1229">
        <w:rPr>
          <w:rFonts w:ascii="Times New Roman" w:hAnsi="Times New Roman"/>
          <w:color w:val="000000" w:themeColor="text1"/>
        </w:rPr>
        <w:t xml:space="preserve">n 1 (7 </w:t>
      </w:r>
      <w:r w:rsidRPr="00AF1229">
        <w:rPr>
          <w:rFonts w:ascii="Times New Roman" w:hAnsi="Times New Roman" w:cs="Arial"/>
          <w:color w:val="000000" w:themeColor="text1"/>
        </w:rPr>
        <w:t>đ</w:t>
      </w:r>
      <w:r w:rsidRPr="00AF1229">
        <w:rPr>
          <w:rFonts w:ascii="Times New Roman" w:hAnsi="Times New Roman"/>
          <w:color w:val="000000" w:themeColor="text1"/>
        </w:rPr>
        <w:t>i</w:t>
      </w:r>
      <w:r w:rsidRPr="00AF1229">
        <w:rPr>
          <w:rFonts w:ascii="Times New Roman" w:hAnsi="Times New Roman" w:cs="Arial"/>
          <w:color w:val="000000" w:themeColor="text1"/>
        </w:rPr>
        <w:t>ể</w:t>
      </w:r>
      <w:r w:rsidRPr="00AF1229">
        <w:rPr>
          <w:rFonts w:ascii="Times New Roman" w:hAnsi="Times New Roman"/>
          <w:color w:val="000000" w:themeColor="text1"/>
        </w:rPr>
        <w:t xml:space="preserve">m). </w:t>
      </w:r>
      <w:r>
        <w:rPr>
          <w:rFonts w:ascii="Times New Roman" w:hAnsi="Times New Roman"/>
          <w:color w:val="000000" w:themeColor="text1"/>
        </w:rPr>
        <w:t xml:space="preserve"> T</w:t>
      </w:r>
      <w:r w:rsidRPr="00AF1229">
        <w:rPr>
          <w:rFonts w:ascii="Times New Roman" w:hAnsi="Times New Roman"/>
          <w:color w:val="000000" w:themeColor="text1"/>
        </w:rPr>
        <w:t>rong bài th</w:t>
      </w:r>
      <w:r w:rsidRPr="00AF1229">
        <w:rPr>
          <w:rFonts w:ascii="Times New Roman" w:hAnsi="Times New Roman" w:cs="Arial"/>
          <w:color w:val="000000" w:themeColor="text1"/>
        </w:rPr>
        <w:t>ơ</w:t>
      </w:r>
      <w:r w:rsidRPr="00AF1229">
        <w:rPr>
          <w:rFonts w:ascii="Times New Roman" w:hAnsi="Times New Roman"/>
          <w:color w:val="000000" w:themeColor="text1"/>
        </w:rPr>
        <w:t xml:space="preserve"> M</w:t>
      </w:r>
      <w:r w:rsidRPr="00AF1229">
        <w:rPr>
          <w:rFonts w:ascii="Times New Roman" w:hAnsi="Times New Roman" w:cs=".VnArial Narrow"/>
          <w:color w:val="000000" w:themeColor="text1"/>
        </w:rPr>
        <w:t>ù</w:t>
      </w:r>
      <w:r w:rsidRPr="00AF1229">
        <w:rPr>
          <w:rFonts w:ascii="Times New Roman" w:hAnsi="Times New Roman"/>
          <w:color w:val="000000" w:themeColor="text1"/>
        </w:rPr>
        <w:t>a xu</w:t>
      </w:r>
      <w:r w:rsidRPr="00AF1229">
        <w:rPr>
          <w:rFonts w:ascii="Times New Roman" w:hAnsi="Times New Roman" w:cs=".VnArial Narrow"/>
          <w:color w:val="000000" w:themeColor="text1"/>
        </w:rPr>
        <w:t>â</w:t>
      </w:r>
      <w:r w:rsidRPr="00AF1229">
        <w:rPr>
          <w:rFonts w:ascii="Times New Roman" w:hAnsi="Times New Roman"/>
          <w:color w:val="000000" w:themeColor="text1"/>
        </w:rPr>
        <w:t>n nho nh</w:t>
      </w:r>
      <w:r w:rsidRPr="00AF1229">
        <w:rPr>
          <w:rFonts w:ascii="Times New Roman" w:hAnsi="Times New Roman" w:cs="Arial"/>
          <w:color w:val="000000" w:themeColor="text1"/>
        </w:rPr>
        <w:t>ỏ</w:t>
      </w:r>
      <w:r w:rsidRPr="00AF1229">
        <w:rPr>
          <w:rFonts w:ascii="Times New Roman" w:hAnsi="Times New Roman"/>
          <w:color w:val="000000" w:themeColor="text1"/>
        </w:rPr>
        <w:t>, Thanh H</w:t>
      </w:r>
      <w:r w:rsidRPr="00AF1229">
        <w:rPr>
          <w:rFonts w:ascii="Times New Roman" w:hAnsi="Times New Roman" w:cs="Arial"/>
          <w:color w:val="000000" w:themeColor="text1"/>
        </w:rPr>
        <w:t>ả</w:t>
      </w:r>
      <w:r w:rsidRPr="00AF1229">
        <w:rPr>
          <w:rFonts w:ascii="Times New Roman" w:hAnsi="Times New Roman"/>
          <w:color w:val="000000" w:themeColor="text1"/>
        </w:rPr>
        <w:t>i c</w:t>
      </w:r>
      <w:r w:rsidRPr="00AF1229">
        <w:rPr>
          <w:rFonts w:ascii="Times New Roman" w:hAnsi="Times New Roman" w:cs=".VnArial Narrow"/>
          <w:color w:val="000000" w:themeColor="text1"/>
        </w:rPr>
        <w:t>ó</w:t>
      </w:r>
      <w:r w:rsidRPr="00AF1229">
        <w:rPr>
          <w:rFonts w:ascii="Times New Roman" w:hAnsi="Times New Roman"/>
          <w:color w:val="000000" w:themeColor="text1"/>
        </w:rPr>
        <w:t xml:space="preserve"> vi</w:t>
      </w:r>
      <w:r w:rsidRPr="00AF1229">
        <w:rPr>
          <w:rFonts w:ascii="Times New Roman" w:hAnsi="Times New Roman" w:cs="Arial"/>
          <w:color w:val="000000" w:themeColor="text1"/>
        </w:rPr>
        <w:t>ế</w:t>
      </w:r>
      <w:r w:rsidRPr="00AF1229">
        <w:rPr>
          <w:rFonts w:ascii="Times New Roman" w:hAnsi="Times New Roman"/>
          <w:color w:val="000000" w:themeColor="text1"/>
        </w:rPr>
        <w:t>t:</w:t>
      </w:r>
    </w:p>
    <w:p w14:paraId="2DB48CCC" w14:textId="77777777" w:rsidR="00AF1229" w:rsidRPr="00AF1229" w:rsidRDefault="00AF1229" w:rsidP="00AF1229">
      <w:pPr>
        <w:ind w:left="2160"/>
        <w:jc w:val="both"/>
        <w:rPr>
          <w:rFonts w:ascii="Times New Roman" w:hAnsi="Times New Roman"/>
          <w:bCs/>
          <w:color w:val="000000" w:themeColor="text1"/>
        </w:rPr>
      </w:pPr>
      <w:r w:rsidRPr="00AF1229">
        <w:rPr>
          <w:rFonts w:ascii="Times New Roman" w:hAnsi="Times New Roman"/>
          <w:bCs/>
          <w:color w:val="000000" w:themeColor="text1"/>
        </w:rPr>
        <w:t xml:space="preserve"> Ta làm con chim hót</w:t>
      </w:r>
    </w:p>
    <w:p w14:paraId="028A27BC" w14:textId="77777777" w:rsidR="00AF1229" w:rsidRPr="00AF1229" w:rsidRDefault="00AF1229" w:rsidP="00AF1229">
      <w:pPr>
        <w:ind w:left="2160"/>
        <w:jc w:val="both"/>
        <w:rPr>
          <w:rFonts w:ascii="Times New Roman" w:hAnsi="Times New Roman"/>
          <w:bCs/>
          <w:color w:val="000000" w:themeColor="text1"/>
        </w:rPr>
      </w:pPr>
      <w:r w:rsidRPr="00AF1229">
        <w:rPr>
          <w:rFonts w:ascii="Times New Roman" w:hAnsi="Times New Roman"/>
          <w:bCs/>
          <w:color w:val="000000" w:themeColor="text1"/>
        </w:rPr>
        <w:t xml:space="preserve"> Ta làm một cành hoa </w:t>
      </w:r>
    </w:p>
    <w:p w14:paraId="0922FE90" w14:textId="77777777" w:rsidR="00AF1229" w:rsidRPr="00AF1229" w:rsidRDefault="00AF1229" w:rsidP="00AF1229">
      <w:pPr>
        <w:ind w:left="2160"/>
        <w:jc w:val="both"/>
        <w:rPr>
          <w:rFonts w:ascii="Times New Roman" w:hAnsi="Times New Roman"/>
          <w:bCs/>
          <w:color w:val="000000" w:themeColor="text1"/>
        </w:rPr>
      </w:pPr>
      <w:r w:rsidRPr="00AF1229">
        <w:rPr>
          <w:rFonts w:ascii="Times New Roman" w:hAnsi="Times New Roman"/>
          <w:bCs/>
          <w:color w:val="000000" w:themeColor="text1"/>
        </w:rPr>
        <w:t xml:space="preserve"> Ta nhập vào hòa ca </w:t>
      </w:r>
    </w:p>
    <w:p w14:paraId="1E8C94B0" w14:textId="77777777" w:rsidR="00AF1229" w:rsidRPr="00AF1229" w:rsidRDefault="00AF1229" w:rsidP="00AF1229">
      <w:pPr>
        <w:ind w:left="2160"/>
        <w:jc w:val="both"/>
        <w:rPr>
          <w:rFonts w:ascii="Times New Roman" w:hAnsi="Times New Roman"/>
          <w:color w:val="000000" w:themeColor="text1"/>
        </w:rPr>
      </w:pPr>
      <w:r w:rsidRPr="00AF1229">
        <w:rPr>
          <w:rFonts w:ascii="Times New Roman" w:hAnsi="Times New Roman"/>
          <w:bCs/>
          <w:color w:val="000000" w:themeColor="text1"/>
        </w:rPr>
        <w:t>Một nốt trầm xao xuyến.</w:t>
      </w:r>
    </w:p>
    <w:p w14:paraId="1230DB27"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(Ngữ văn 9 - Tập 2)</w:t>
      </w:r>
    </w:p>
    <w:p w14:paraId="77542CBC"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 Câu 1: Các hình ảnh trong khổ thơ trên có những nét nghĩa chung nào? Chúng thế hiện ước nguyện gì của nhà thơ? </w:t>
      </w:r>
    </w:p>
    <w:p w14:paraId="73452E61"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Câu 2: Nhan đề bài thơ có gì độc đáo về cấu tạo ngữ pháp và ý nghĩa? </w:t>
      </w:r>
    </w:p>
    <w:p w14:paraId="40112E0F"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Câu 3: Hãy viết một đoạn văn tổng hợp - phân tích- tổng hợp (khoảng 12 câu) làm rõ khát vọng hiến dâng và hòa nhập của nhà thơ</w:t>
      </w:r>
      <w:r w:rsidR="007656B4">
        <w:rPr>
          <w:rFonts w:ascii="Times New Roman" w:hAnsi="Times New Roman"/>
          <w:color w:val="000000" w:themeColor="text1"/>
        </w:rPr>
        <w:t xml:space="preserve"> Thanh Hải được thể hiện qua khổ</w:t>
      </w:r>
      <w:bookmarkStart w:id="0" w:name="_GoBack"/>
      <w:bookmarkEnd w:id="0"/>
      <w:r w:rsidRPr="00AF1229">
        <w:rPr>
          <w:rFonts w:ascii="Times New Roman" w:hAnsi="Times New Roman"/>
          <w:color w:val="000000" w:themeColor="text1"/>
        </w:rPr>
        <w:t xml:space="preserve"> thơ trên. Trong đoạn văn có sử dụng thành phần biệt lập tình thái và một câu ghép (gạch chân và chú thích rõ). </w:t>
      </w:r>
    </w:p>
    <w:p w14:paraId="6E20C1CC"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Câu 4: Hãy kể tên một văn bản trong chương trình Ngữ văn Trung học cơ sở cũng viết về đề tài mùa xuân. Cho biết tên tác giả. </w:t>
      </w:r>
    </w:p>
    <w:p w14:paraId="79B7B2D5"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Phần 2 (3 điểm) Đọc câu chuyện sau và thực hiện yêu cầu bên dưới:</w:t>
      </w:r>
    </w:p>
    <w:p w14:paraId="17547BCF" w14:textId="77777777" w:rsidR="00AF1229" w:rsidRDefault="00AF1229" w:rsidP="00AF1229">
      <w:pPr>
        <w:jc w:val="center"/>
        <w:rPr>
          <w:rFonts w:ascii="Times New Roman" w:hAnsi="Times New Roman"/>
          <w:color w:val="000000" w:themeColor="text1"/>
        </w:rPr>
      </w:pPr>
      <w:r w:rsidRPr="00AF1229">
        <w:rPr>
          <w:rFonts w:ascii="Times New Roman" w:hAnsi="Times New Roman"/>
          <w:color w:val="000000" w:themeColor="text1"/>
        </w:rPr>
        <w:t>CÂU CHUYỆN CỦA HAI HẠT M</w:t>
      </w:r>
      <w:r>
        <w:rPr>
          <w:rFonts w:ascii="Times New Roman" w:hAnsi="Times New Roman"/>
          <w:color w:val="000000" w:themeColor="text1"/>
        </w:rPr>
        <w:t>Ầ</w:t>
      </w:r>
      <w:r w:rsidRPr="00AF1229">
        <w:rPr>
          <w:rFonts w:ascii="Times New Roman" w:hAnsi="Times New Roman"/>
          <w:color w:val="000000" w:themeColor="text1"/>
        </w:rPr>
        <w:t>M</w:t>
      </w:r>
    </w:p>
    <w:p w14:paraId="1F1E735E"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Có hai hạt mầm nằm cạnh nhau trên một mảnh đất màu mỡ. Hạt mầm thứ nhất nói:</w:t>
      </w:r>
    </w:p>
    <w:p w14:paraId="6E3C9558"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nắng mặt trời và thưởng thức những giọt sương mai đọng trên cành lá.</w:t>
      </w:r>
    </w:p>
    <w:p w14:paraId="253A33A7"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Cs/>
          <w:color w:val="000000" w:themeColor="text1"/>
        </w:rPr>
        <w:t>Và rồi, hạt mâm mọc lên. Hạt mầm thứ hai bảo:</w:t>
      </w:r>
    </w:p>
    <w:p w14:paraId="44DC49B0"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Tôi sợ lắm. Nếu bén những nhánh rẽ vào lòng đất sâu bên dưới, tôi không biết sẽ gặp phải điều gì ở nơi tôi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 Và rồi hạt mầm nằm im và chờ đợi.</w:t>
      </w:r>
    </w:p>
    <w:p w14:paraId="5203AB5F"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Cs/>
          <w:color w:val="000000" w:themeColor="text1"/>
        </w:rPr>
        <w:t>Một ngày nọ, một chú gà đi loanh quanh trong vườn tìm thức ăn, thấy hạt mầm năm lạc lõng trên mặt đất bèn mổ ngay lập tức.</w:t>
      </w:r>
    </w:p>
    <w:p w14:paraId="71D22B75" w14:textId="77777777" w:rsid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xml:space="preserve">(Hạt giống tâm hồn) </w:t>
      </w:r>
    </w:p>
    <w:p w14:paraId="26DA2071" w14:textId="77777777" w:rsid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Câu 1: Chỉ ra biện pháp tu từ được sử dụng trong lời nói của hạt m</w:t>
      </w:r>
      <w:r>
        <w:rPr>
          <w:rFonts w:ascii="Times New Roman" w:hAnsi="Times New Roman"/>
          <w:bCs/>
          <w:color w:val="000000" w:themeColor="text1"/>
        </w:rPr>
        <w:t>ầ</w:t>
      </w:r>
      <w:r w:rsidRPr="00AF1229">
        <w:rPr>
          <w:rFonts w:ascii="Times New Roman" w:hAnsi="Times New Roman"/>
          <w:bCs/>
          <w:color w:val="000000" w:themeColor="text1"/>
        </w:rPr>
        <w:t>m thứ nhất. Câu 2: Vì sao hạt mầm thứ hai lại “nằm im và chờ đợi”?</w:t>
      </w:r>
    </w:p>
    <w:p w14:paraId="191B491F"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Cs/>
          <w:color w:val="000000" w:themeColor="text1"/>
        </w:rPr>
        <w:t xml:space="preserve"> Câu 3: Trong cuộc sống sẽ luôn có những cơ hội cho những ai dám chấp nhận mạo hiệm, trải nghiệm những thử thách, mạnh dạn vượt qua những khuôn kh</w:t>
      </w:r>
      <w:r>
        <w:rPr>
          <w:rFonts w:ascii="Times New Roman" w:hAnsi="Times New Roman"/>
          <w:bCs/>
          <w:color w:val="000000" w:themeColor="text1"/>
        </w:rPr>
        <w:t>ổ</w:t>
      </w:r>
      <w:r w:rsidRPr="00AF1229">
        <w:rPr>
          <w:rFonts w:ascii="Times New Roman" w:hAnsi="Times New Roman"/>
          <w:bCs/>
          <w:color w:val="000000" w:themeColor="text1"/>
        </w:rPr>
        <w:t>, lối mòn để bước lên những con đường mới.</w:t>
      </w:r>
    </w:p>
    <w:p w14:paraId="46D0FB56" w14:textId="77777777" w:rsidR="00AF1229" w:rsidRPr="00AF1229" w:rsidRDefault="00AF1229" w:rsidP="00AF1229">
      <w:pPr>
        <w:ind w:firstLine="720"/>
        <w:jc w:val="both"/>
        <w:rPr>
          <w:rFonts w:ascii="Times New Roman" w:hAnsi="Times New Roman"/>
          <w:color w:val="000000" w:themeColor="text1"/>
        </w:rPr>
      </w:pPr>
      <w:r w:rsidRPr="00AF1229">
        <w:rPr>
          <w:rFonts w:ascii="Times New Roman" w:hAnsi="Times New Roman"/>
          <w:bCs/>
          <w:color w:val="000000" w:themeColor="text1"/>
        </w:rPr>
        <w:t>B</w:t>
      </w:r>
      <w:r>
        <w:rPr>
          <w:rFonts w:ascii="Times New Roman" w:hAnsi="Times New Roman"/>
          <w:bCs/>
          <w:color w:val="000000" w:themeColor="text1"/>
        </w:rPr>
        <w:t>ằ</w:t>
      </w:r>
      <w:r w:rsidRPr="00AF1229">
        <w:rPr>
          <w:rFonts w:ascii="Times New Roman" w:hAnsi="Times New Roman"/>
          <w:bCs/>
          <w:color w:val="000000" w:themeColor="text1"/>
        </w:rPr>
        <w:t>ng hiểu biết của mình, em hãy viết một đoạn văn (khoảng 2/3 trang giấy thi) bàn</w:t>
      </w:r>
      <w:r w:rsidRPr="00AF1229">
        <w:rPr>
          <w:rFonts w:ascii="Times New Roman" w:hAnsi="Times New Roman"/>
          <w:color w:val="000000" w:themeColor="text1"/>
        </w:rPr>
        <w:t xml:space="preserve"> về bản lĩnh của con người trong cuộc sống.</w:t>
      </w:r>
    </w:p>
    <w:p w14:paraId="5A46DA3F" w14:textId="77777777" w:rsidR="00AF1229" w:rsidRDefault="00AF1229" w:rsidP="00AF1229">
      <w:pPr>
        <w:jc w:val="center"/>
        <w:rPr>
          <w:rFonts w:ascii="Times New Roman" w:hAnsi="Times New Roman"/>
          <w:bCs/>
          <w:color w:val="000000" w:themeColor="text1"/>
        </w:rPr>
      </w:pPr>
      <w:r>
        <w:rPr>
          <w:rFonts w:ascii="Times New Roman" w:hAnsi="Times New Roman"/>
          <w:bCs/>
          <w:color w:val="000000" w:themeColor="text1"/>
        </w:rPr>
        <w:t>--------Hết-------</w:t>
      </w:r>
    </w:p>
    <w:p w14:paraId="6B2F9214" w14:textId="77777777" w:rsidR="00AF1229" w:rsidRDefault="00AF1229" w:rsidP="00AF1229">
      <w:pPr>
        <w:rPr>
          <w:rFonts w:ascii="Times New Roman" w:hAnsi="Times New Roman"/>
          <w:bCs/>
          <w:color w:val="000000" w:themeColor="text1"/>
        </w:rPr>
      </w:pPr>
    </w:p>
    <w:p w14:paraId="1B03F863" w14:textId="77777777" w:rsidR="00AF1229" w:rsidRDefault="00AF1229" w:rsidP="00AF1229">
      <w:pPr>
        <w:rPr>
          <w:rFonts w:ascii="Times New Roman" w:hAnsi="Times New Roman"/>
          <w:bCs/>
          <w:color w:val="000000" w:themeColor="text1"/>
        </w:rPr>
      </w:pPr>
    </w:p>
    <w:p w14:paraId="025CAFD5" w14:textId="77777777" w:rsidR="00AF1229" w:rsidRDefault="00AF1229" w:rsidP="00AF1229">
      <w:pPr>
        <w:rPr>
          <w:rFonts w:ascii="Times New Roman" w:hAnsi="Times New Roman"/>
          <w:color w:val="000000" w:themeColor="text1"/>
        </w:rPr>
      </w:pPr>
      <w:r w:rsidRPr="00AF1229">
        <w:rPr>
          <w:rFonts w:ascii="Times New Roman" w:hAnsi="Times New Roman"/>
          <w:color w:val="000000" w:themeColor="text1"/>
        </w:rPr>
        <w:lastRenderedPageBreak/>
        <w:t xml:space="preserve">TRƯỜNG THCS NGUYỄN TRƯỜNG TỘ </w:t>
      </w:r>
    </w:p>
    <w:p w14:paraId="38D224E5"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HƯỚNG DẪN CHẤM ĐỀ THI HỌC KÌ 2 </w:t>
      </w:r>
    </w:p>
    <w:p w14:paraId="70DE269A" w14:textId="77777777" w:rsidR="00AF1229" w:rsidRDefault="00AF1229" w:rsidP="00AF1229">
      <w:pPr>
        <w:jc w:val="both"/>
        <w:rPr>
          <w:rFonts w:ascii="Times New Roman" w:hAnsi="Times New Roman"/>
          <w:b/>
          <w:bCs/>
          <w:color w:val="000000" w:themeColor="text1"/>
        </w:rPr>
      </w:pPr>
      <w:r w:rsidRPr="00AF1229">
        <w:rPr>
          <w:rFonts w:ascii="Times New Roman" w:hAnsi="Times New Roman"/>
          <w:b/>
          <w:bCs/>
          <w:color w:val="000000" w:themeColor="text1"/>
        </w:rPr>
        <w:t>PHẦN</w:t>
      </w:r>
      <w:r>
        <w:rPr>
          <w:rFonts w:ascii="Times New Roman" w:hAnsi="Times New Roman"/>
          <w:b/>
          <w:bCs/>
          <w:color w:val="000000" w:themeColor="text1"/>
        </w:rPr>
        <w:t xml:space="preserve"> 1</w:t>
      </w:r>
      <w:r w:rsidRPr="00AF1229">
        <w:rPr>
          <w:rFonts w:ascii="Times New Roman" w:hAnsi="Times New Roman"/>
          <w:b/>
          <w:bCs/>
          <w:color w:val="000000" w:themeColor="text1"/>
        </w:rPr>
        <w:t xml:space="preserve"> </w:t>
      </w:r>
      <w:r>
        <w:rPr>
          <w:rFonts w:ascii="Times New Roman" w:hAnsi="Times New Roman"/>
          <w:b/>
          <w:bCs/>
          <w:color w:val="000000" w:themeColor="text1"/>
        </w:rPr>
        <w:t>.</w:t>
      </w:r>
      <w:r w:rsidRPr="00AF1229">
        <w:rPr>
          <w:rFonts w:ascii="Times New Roman" w:hAnsi="Times New Roman"/>
          <w:b/>
          <w:bCs/>
          <w:color w:val="000000" w:themeColor="text1"/>
        </w:rPr>
        <w:t xml:space="preserve"> </w:t>
      </w:r>
    </w:p>
    <w:p w14:paraId="157BE8BF"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Câu 1</w:t>
      </w:r>
      <w:r>
        <w:rPr>
          <w:rFonts w:ascii="Times New Roman" w:hAnsi="Times New Roman"/>
          <w:color w:val="000000" w:themeColor="text1"/>
        </w:rPr>
        <w:t xml:space="preserve">. </w:t>
      </w:r>
      <w:r w:rsidRPr="00AF1229">
        <w:rPr>
          <w:rFonts w:ascii="Times New Roman" w:hAnsi="Times New Roman"/>
          <w:bCs/>
          <w:color w:val="000000" w:themeColor="text1"/>
        </w:rPr>
        <w:t>Nét nghĩa chung của các hình ảnh thơ: con chim, cành hoa, nốt trầm: hình ảnh đẹp, nhỏ bé, giản dị, khiêm nhường (nằm trong tương quan</w:t>
      </w:r>
      <w:r>
        <w:rPr>
          <w:rFonts w:ascii="Times New Roman" w:hAnsi="Times New Roman"/>
          <w:color w:val="000000" w:themeColor="text1"/>
        </w:rPr>
        <w:t xml:space="preserve"> </w:t>
      </w:r>
      <w:r w:rsidRPr="00AF1229">
        <w:rPr>
          <w:rFonts w:ascii="Times New Roman" w:hAnsi="Times New Roman"/>
          <w:color w:val="000000" w:themeColor="text1"/>
        </w:rPr>
        <w:t xml:space="preserve">giữa cái nhỏ với cái lớn, giữa cái riêng với cái chung). </w:t>
      </w:r>
    </w:p>
    <w:p w14:paraId="4D9C922C" w14:textId="77777777" w:rsidR="00AF1229" w:rsidRDefault="00AF1229" w:rsidP="00AF1229">
      <w:pPr>
        <w:jc w:val="both"/>
        <w:rPr>
          <w:rFonts w:ascii="Times New Roman" w:hAnsi="Times New Roman"/>
          <w:color w:val="000000" w:themeColor="text1"/>
        </w:rPr>
      </w:pPr>
      <w:r>
        <w:rPr>
          <w:rFonts w:ascii="Times New Roman" w:hAnsi="Times New Roman"/>
          <w:color w:val="000000" w:themeColor="text1"/>
        </w:rPr>
        <w:t xml:space="preserve">- </w:t>
      </w:r>
      <w:r w:rsidRPr="00AF1229">
        <w:rPr>
          <w:rFonts w:ascii="Times New Roman" w:hAnsi="Times New Roman"/>
          <w:color w:val="000000" w:themeColor="text1"/>
        </w:rPr>
        <w:t>Thể hiện ước nguyện chân thành và tha thiết của tác giả muốn được | 0 làm một mùa xuân nhỏ, được dâng hiến, hòa nhập vào mùa xuân lớn của thiên nhiên, đất nước.</w:t>
      </w:r>
    </w:p>
    <w:p w14:paraId="0AA070F6"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Câu 2 </w:t>
      </w:r>
      <w:r>
        <w:rPr>
          <w:rFonts w:ascii="Times New Roman" w:hAnsi="Times New Roman"/>
          <w:color w:val="000000" w:themeColor="text1"/>
        </w:rPr>
        <w:t>.</w:t>
      </w:r>
    </w:p>
    <w:p w14:paraId="481A5214"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 -</w:t>
      </w:r>
      <w:r>
        <w:rPr>
          <w:rFonts w:ascii="Times New Roman" w:hAnsi="Times New Roman"/>
          <w:color w:val="000000" w:themeColor="text1"/>
        </w:rPr>
        <w:t xml:space="preserve"> </w:t>
      </w:r>
      <w:r w:rsidRPr="00AF1229">
        <w:rPr>
          <w:rFonts w:ascii="Times New Roman" w:hAnsi="Times New Roman"/>
          <w:color w:val="000000" w:themeColor="text1"/>
        </w:rPr>
        <w:t>Cấu tạo: Cụm danh từ: tính từ “nho nhỏ” làm định ngữ bổ nghĩa cho danh từ “mùa xuân”.</w:t>
      </w:r>
    </w:p>
    <w:p w14:paraId="34CB9266"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-Ý nghĩa: Làm cho khái niệm “mùa xuân” vốn trừu tượng trở nên cụ thể, thể hiện khát vọng, hiến dâng, hòa nhập của nhà thơ.</w:t>
      </w:r>
    </w:p>
    <w:p w14:paraId="00BC1153"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Câu 3</w:t>
      </w:r>
      <w:r>
        <w:rPr>
          <w:rFonts w:ascii="Times New Roman" w:hAnsi="Times New Roman"/>
          <w:color w:val="000000" w:themeColor="text1"/>
        </w:rPr>
        <w:t>.</w:t>
      </w:r>
    </w:p>
    <w:p w14:paraId="49F14E74"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 </w:t>
      </w:r>
      <w:r>
        <w:rPr>
          <w:rFonts w:ascii="Times New Roman" w:hAnsi="Times New Roman"/>
          <w:color w:val="000000" w:themeColor="text1"/>
        </w:rPr>
        <w:t xml:space="preserve">* </w:t>
      </w:r>
      <w:r w:rsidRPr="00AF1229">
        <w:rPr>
          <w:rFonts w:ascii="Times New Roman" w:hAnsi="Times New Roman"/>
          <w:color w:val="000000" w:themeColor="text1"/>
        </w:rPr>
        <w:t xml:space="preserve">Hình thức: </w:t>
      </w:r>
    </w:p>
    <w:p w14:paraId="495BA5E9"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 Đúng đoạn văn tổng - phân - hợp, đủ số câu, không mắc lỗi chính tả, lỗi dùng từ, lỗi diễn đạt </w:t>
      </w:r>
    </w:p>
    <w:p w14:paraId="5BF8C4EB"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 Sử dụng đúng, hợp lí thành phần biệt lập tình thái, có gạch chân và chú thích </w:t>
      </w:r>
    </w:p>
    <w:p w14:paraId="71A74D13"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xml:space="preserve">- Sử dụng đúng câu ghép, có gạch chân, chú thích </w:t>
      </w:r>
    </w:p>
    <w:p w14:paraId="3A44CCB6" w14:textId="77777777" w:rsidR="00AF1229" w:rsidRDefault="00AF1229" w:rsidP="00AF1229">
      <w:pPr>
        <w:jc w:val="both"/>
        <w:rPr>
          <w:rFonts w:ascii="Times New Roman" w:hAnsi="Times New Roman"/>
          <w:color w:val="000000" w:themeColor="text1"/>
        </w:rPr>
      </w:pPr>
      <w:r>
        <w:rPr>
          <w:rFonts w:ascii="Times New Roman" w:hAnsi="Times New Roman"/>
          <w:color w:val="000000" w:themeColor="text1"/>
        </w:rPr>
        <w:t xml:space="preserve">* </w:t>
      </w:r>
      <w:r w:rsidRPr="00AF1229">
        <w:rPr>
          <w:rFonts w:ascii="Times New Roman" w:hAnsi="Times New Roman"/>
          <w:color w:val="000000" w:themeColor="text1"/>
        </w:rPr>
        <w:t xml:space="preserve">Nội dung: </w:t>
      </w:r>
    </w:p>
    <w:p w14:paraId="7C6E30DD" w14:textId="77777777" w:rsid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Ước nguyện giản dị, tự nhiên, đẹp: việc lặp lại các hình ảnh con chim, cành hoa =&gt; tạo sự đối ứng và mang ý nghĩa mới - ý nghĩa ẩn dụ: thể hiện khát vọng sống đẹp, sống có ích, hiến dâng phần tinh túy</w:t>
      </w:r>
      <w:r>
        <w:rPr>
          <w:rFonts w:ascii="Times New Roman" w:hAnsi="Times New Roman"/>
          <w:color w:val="000000" w:themeColor="text1"/>
        </w:rPr>
        <w:t xml:space="preserve"> </w:t>
      </w:r>
      <w:r w:rsidRPr="00AF1229">
        <w:rPr>
          <w:rFonts w:ascii="Times New Roman" w:hAnsi="Times New Roman"/>
          <w:color w:val="000000" w:themeColor="text1"/>
        </w:rPr>
        <w:t xml:space="preserve">nhất của mình cho cuộc đời chung. </w:t>
      </w:r>
    </w:p>
    <w:p w14:paraId="2A558AD1" w14:textId="77777777" w:rsidR="00AF1229" w:rsidRPr="00AF1229" w:rsidRDefault="00AF1229" w:rsidP="00AF1229">
      <w:pPr>
        <w:jc w:val="both"/>
        <w:rPr>
          <w:rFonts w:ascii="Times New Roman" w:hAnsi="Times New Roman"/>
          <w:color w:val="000000" w:themeColor="text1"/>
        </w:rPr>
      </w:pPr>
      <w:r>
        <w:rPr>
          <w:rFonts w:ascii="Times New Roman" w:hAnsi="Times New Roman"/>
          <w:color w:val="000000" w:themeColor="text1"/>
        </w:rPr>
        <w:t xml:space="preserve">- </w:t>
      </w:r>
      <w:r w:rsidRPr="00AF1229">
        <w:rPr>
          <w:rFonts w:ascii="Times New Roman" w:hAnsi="Times New Roman"/>
          <w:color w:val="000000" w:themeColor="text1"/>
        </w:rPr>
        <w:t>Ước nguyện chân thành, tha thiết: Điệp ngữ, điệp cấu trúc câu: ta</w:t>
      </w:r>
    </w:p>
    <w:p w14:paraId="2EBB4992" w14:textId="77777777" w:rsidR="00AF1229" w:rsidRP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xml:space="preserve">làm, ta nhập. </w:t>
      </w:r>
    </w:p>
    <w:p w14:paraId="6202311E" w14:textId="77777777" w:rsid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xml:space="preserve">- Ước nguyện khiêm nhường: nguyện làm những vật rất nhỏ bé, bình dị nhưng có ích cho đời. </w:t>
      </w:r>
    </w:p>
    <w:p w14:paraId="092325E4" w14:textId="77777777" w:rsid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xml:space="preserve">- Dâng hiến, hòa nhập nhưng phải giữ được nét tinh túy của mỗi người (nốt trầm xao xuyến...) </w:t>
      </w:r>
    </w:p>
    <w:p w14:paraId="24715513" w14:textId="77777777" w:rsid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xml:space="preserve">- Chuyển đại từ nhân xưng “tôi” sang “ta”: </w:t>
      </w:r>
    </w:p>
    <w:p w14:paraId="2AD98B0D" w14:textId="77777777" w:rsid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xml:space="preserve">+ “Tôi” - cá nhân nhà thơ. Xưng tôi thể hiện cảm xúc của tác giả trước cảnh đẹp và sức sống mùa xuân. </w:t>
      </w:r>
    </w:p>
    <w:p w14:paraId="76B840B2" w14:textId="77777777" w:rsid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“Ta” - cộng đồng. Xưng ta thể hiện cái “tôi” hòa cùng cái “ta” chung, bày tỏ tâm niệm tha thiết, khao khát của mọi người được cống hiến cho</w:t>
      </w:r>
      <w:r>
        <w:rPr>
          <w:rFonts w:ascii="Times New Roman" w:hAnsi="Times New Roman"/>
          <w:color w:val="000000" w:themeColor="text1"/>
        </w:rPr>
        <w:t xml:space="preserve"> </w:t>
      </w:r>
      <w:r w:rsidRPr="00AF1229">
        <w:rPr>
          <w:rFonts w:ascii="Times New Roman" w:hAnsi="Times New Roman"/>
          <w:bCs/>
          <w:color w:val="000000" w:themeColor="text1"/>
        </w:rPr>
        <w:t xml:space="preserve">đời. </w:t>
      </w:r>
    </w:p>
    <w:p w14:paraId="1596D7BD"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Cs/>
          <w:color w:val="000000" w:themeColor="text1"/>
        </w:rPr>
        <w:t>Câu 4</w:t>
      </w:r>
      <w:r>
        <w:rPr>
          <w:rFonts w:ascii="Times New Roman" w:hAnsi="Times New Roman"/>
          <w:bCs/>
          <w:color w:val="000000" w:themeColor="text1"/>
        </w:rPr>
        <w:t>.</w:t>
      </w:r>
      <w:r w:rsidRPr="00AF1229">
        <w:rPr>
          <w:rFonts w:ascii="Times New Roman" w:hAnsi="Times New Roman"/>
          <w:bCs/>
          <w:color w:val="000000" w:themeColor="text1"/>
        </w:rPr>
        <w:t xml:space="preserve"> K</w:t>
      </w:r>
      <w:r>
        <w:rPr>
          <w:rFonts w:ascii="Times New Roman" w:hAnsi="Times New Roman"/>
          <w:bCs/>
          <w:color w:val="000000" w:themeColor="text1"/>
        </w:rPr>
        <w:t>ể</w:t>
      </w:r>
      <w:r w:rsidRPr="00AF1229">
        <w:rPr>
          <w:rFonts w:ascii="Times New Roman" w:hAnsi="Times New Roman"/>
          <w:bCs/>
          <w:color w:val="000000" w:themeColor="text1"/>
        </w:rPr>
        <w:t xml:space="preserve"> đúng tên văn bản và tác giả (Vd: Mùa xuân của tôi - Vũ Bằng:</w:t>
      </w:r>
    </w:p>
    <w:p w14:paraId="56DF36DD"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Cảnh ngày xuân - “Truyện Kiều” của Nguyễn Duy</w:t>
      </w:r>
      <w:r>
        <w:rPr>
          <w:rFonts w:ascii="Times New Roman" w:hAnsi="Times New Roman"/>
          <w:color w:val="000000" w:themeColor="text1"/>
        </w:rPr>
        <w:t>,</w:t>
      </w:r>
      <w:r w:rsidRPr="00AF1229">
        <w:rPr>
          <w:rFonts w:ascii="Times New Roman" w:hAnsi="Times New Roman"/>
          <w:color w:val="000000" w:themeColor="text1"/>
        </w:rPr>
        <w:t xml:space="preserve"> Rằm tháng giêng - Hồ Chí Minh...)</w:t>
      </w:r>
    </w:p>
    <w:p w14:paraId="4C48A7E2"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Phần 2</w:t>
      </w:r>
    </w:p>
    <w:p w14:paraId="1A5D5CA6"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
          <w:bCs/>
          <w:color w:val="000000" w:themeColor="text1"/>
        </w:rPr>
        <w:t>Câu 1</w:t>
      </w:r>
    </w:p>
    <w:p w14:paraId="0AB81417" w14:textId="77777777" w:rsidR="00AF1229" w:rsidRPr="00AF1229" w:rsidRDefault="00AF1229" w:rsidP="00AF1229">
      <w:pPr>
        <w:pStyle w:val="ListParagraph"/>
        <w:numPr>
          <w:ilvl w:val="0"/>
          <w:numId w:val="8"/>
        </w:numPr>
        <w:jc w:val="both"/>
        <w:rPr>
          <w:rFonts w:ascii="Times New Roman" w:hAnsi="Times New Roman"/>
          <w:color w:val="000000" w:themeColor="text1"/>
        </w:rPr>
      </w:pPr>
      <w:r w:rsidRPr="00AF1229">
        <w:rPr>
          <w:rFonts w:ascii="Times New Roman" w:hAnsi="Times New Roman"/>
          <w:bCs/>
          <w:color w:val="000000" w:themeColor="text1"/>
        </w:rPr>
        <w:t>Các bi</w:t>
      </w:r>
      <w:r w:rsidRPr="00AF1229">
        <w:rPr>
          <w:rFonts w:ascii="Times New Roman" w:hAnsi="Times New Roman" w:cs="Arial"/>
          <w:bCs/>
          <w:color w:val="000000" w:themeColor="text1"/>
        </w:rPr>
        <w:t>ệ</w:t>
      </w:r>
      <w:r w:rsidRPr="00AF1229">
        <w:rPr>
          <w:rFonts w:ascii="Times New Roman" w:hAnsi="Times New Roman"/>
          <w:bCs/>
          <w:color w:val="000000" w:themeColor="text1"/>
        </w:rPr>
        <w:t>n ph</w:t>
      </w:r>
      <w:r w:rsidRPr="00AF1229">
        <w:rPr>
          <w:rFonts w:ascii="Times New Roman" w:hAnsi="Times New Roman" w:cs=".VnArial Narrow"/>
          <w:bCs/>
          <w:color w:val="000000" w:themeColor="text1"/>
        </w:rPr>
        <w:t>á</w:t>
      </w:r>
      <w:r w:rsidRPr="00AF1229">
        <w:rPr>
          <w:rFonts w:ascii="Times New Roman" w:hAnsi="Times New Roman"/>
          <w:bCs/>
          <w:color w:val="000000" w:themeColor="text1"/>
        </w:rPr>
        <w:t>p tu t</w:t>
      </w:r>
      <w:r w:rsidRPr="00AF1229">
        <w:rPr>
          <w:rFonts w:ascii="Times New Roman" w:hAnsi="Times New Roman" w:cs="Arial"/>
          <w:bCs/>
          <w:color w:val="000000" w:themeColor="text1"/>
        </w:rPr>
        <w:t>ừ</w:t>
      </w:r>
      <w:r w:rsidRPr="00AF1229">
        <w:rPr>
          <w:rFonts w:ascii="Times New Roman" w:hAnsi="Times New Roman"/>
          <w:bCs/>
          <w:color w:val="000000" w:themeColor="text1"/>
        </w:rPr>
        <w:t xml:space="preserve">: </w:t>
      </w:r>
    </w:p>
    <w:p w14:paraId="52E76A48"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s="Arial"/>
          <w:bCs/>
          <w:color w:val="000000" w:themeColor="text1"/>
        </w:rPr>
        <w:t>+ Đ</w:t>
      </w:r>
      <w:r w:rsidRPr="00AF1229">
        <w:rPr>
          <w:rFonts w:ascii="Times New Roman" w:hAnsi="Times New Roman"/>
          <w:bCs/>
          <w:color w:val="000000" w:themeColor="text1"/>
        </w:rPr>
        <w:t>i</w:t>
      </w:r>
      <w:r w:rsidRPr="00AF1229">
        <w:rPr>
          <w:rFonts w:ascii="Times New Roman" w:hAnsi="Times New Roman" w:cs="Arial"/>
          <w:bCs/>
          <w:color w:val="000000" w:themeColor="text1"/>
        </w:rPr>
        <w:t>ệ</w:t>
      </w:r>
      <w:r w:rsidRPr="00AF1229">
        <w:rPr>
          <w:rFonts w:ascii="Times New Roman" w:hAnsi="Times New Roman"/>
          <w:bCs/>
          <w:color w:val="000000" w:themeColor="text1"/>
        </w:rPr>
        <w:t>p ng</w:t>
      </w:r>
      <w:r w:rsidRPr="00AF1229">
        <w:rPr>
          <w:rFonts w:ascii="Times New Roman" w:hAnsi="Times New Roman" w:cs="Arial"/>
          <w:bCs/>
          <w:color w:val="000000" w:themeColor="text1"/>
        </w:rPr>
        <w:t>ữ</w:t>
      </w:r>
      <w:r w:rsidRPr="00AF1229">
        <w:rPr>
          <w:rFonts w:ascii="Times New Roman" w:hAnsi="Times New Roman"/>
          <w:bCs/>
          <w:color w:val="000000" w:themeColor="text1"/>
        </w:rPr>
        <w:t xml:space="preserve"> (T</w:t>
      </w:r>
      <w:r w:rsidRPr="00AF1229">
        <w:rPr>
          <w:rFonts w:ascii="Times New Roman" w:hAnsi="Times New Roman" w:cs=".VnArial Narrow"/>
          <w:bCs/>
          <w:color w:val="000000" w:themeColor="text1"/>
        </w:rPr>
        <w:t>ô</w:t>
      </w:r>
      <w:r w:rsidRPr="00AF1229">
        <w:rPr>
          <w:rFonts w:ascii="Times New Roman" w:hAnsi="Times New Roman"/>
          <w:bCs/>
          <w:color w:val="000000" w:themeColor="text1"/>
        </w:rPr>
        <w:t>i mu</w:t>
      </w:r>
      <w:r w:rsidRPr="00AF1229">
        <w:rPr>
          <w:rFonts w:ascii="Times New Roman" w:hAnsi="Times New Roman" w:cs="Arial"/>
          <w:bCs/>
          <w:color w:val="000000" w:themeColor="text1"/>
        </w:rPr>
        <w:t>ố</w:t>
      </w:r>
      <w:r w:rsidRPr="00AF1229">
        <w:rPr>
          <w:rFonts w:ascii="Times New Roman" w:hAnsi="Times New Roman"/>
          <w:bCs/>
          <w:color w:val="000000" w:themeColor="text1"/>
        </w:rPr>
        <w:t xml:space="preserve">n), </w:t>
      </w:r>
    </w:p>
    <w:p w14:paraId="12E52147" w14:textId="77777777" w:rsidR="00AF1229" w:rsidRPr="00AF1229"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 So sánh: Tôi mu</w:t>
      </w:r>
      <w:r w:rsidRPr="00AF1229">
        <w:rPr>
          <w:rFonts w:ascii="Times New Roman" w:hAnsi="Times New Roman" w:cs="Arial"/>
          <w:bCs/>
          <w:color w:val="000000" w:themeColor="text1"/>
        </w:rPr>
        <w:t>ố</w:t>
      </w:r>
      <w:r w:rsidRPr="00AF1229">
        <w:rPr>
          <w:rFonts w:ascii="Times New Roman" w:hAnsi="Times New Roman"/>
          <w:bCs/>
          <w:color w:val="000000" w:themeColor="text1"/>
        </w:rPr>
        <w:t>n n</w:t>
      </w:r>
      <w:r w:rsidRPr="00AF1229">
        <w:rPr>
          <w:rFonts w:ascii="Times New Roman" w:hAnsi="Times New Roman" w:cs="Arial"/>
          <w:bCs/>
          <w:color w:val="000000" w:themeColor="text1"/>
        </w:rPr>
        <w:t>ở</w:t>
      </w:r>
      <w:r w:rsidRPr="00AF1229">
        <w:rPr>
          <w:rFonts w:ascii="Times New Roman" w:hAnsi="Times New Roman"/>
          <w:bCs/>
          <w:color w:val="000000" w:themeColor="text1"/>
        </w:rPr>
        <w:t xml:space="preserve"> ra nh</w:t>
      </w:r>
      <w:r w:rsidRPr="00AF1229">
        <w:rPr>
          <w:rFonts w:ascii="Times New Roman" w:hAnsi="Times New Roman" w:cs="Arial"/>
          <w:bCs/>
          <w:color w:val="000000" w:themeColor="text1"/>
        </w:rPr>
        <w:t>ữ</w:t>
      </w:r>
      <w:r w:rsidRPr="00AF1229">
        <w:rPr>
          <w:rFonts w:ascii="Times New Roman" w:hAnsi="Times New Roman"/>
          <w:bCs/>
          <w:color w:val="000000" w:themeColor="text1"/>
        </w:rPr>
        <w:t>ng c</w:t>
      </w:r>
      <w:r w:rsidRPr="00AF1229">
        <w:rPr>
          <w:rFonts w:ascii="Times New Roman" w:hAnsi="Times New Roman" w:cs=".VnArial Narrow"/>
          <w:bCs/>
          <w:color w:val="000000" w:themeColor="text1"/>
        </w:rPr>
        <w:t>á</w:t>
      </w:r>
      <w:r w:rsidRPr="00AF1229">
        <w:rPr>
          <w:rFonts w:ascii="Times New Roman" w:hAnsi="Times New Roman"/>
          <w:bCs/>
          <w:color w:val="000000" w:themeColor="text1"/>
        </w:rPr>
        <w:t>nh hoa d</w:t>
      </w:r>
      <w:r w:rsidRPr="00AF1229">
        <w:rPr>
          <w:rFonts w:ascii="Times New Roman" w:hAnsi="Times New Roman" w:cs="Arial"/>
          <w:bCs/>
          <w:color w:val="000000" w:themeColor="text1"/>
        </w:rPr>
        <w:t>ị</w:t>
      </w:r>
      <w:r w:rsidRPr="00AF1229">
        <w:rPr>
          <w:rFonts w:ascii="Times New Roman" w:hAnsi="Times New Roman"/>
          <w:bCs/>
          <w:color w:val="000000" w:themeColor="text1"/>
        </w:rPr>
        <w:t xml:space="preserve">u dàng </w:t>
      </w:r>
      <w:r w:rsidRPr="00AF1229">
        <w:rPr>
          <w:rFonts w:ascii="Times New Roman" w:hAnsi="Times New Roman"/>
          <w:color w:val="000000" w:themeColor="text1"/>
        </w:rPr>
        <w:t>như dấu hiệu chào đón mùa xuân</w:t>
      </w:r>
      <w:r w:rsidRPr="00AF1229">
        <w:rPr>
          <w:rFonts w:ascii="Times New Roman" w:hAnsi="Times New Roman"/>
          <w:bCs/>
          <w:color w:val="000000" w:themeColor="text1"/>
        </w:rPr>
        <w:t xml:space="preserve"> </w:t>
      </w:r>
    </w:p>
    <w:p w14:paraId="7B3A6174"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Cs/>
          <w:color w:val="000000" w:themeColor="text1"/>
        </w:rPr>
        <w:t>+ Nh</w:t>
      </w:r>
      <w:r w:rsidRPr="00AF1229">
        <w:rPr>
          <w:rFonts w:ascii="Times New Roman" w:hAnsi="Times New Roman" w:cs=".VnArial Narrow"/>
          <w:bCs/>
          <w:color w:val="000000" w:themeColor="text1"/>
        </w:rPr>
        <w:t>â</w:t>
      </w:r>
      <w:r w:rsidRPr="00AF1229">
        <w:rPr>
          <w:rFonts w:ascii="Times New Roman" w:hAnsi="Times New Roman"/>
          <w:bCs/>
          <w:color w:val="000000" w:themeColor="text1"/>
        </w:rPr>
        <w:t>n h</w:t>
      </w:r>
      <w:r w:rsidRPr="00AF1229">
        <w:rPr>
          <w:rFonts w:ascii="Times New Roman" w:hAnsi="Times New Roman" w:cs=".VnArial Narrow"/>
          <w:bCs/>
          <w:color w:val="000000" w:themeColor="text1"/>
        </w:rPr>
        <w:t>ó</w:t>
      </w:r>
      <w:r w:rsidRPr="00AF1229">
        <w:rPr>
          <w:rFonts w:ascii="Times New Roman" w:hAnsi="Times New Roman"/>
          <w:bCs/>
          <w:color w:val="000000" w:themeColor="text1"/>
        </w:rPr>
        <w:t xml:space="preserve">a: </w:t>
      </w:r>
      <w:r>
        <w:rPr>
          <w:rFonts w:ascii="Times New Roman" w:hAnsi="Times New Roman"/>
          <w:bCs/>
          <w:color w:val="000000" w:themeColor="text1"/>
        </w:rPr>
        <w:t>hạt mầm như con người</w:t>
      </w:r>
      <w:r w:rsidRPr="00AF1229">
        <w:rPr>
          <w:rFonts w:ascii="Times New Roman" w:hAnsi="Times New Roman"/>
          <w:bCs/>
          <w:color w:val="000000" w:themeColor="text1"/>
        </w:rPr>
        <w:t xml:space="preserve"> </w:t>
      </w:r>
    </w:p>
    <w:p w14:paraId="09B995FB"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lastRenderedPageBreak/>
        <w:t>Câu 2</w:t>
      </w:r>
      <w:r>
        <w:rPr>
          <w:rFonts w:ascii="Times New Roman" w:hAnsi="Times New Roman"/>
          <w:color w:val="000000" w:themeColor="text1"/>
        </w:rPr>
        <w:t xml:space="preserve">. </w:t>
      </w:r>
      <w:r w:rsidRPr="00AF1229">
        <w:rPr>
          <w:rFonts w:ascii="Times New Roman" w:hAnsi="Times New Roman"/>
          <w:color w:val="000000" w:themeColor="text1"/>
        </w:rPr>
        <w:t>Hạt m</w:t>
      </w:r>
      <w:r>
        <w:rPr>
          <w:rFonts w:ascii="Times New Roman" w:hAnsi="Times New Roman"/>
          <w:color w:val="000000" w:themeColor="text1"/>
        </w:rPr>
        <w:t xml:space="preserve">ầm năm im chờ đợi vì </w:t>
      </w:r>
      <w:r w:rsidR="00896CAD" w:rsidRPr="00AF1229">
        <w:rPr>
          <w:rFonts w:ascii="Times New Roman" w:hAnsi="Times New Roman"/>
          <w:color w:val="000000" w:themeColor="text1"/>
        </w:rPr>
        <w:t xml:space="preserve">hạt mầm sợ nơi tối tăm, sợ bọn trẻ con </w:t>
      </w:r>
      <w:r w:rsidR="00896CAD">
        <w:rPr>
          <w:rFonts w:ascii="Times New Roman" w:hAnsi="Times New Roman"/>
          <w:color w:val="000000" w:themeColor="text1"/>
        </w:rPr>
        <w:t xml:space="preserve">nên </w:t>
      </w:r>
      <w:r w:rsidR="00896CAD" w:rsidRPr="00AF1229">
        <w:rPr>
          <w:rFonts w:ascii="Times New Roman" w:hAnsi="Times New Roman"/>
          <w:color w:val="000000" w:themeColor="text1"/>
        </w:rPr>
        <w:t>nằm im cho đến khi cảm thấy thật an toàn</w:t>
      </w:r>
    </w:p>
    <w:p w14:paraId="2FBB74F5" w14:textId="77777777" w:rsidR="00896CAD" w:rsidRDefault="00896CAD" w:rsidP="00AF1229">
      <w:pPr>
        <w:jc w:val="both"/>
        <w:rPr>
          <w:rFonts w:ascii="Times New Roman" w:hAnsi="Times New Roman"/>
          <w:color w:val="000000" w:themeColor="text1"/>
        </w:rPr>
      </w:pPr>
      <w:r>
        <w:rPr>
          <w:rFonts w:ascii="Times New Roman" w:hAnsi="Times New Roman"/>
          <w:color w:val="000000" w:themeColor="text1"/>
        </w:rPr>
        <w:t>Câ 3.</w:t>
      </w:r>
    </w:p>
    <w:p w14:paraId="4582AC60"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w:t>
      </w:r>
      <w:r w:rsidR="00896CAD">
        <w:rPr>
          <w:rFonts w:ascii="Times New Roman" w:hAnsi="Times New Roman"/>
          <w:color w:val="000000" w:themeColor="text1"/>
        </w:rPr>
        <w:t xml:space="preserve"> </w:t>
      </w:r>
      <w:r w:rsidRPr="00AF1229">
        <w:rPr>
          <w:rFonts w:ascii="Times New Roman" w:hAnsi="Times New Roman"/>
          <w:color w:val="000000" w:themeColor="text1"/>
        </w:rPr>
        <w:t>Hình thức: Đúng đặc điểm đoạn văn NLXH dung lượng khoảng 2/3 trang gi</w:t>
      </w:r>
      <w:r w:rsidR="00896CAD">
        <w:rPr>
          <w:rFonts w:ascii="Times New Roman" w:hAnsi="Times New Roman"/>
          <w:color w:val="000000" w:themeColor="text1"/>
        </w:rPr>
        <w:t>ấ</w:t>
      </w:r>
      <w:r w:rsidRPr="00AF1229">
        <w:rPr>
          <w:rFonts w:ascii="Times New Roman" w:hAnsi="Times New Roman"/>
          <w:color w:val="000000" w:themeColor="text1"/>
        </w:rPr>
        <w:t>y</w:t>
      </w:r>
    </w:p>
    <w:p w14:paraId="411BC2C1" w14:textId="77777777" w:rsidR="00896CAD" w:rsidRDefault="00AF1229" w:rsidP="00AF1229">
      <w:pPr>
        <w:jc w:val="both"/>
        <w:rPr>
          <w:rFonts w:ascii="Times New Roman" w:hAnsi="Times New Roman"/>
          <w:b/>
          <w:bCs/>
          <w:color w:val="000000" w:themeColor="text1"/>
        </w:rPr>
      </w:pPr>
      <w:r w:rsidRPr="00AF1229">
        <w:rPr>
          <w:rFonts w:ascii="Times New Roman" w:hAnsi="Times New Roman"/>
          <w:b/>
          <w:bCs/>
          <w:color w:val="000000" w:themeColor="text1"/>
        </w:rPr>
        <w:t xml:space="preserve">* Nội dung: HS có thể triển khai theo các ý sau: </w:t>
      </w:r>
    </w:p>
    <w:p w14:paraId="610B44D2" w14:textId="77777777" w:rsidR="00896CAD" w:rsidRPr="00896CAD" w:rsidRDefault="00896CAD" w:rsidP="00AF1229">
      <w:pPr>
        <w:jc w:val="both"/>
        <w:rPr>
          <w:rFonts w:ascii="Times New Roman" w:hAnsi="Times New Roman"/>
          <w:bCs/>
          <w:color w:val="000000" w:themeColor="text1"/>
        </w:rPr>
      </w:pPr>
      <w:r>
        <w:rPr>
          <w:rFonts w:ascii="Times New Roman" w:hAnsi="Times New Roman"/>
          <w:bCs/>
          <w:color w:val="000000" w:themeColor="text1"/>
        </w:rPr>
        <w:t xml:space="preserve">* </w:t>
      </w:r>
      <w:r w:rsidR="00AF1229" w:rsidRPr="00AF1229">
        <w:rPr>
          <w:rFonts w:ascii="Times New Roman" w:hAnsi="Times New Roman"/>
          <w:bCs/>
          <w:color w:val="000000" w:themeColor="text1"/>
        </w:rPr>
        <w:t xml:space="preserve"> ĐVĐ: Trong cuộc sống, con người cần có bản lĩnh để dám chấp nhận thử thách,</w:t>
      </w:r>
      <w:r w:rsidRPr="00896CAD">
        <w:rPr>
          <w:rFonts w:ascii="Times New Roman" w:hAnsi="Times New Roman"/>
          <w:bCs/>
          <w:color w:val="000000" w:themeColor="text1"/>
        </w:rPr>
        <w:t xml:space="preserve"> mạnh dạn vượt qua những khuôn khổ </w:t>
      </w:r>
      <w:r w:rsidR="00AF1229" w:rsidRPr="00AF1229">
        <w:rPr>
          <w:rFonts w:ascii="Times New Roman" w:hAnsi="Times New Roman"/>
          <w:bCs/>
          <w:color w:val="000000" w:themeColor="text1"/>
        </w:rPr>
        <w:t>trên những con đường mới.</w:t>
      </w:r>
    </w:p>
    <w:p w14:paraId="085C1CE9" w14:textId="77777777" w:rsidR="00AF1229" w:rsidRPr="00AF1229" w:rsidRDefault="00896CAD" w:rsidP="00AF1229">
      <w:pPr>
        <w:jc w:val="both"/>
        <w:rPr>
          <w:rFonts w:ascii="Times New Roman" w:hAnsi="Times New Roman"/>
          <w:color w:val="000000" w:themeColor="text1"/>
        </w:rPr>
      </w:pPr>
      <w:r>
        <w:rPr>
          <w:rFonts w:ascii="Times New Roman" w:hAnsi="Times New Roman"/>
          <w:bCs/>
          <w:color w:val="000000" w:themeColor="text1"/>
        </w:rPr>
        <w:t xml:space="preserve">* Giải thích: </w:t>
      </w:r>
      <w:r w:rsidR="00AF1229" w:rsidRPr="00AF1229">
        <w:rPr>
          <w:rFonts w:ascii="Times New Roman" w:hAnsi="Times New Roman"/>
          <w:bCs/>
          <w:color w:val="000000" w:themeColor="text1"/>
        </w:rPr>
        <w:t>Bản lĩnh là khả năng giải quyết mọi việc một cách bình tĩnh, thông minh và tỉnh táo.</w:t>
      </w:r>
    </w:p>
    <w:p w14:paraId="50CDCA58" w14:textId="77777777" w:rsidR="00AF1229" w:rsidRPr="00896CAD" w:rsidRDefault="00896CAD" w:rsidP="00896CAD">
      <w:pPr>
        <w:jc w:val="both"/>
        <w:rPr>
          <w:rFonts w:ascii="Times New Roman" w:hAnsi="Times New Roman"/>
          <w:color w:val="000000" w:themeColor="text1"/>
        </w:rPr>
      </w:pPr>
      <w:r>
        <w:rPr>
          <w:rFonts w:ascii="Times New Roman" w:hAnsi="Times New Roman"/>
          <w:color w:val="000000" w:themeColor="text1"/>
        </w:rPr>
        <w:t>* B</w:t>
      </w:r>
      <w:r w:rsidRPr="00896CAD">
        <w:rPr>
          <w:rFonts w:ascii="Times New Roman" w:hAnsi="Times New Roman"/>
          <w:color w:val="000000" w:themeColor="text1"/>
        </w:rPr>
        <w:t>i</w:t>
      </w:r>
      <w:r w:rsidRPr="00896CAD">
        <w:rPr>
          <w:rFonts w:ascii="Times New Roman" w:hAnsi="Times New Roman" w:cs="Arial"/>
          <w:color w:val="000000" w:themeColor="text1"/>
        </w:rPr>
        <w:t>ể</w:t>
      </w:r>
      <w:r w:rsidRPr="00896CAD">
        <w:rPr>
          <w:rFonts w:ascii="Times New Roman" w:hAnsi="Times New Roman"/>
          <w:color w:val="000000" w:themeColor="text1"/>
        </w:rPr>
        <w:t>u hi</w:t>
      </w:r>
      <w:r w:rsidRPr="00896CAD">
        <w:rPr>
          <w:rFonts w:ascii="Times New Roman" w:hAnsi="Times New Roman" w:cs="Arial"/>
          <w:color w:val="000000" w:themeColor="text1"/>
        </w:rPr>
        <w:t>ệ</w:t>
      </w:r>
      <w:r w:rsidRPr="00896CAD">
        <w:rPr>
          <w:rFonts w:ascii="Times New Roman" w:hAnsi="Times New Roman"/>
          <w:color w:val="000000" w:themeColor="text1"/>
        </w:rPr>
        <w:t xml:space="preserve">n: </w:t>
      </w:r>
      <w:r w:rsidR="00AF1229" w:rsidRPr="00896CAD">
        <w:rPr>
          <w:rFonts w:ascii="Times New Roman" w:hAnsi="Times New Roman"/>
          <w:color w:val="000000" w:themeColor="text1"/>
        </w:rPr>
        <w:t>g</w:t>
      </w:r>
      <w:r w:rsidR="00AF1229" w:rsidRPr="00896CAD">
        <w:rPr>
          <w:rFonts w:ascii="Times New Roman" w:hAnsi="Times New Roman" w:cs="Arial"/>
          <w:color w:val="000000" w:themeColor="text1"/>
        </w:rPr>
        <w:t>ườ</w:t>
      </w:r>
      <w:r w:rsidR="00AF1229" w:rsidRPr="00896CAD">
        <w:rPr>
          <w:rFonts w:ascii="Times New Roman" w:hAnsi="Times New Roman"/>
          <w:color w:val="000000" w:themeColor="text1"/>
        </w:rPr>
        <w:t>i b</w:t>
      </w:r>
      <w:r w:rsidR="00AF1229" w:rsidRPr="00896CAD">
        <w:rPr>
          <w:rFonts w:ascii="Times New Roman" w:hAnsi="Times New Roman" w:cs="Arial"/>
          <w:color w:val="000000" w:themeColor="text1"/>
        </w:rPr>
        <w:t>ả</w:t>
      </w:r>
      <w:r w:rsidR="00AF1229" w:rsidRPr="00896CAD">
        <w:rPr>
          <w:rFonts w:ascii="Times New Roman" w:hAnsi="Times New Roman"/>
          <w:color w:val="000000" w:themeColor="text1"/>
        </w:rPr>
        <w:t>n l</w:t>
      </w:r>
      <w:r w:rsidR="00AF1229" w:rsidRPr="00896CAD">
        <w:rPr>
          <w:rFonts w:ascii="Times New Roman" w:hAnsi="Times New Roman" w:cs="Arial"/>
          <w:color w:val="000000" w:themeColor="text1"/>
        </w:rPr>
        <w:t>ĩ</w:t>
      </w:r>
      <w:r w:rsidR="00AF1229" w:rsidRPr="00896CAD">
        <w:rPr>
          <w:rFonts w:ascii="Times New Roman" w:hAnsi="Times New Roman"/>
          <w:color w:val="000000" w:themeColor="text1"/>
        </w:rPr>
        <w:t>nh l</w:t>
      </w:r>
      <w:r w:rsidR="00AF1229" w:rsidRPr="00896CAD">
        <w:rPr>
          <w:rFonts w:ascii="Times New Roman" w:hAnsi="Times New Roman" w:cs=".VnArial Narrow"/>
          <w:color w:val="000000" w:themeColor="text1"/>
        </w:rPr>
        <w:t>à</w:t>
      </w:r>
      <w:r w:rsidR="00AF1229" w:rsidRPr="00896CAD">
        <w:rPr>
          <w:rFonts w:ascii="Times New Roman" w:hAnsi="Times New Roman"/>
          <w:color w:val="000000" w:themeColor="text1"/>
        </w:rPr>
        <w:t xml:space="preserve"> ng</w:t>
      </w:r>
      <w:r w:rsidR="00AF1229" w:rsidRPr="00896CAD">
        <w:rPr>
          <w:rFonts w:ascii="Times New Roman" w:hAnsi="Times New Roman" w:cs="Arial"/>
          <w:color w:val="000000" w:themeColor="text1"/>
        </w:rPr>
        <w:t>ườ</w:t>
      </w:r>
      <w:r w:rsidR="00AF1229" w:rsidRPr="00896CAD">
        <w:rPr>
          <w:rFonts w:ascii="Times New Roman" w:hAnsi="Times New Roman"/>
          <w:color w:val="000000" w:themeColor="text1"/>
        </w:rPr>
        <w:t>i d</w:t>
      </w:r>
      <w:r w:rsidR="00AF1229" w:rsidRPr="00896CAD">
        <w:rPr>
          <w:rFonts w:ascii="Times New Roman" w:hAnsi="Times New Roman" w:cs=".VnArial Narrow"/>
          <w:color w:val="000000" w:themeColor="text1"/>
        </w:rPr>
        <w:t>á</w:t>
      </w:r>
      <w:r w:rsidR="00AF1229" w:rsidRPr="00896CAD">
        <w:rPr>
          <w:rFonts w:ascii="Times New Roman" w:hAnsi="Times New Roman"/>
          <w:color w:val="000000" w:themeColor="text1"/>
        </w:rPr>
        <w:t>m ngh</w:t>
      </w:r>
      <w:r w:rsidR="00AF1229" w:rsidRPr="00896CAD">
        <w:rPr>
          <w:rFonts w:ascii="Times New Roman" w:hAnsi="Times New Roman" w:cs="Arial"/>
          <w:color w:val="000000" w:themeColor="text1"/>
        </w:rPr>
        <w:t>ĩ</w:t>
      </w:r>
      <w:r w:rsidR="00AF1229" w:rsidRPr="00896CAD">
        <w:rPr>
          <w:rFonts w:ascii="Times New Roman" w:hAnsi="Times New Roman"/>
          <w:color w:val="000000" w:themeColor="text1"/>
        </w:rPr>
        <w:t>, d</w:t>
      </w:r>
      <w:r w:rsidR="00AF1229" w:rsidRPr="00896CAD">
        <w:rPr>
          <w:rFonts w:ascii="Times New Roman" w:hAnsi="Times New Roman" w:cs=".VnArial Narrow"/>
          <w:color w:val="000000" w:themeColor="text1"/>
        </w:rPr>
        <w:t>á</w:t>
      </w:r>
      <w:r w:rsidR="00AF1229" w:rsidRPr="00896CAD">
        <w:rPr>
          <w:rFonts w:ascii="Times New Roman" w:hAnsi="Times New Roman"/>
          <w:color w:val="000000" w:themeColor="text1"/>
        </w:rPr>
        <w:t>m làm những điều lớn lao, dám đương đầu với khó khăn, gian khổ. Thất bại, họ sẽ tự đứng lên; cay đắng, họ sẽ biết cách làm cho mọi thứ ngọt ngào hơn.</w:t>
      </w:r>
    </w:p>
    <w:p w14:paraId="01D8788D"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color w:val="000000" w:themeColor="text1"/>
        </w:rPr>
        <w:t>+ Người bản lĩnh dễ đạt thành công trong cuộc sống.</w:t>
      </w:r>
    </w:p>
    <w:p w14:paraId="68955FE2"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Cs/>
          <w:color w:val="000000" w:themeColor="text1"/>
        </w:rPr>
        <w:t>+ Người bản lĩnh sẽ được mọi người yêu quý, tin cậy. Bản thân họ sẽ làm chỗ dựa vững chắc cho người khác.</w:t>
      </w:r>
    </w:p>
    <w:p w14:paraId="458C56D1" w14:textId="77777777" w:rsidR="00896CAD" w:rsidRDefault="00AF1229" w:rsidP="00AF1229">
      <w:pPr>
        <w:jc w:val="both"/>
        <w:rPr>
          <w:rFonts w:ascii="Times New Roman" w:hAnsi="Times New Roman"/>
          <w:bCs/>
          <w:color w:val="000000" w:themeColor="text1"/>
        </w:rPr>
      </w:pPr>
      <w:r w:rsidRPr="00AF1229">
        <w:rPr>
          <w:rFonts w:ascii="Times New Roman" w:hAnsi="Times New Roman"/>
          <w:bCs/>
          <w:color w:val="000000" w:themeColor="text1"/>
        </w:rPr>
        <w:t>*</w:t>
      </w:r>
      <w:r w:rsidR="00896CAD">
        <w:rPr>
          <w:rFonts w:ascii="Times New Roman" w:hAnsi="Times New Roman"/>
          <w:bCs/>
          <w:color w:val="000000" w:themeColor="text1"/>
        </w:rPr>
        <w:t xml:space="preserve"> Bàn luận: </w:t>
      </w:r>
      <w:r w:rsidRPr="00AF1229">
        <w:rPr>
          <w:rFonts w:ascii="Times New Roman" w:hAnsi="Times New Roman"/>
          <w:bCs/>
          <w:color w:val="000000" w:themeColor="text1"/>
        </w:rPr>
        <w:t>Tuy nhiên, trong cuộc sống còn rất nhiều người không dám tự khẳng định mình, mãi sống hèn nhát, luôn chỉ là cái bóng của người khác... Những người đó rất khó có thành công. (Chú ý bàn luận cần kết hợp đưa ra dẫn chứng tiêu biểu và thuyết phục)</w:t>
      </w:r>
    </w:p>
    <w:p w14:paraId="33EB681E" w14:textId="77777777" w:rsidR="00AF1229" w:rsidRPr="00AF1229" w:rsidRDefault="00AF1229" w:rsidP="00AF1229">
      <w:pPr>
        <w:jc w:val="both"/>
        <w:rPr>
          <w:rFonts w:ascii="Times New Roman" w:hAnsi="Times New Roman"/>
          <w:color w:val="000000" w:themeColor="text1"/>
        </w:rPr>
      </w:pPr>
      <w:r w:rsidRPr="00AF1229">
        <w:rPr>
          <w:rFonts w:ascii="Times New Roman" w:hAnsi="Times New Roman"/>
          <w:bCs/>
          <w:color w:val="000000" w:themeColor="text1"/>
        </w:rPr>
        <w:t xml:space="preserve"> </w:t>
      </w:r>
      <w:r w:rsidR="00896CAD">
        <w:rPr>
          <w:rFonts w:ascii="Times New Roman" w:hAnsi="Times New Roman"/>
          <w:bCs/>
          <w:color w:val="000000" w:themeColor="text1"/>
        </w:rPr>
        <w:t>*</w:t>
      </w:r>
      <w:r w:rsidRPr="00AF1229">
        <w:rPr>
          <w:rFonts w:ascii="Times New Roman" w:hAnsi="Times New Roman"/>
          <w:bCs/>
          <w:color w:val="000000" w:themeColor="text1"/>
        </w:rPr>
        <w:t xml:space="preserve"> Rút ra bài học nhận thức và hành động từ đó liên hệ bản thân.</w:t>
      </w:r>
    </w:p>
    <w:p w14:paraId="690618B8" w14:textId="77777777" w:rsidR="00AF1229" w:rsidRPr="00AF1229" w:rsidRDefault="00AF1229" w:rsidP="00AF1229">
      <w:pPr>
        <w:ind w:left="720"/>
        <w:jc w:val="both"/>
        <w:rPr>
          <w:rFonts w:ascii="Times New Roman" w:hAnsi="Times New Roman"/>
          <w:color w:val="000000" w:themeColor="text1"/>
        </w:rPr>
      </w:pPr>
    </w:p>
    <w:sectPr w:rsidR="00AF1229" w:rsidRPr="00AF1229" w:rsidSect="00AF1229">
      <w:pgSz w:w="11907" w:h="16839" w:code="9"/>
      <w:pgMar w:top="900" w:right="1440" w:bottom="63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nArial Narrow">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885"/>
    <w:multiLevelType w:val="hybridMultilevel"/>
    <w:tmpl w:val="7BDE7B28"/>
    <w:lvl w:ilvl="0" w:tplc="DCFC5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1483C"/>
    <w:multiLevelType w:val="hybridMultilevel"/>
    <w:tmpl w:val="C3C615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53CE3"/>
    <w:multiLevelType w:val="hybridMultilevel"/>
    <w:tmpl w:val="881ADC8A"/>
    <w:lvl w:ilvl="0" w:tplc="0960FE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66816"/>
    <w:multiLevelType w:val="hybridMultilevel"/>
    <w:tmpl w:val="EFC84BCA"/>
    <w:lvl w:ilvl="0" w:tplc="BDB66E6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104B1F"/>
    <w:multiLevelType w:val="hybridMultilevel"/>
    <w:tmpl w:val="E7CE8FAC"/>
    <w:lvl w:ilvl="0" w:tplc="EF2ACEE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A4C9E"/>
    <w:multiLevelType w:val="hybridMultilevel"/>
    <w:tmpl w:val="F9FCC73A"/>
    <w:lvl w:ilvl="0" w:tplc="2936619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C38202F"/>
    <w:multiLevelType w:val="hybridMultilevel"/>
    <w:tmpl w:val="9B5495E6"/>
    <w:lvl w:ilvl="0" w:tplc="0576CD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271225"/>
    <w:multiLevelType w:val="hybridMultilevel"/>
    <w:tmpl w:val="AEBE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C0575C"/>
    <w:multiLevelType w:val="hybridMultilevel"/>
    <w:tmpl w:val="F37454BE"/>
    <w:lvl w:ilvl="0" w:tplc="20FA9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7"/>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A6"/>
    <w:rsid w:val="00073394"/>
    <w:rsid w:val="000F6541"/>
    <w:rsid w:val="001E2EBD"/>
    <w:rsid w:val="00435A40"/>
    <w:rsid w:val="0058098E"/>
    <w:rsid w:val="00724858"/>
    <w:rsid w:val="00750CA6"/>
    <w:rsid w:val="007656B4"/>
    <w:rsid w:val="007B556D"/>
    <w:rsid w:val="00896CAD"/>
    <w:rsid w:val="008F5D68"/>
    <w:rsid w:val="00AF1229"/>
    <w:rsid w:val="00BE4BDF"/>
    <w:rsid w:val="00E850BA"/>
    <w:rsid w:val="00F5258A"/>
    <w:rsid w:val="00FE0E98"/>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64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4F"/>
    <w:pPr>
      <w:spacing w:after="0" w:line="240" w:lineRule="auto"/>
    </w:pPr>
    <w:rPr>
      <w:rFonts w:ascii=".VnArial Narrow" w:eastAsia="Times New Roman" w:hAnsi=".VnArial Narrow"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F2F4F"/>
    <w:rPr>
      <w:b/>
      <w:bCs/>
    </w:rPr>
  </w:style>
  <w:style w:type="character" w:customStyle="1" w:styleId="apple-style-span">
    <w:name w:val="apple-style-span"/>
    <w:basedOn w:val="DefaultParagraphFont"/>
    <w:rsid w:val="00FF2F4F"/>
  </w:style>
  <w:style w:type="paragraph" w:styleId="NormalWeb">
    <w:name w:val="Normal (Web)"/>
    <w:basedOn w:val="Normal"/>
    <w:uiPriority w:val="99"/>
    <w:unhideWhenUsed/>
    <w:rsid w:val="00E850B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E4BDF"/>
    <w:pPr>
      <w:ind w:left="720"/>
      <w:contextualSpacing/>
    </w:pPr>
  </w:style>
  <w:style w:type="table" w:styleId="TableGrid">
    <w:name w:val="Table Grid"/>
    <w:basedOn w:val="TableNormal"/>
    <w:uiPriority w:val="59"/>
    <w:rsid w:val="0043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4F"/>
    <w:pPr>
      <w:spacing w:after="0" w:line="240" w:lineRule="auto"/>
    </w:pPr>
    <w:rPr>
      <w:rFonts w:ascii=".VnArial Narrow" w:eastAsia="Times New Roman" w:hAnsi=".VnArial Narrow"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F2F4F"/>
    <w:rPr>
      <w:b/>
      <w:bCs/>
    </w:rPr>
  </w:style>
  <w:style w:type="character" w:customStyle="1" w:styleId="apple-style-span">
    <w:name w:val="apple-style-span"/>
    <w:basedOn w:val="DefaultParagraphFont"/>
    <w:rsid w:val="00FF2F4F"/>
  </w:style>
  <w:style w:type="paragraph" w:styleId="NormalWeb">
    <w:name w:val="Normal (Web)"/>
    <w:basedOn w:val="Normal"/>
    <w:uiPriority w:val="99"/>
    <w:unhideWhenUsed/>
    <w:rsid w:val="00E850B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E4BDF"/>
    <w:pPr>
      <w:ind w:left="720"/>
      <w:contextualSpacing/>
    </w:pPr>
  </w:style>
  <w:style w:type="table" w:styleId="TableGrid">
    <w:name w:val="Table Grid"/>
    <w:basedOn w:val="TableNormal"/>
    <w:uiPriority w:val="59"/>
    <w:rsid w:val="0043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8505">
      <w:bodyDiv w:val="1"/>
      <w:marLeft w:val="0"/>
      <w:marRight w:val="0"/>
      <w:marTop w:val="0"/>
      <w:marBottom w:val="0"/>
      <w:divBdr>
        <w:top w:val="none" w:sz="0" w:space="0" w:color="auto"/>
        <w:left w:val="none" w:sz="0" w:space="0" w:color="auto"/>
        <w:bottom w:val="none" w:sz="0" w:space="0" w:color="auto"/>
        <w:right w:val="none" w:sz="0" w:space="0" w:color="auto"/>
      </w:divBdr>
    </w:div>
    <w:div w:id="376010060">
      <w:bodyDiv w:val="1"/>
      <w:marLeft w:val="0"/>
      <w:marRight w:val="0"/>
      <w:marTop w:val="0"/>
      <w:marBottom w:val="0"/>
      <w:divBdr>
        <w:top w:val="none" w:sz="0" w:space="0" w:color="auto"/>
        <w:left w:val="none" w:sz="0" w:space="0" w:color="auto"/>
        <w:bottom w:val="none" w:sz="0" w:space="0" w:color="auto"/>
        <w:right w:val="none" w:sz="0" w:space="0" w:color="auto"/>
      </w:divBdr>
    </w:div>
    <w:div w:id="486871282">
      <w:bodyDiv w:val="1"/>
      <w:marLeft w:val="0"/>
      <w:marRight w:val="0"/>
      <w:marTop w:val="0"/>
      <w:marBottom w:val="0"/>
      <w:divBdr>
        <w:top w:val="none" w:sz="0" w:space="0" w:color="auto"/>
        <w:left w:val="none" w:sz="0" w:space="0" w:color="auto"/>
        <w:bottom w:val="none" w:sz="0" w:space="0" w:color="auto"/>
        <w:right w:val="none" w:sz="0" w:space="0" w:color="auto"/>
      </w:divBdr>
    </w:div>
    <w:div w:id="698509050">
      <w:bodyDiv w:val="1"/>
      <w:marLeft w:val="0"/>
      <w:marRight w:val="0"/>
      <w:marTop w:val="0"/>
      <w:marBottom w:val="0"/>
      <w:divBdr>
        <w:top w:val="none" w:sz="0" w:space="0" w:color="auto"/>
        <w:left w:val="none" w:sz="0" w:space="0" w:color="auto"/>
        <w:bottom w:val="none" w:sz="0" w:space="0" w:color="auto"/>
        <w:right w:val="none" w:sz="0" w:space="0" w:color="auto"/>
      </w:divBdr>
    </w:div>
    <w:div w:id="916092461">
      <w:bodyDiv w:val="1"/>
      <w:marLeft w:val="0"/>
      <w:marRight w:val="0"/>
      <w:marTop w:val="0"/>
      <w:marBottom w:val="0"/>
      <w:divBdr>
        <w:top w:val="none" w:sz="0" w:space="0" w:color="auto"/>
        <w:left w:val="none" w:sz="0" w:space="0" w:color="auto"/>
        <w:bottom w:val="none" w:sz="0" w:space="0" w:color="auto"/>
        <w:right w:val="none" w:sz="0" w:space="0" w:color="auto"/>
      </w:divBdr>
    </w:div>
    <w:div w:id="979501214">
      <w:bodyDiv w:val="1"/>
      <w:marLeft w:val="0"/>
      <w:marRight w:val="0"/>
      <w:marTop w:val="0"/>
      <w:marBottom w:val="0"/>
      <w:divBdr>
        <w:top w:val="none" w:sz="0" w:space="0" w:color="auto"/>
        <w:left w:val="none" w:sz="0" w:space="0" w:color="auto"/>
        <w:bottom w:val="none" w:sz="0" w:space="0" w:color="auto"/>
        <w:right w:val="none" w:sz="0" w:space="0" w:color="auto"/>
      </w:divBdr>
    </w:div>
    <w:div w:id="1018389966">
      <w:bodyDiv w:val="1"/>
      <w:marLeft w:val="0"/>
      <w:marRight w:val="0"/>
      <w:marTop w:val="0"/>
      <w:marBottom w:val="0"/>
      <w:divBdr>
        <w:top w:val="none" w:sz="0" w:space="0" w:color="auto"/>
        <w:left w:val="none" w:sz="0" w:space="0" w:color="auto"/>
        <w:bottom w:val="none" w:sz="0" w:space="0" w:color="auto"/>
        <w:right w:val="none" w:sz="0" w:space="0" w:color="auto"/>
      </w:divBdr>
    </w:div>
    <w:div w:id="1058556811">
      <w:bodyDiv w:val="1"/>
      <w:marLeft w:val="0"/>
      <w:marRight w:val="0"/>
      <w:marTop w:val="0"/>
      <w:marBottom w:val="0"/>
      <w:divBdr>
        <w:top w:val="none" w:sz="0" w:space="0" w:color="auto"/>
        <w:left w:val="none" w:sz="0" w:space="0" w:color="auto"/>
        <w:bottom w:val="none" w:sz="0" w:space="0" w:color="auto"/>
        <w:right w:val="none" w:sz="0" w:space="0" w:color="auto"/>
      </w:divBdr>
    </w:div>
    <w:div w:id="1197349732">
      <w:bodyDiv w:val="1"/>
      <w:marLeft w:val="0"/>
      <w:marRight w:val="0"/>
      <w:marTop w:val="0"/>
      <w:marBottom w:val="0"/>
      <w:divBdr>
        <w:top w:val="none" w:sz="0" w:space="0" w:color="auto"/>
        <w:left w:val="none" w:sz="0" w:space="0" w:color="auto"/>
        <w:bottom w:val="none" w:sz="0" w:space="0" w:color="auto"/>
        <w:right w:val="none" w:sz="0" w:space="0" w:color="auto"/>
      </w:divBdr>
    </w:div>
    <w:div w:id="1993370927">
      <w:bodyDiv w:val="1"/>
      <w:marLeft w:val="0"/>
      <w:marRight w:val="0"/>
      <w:marTop w:val="0"/>
      <w:marBottom w:val="0"/>
      <w:divBdr>
        <w:top w:val="none" w:sz="0" w:space="0" w:color="auto"/>
        <w:left w:val="none" w:sz="0" w:space="0" w:color="auto"/>
        <w:bottom w:val="none" w:sz="0" w:space="0" w:color="auto"/>
        <w:right w:val="none" w:sz="0" w:space="0" w:color="auto"/>
      </w:divBdr>
    </w:div>
    <w:div w:id="21160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8C91-1927-7C40-B17A-D3DAD809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844</Words>
  <Characters>4812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thoa</dc:creator>
  <cp:keywords/>
  <dc:description/>
  <cp:lastModifiedBy>Macbook</cp:lastModifiedBy>
  <cp:revision>20</cp:revision>
  <cp:lastPrinted>2020-05-10T10:12:00Z</cp:lastPrinted>
  <dcterms:created xsi:type="dcterms:W3CDTF">2020-05-10T10:11:00Z</dcterms:created>
  <dcterms:modified xsi:type="dcterms:W3CDTF">2020-05-24T03:01:00Z</dcterms:modified>
</cp:coreProperties>
</file>