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122" w:rsidRDefault="00712122" w:rsidP="00712122">
      <w:pPr>
        <w:rPr>
          <w:lang w:val="nl-NL"/>
        </w:rPr>
      </w:pPr>
      <w:r>
        <w:rPr>
          <w:lang w:val="nl-NL"/>
        </w:rPr>
        <w:t xml:space="preserve">Tuần: </w:t>
      </w:r>
      <w:r>
        <w:rPr>
          <w:lang w:val="vi-VN"/>
        </w:rPr>
        <w:t>21</w:t>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t>Ngày soạn:</w:t>
      </w:r>
    </w:p>
    <w:p w:rsidR="00712122" w:rsidRDefault="00712122" w:rsidP="00712122">
      <w:pPr>
        <w:rPr>
          <w:lang w:val="nl-NL"/>
        </w:rPr>
      </w:pPr>
      <w:r>
        <w:rPr>
          <w:lang w:val="nl-NL"/>
        </w:rPr>
        <w:t xml:space="preserve">Tiết:  </w:t>
      </w:r>
      <w:r w:rsidR="00567D76">
        <w:rPr>
          <w:lang w:val="vi-VN"/>
        </w:rPr>
        <w:t>3</w:t>
      </w:r>
      <w:bookmarkStart w:id="0" w:name="_GoBack"/>
      <w:bookmarkEnd w:id="0"/>
      <w:r>
        <w:rPr>
          <w:lang w:val="vi-VN"/>
        </w:rPr>
        <w:t>7</w:t>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t xml:space="preserve">Ngày dạy: </w:t>
      </w:r>
    </w:p>
    <w:p w:rsidR="00712122" w:rsidRPr="00631216" w:rsidRDefault="00712122" w:rsidP="00712122">
      <w:pPr>
        <w:pStyle w:val="Title"/>
        <w:rPr>
          <w:rFonts w:ascii="Times New Roman" w:hAnsi="Times New Roman"/>
          <w:b/>
          <w:sz w:val="36"/>
          <w:szCs w:val="36"/>
          <w:lang w:val="nl-NL"/>
        </w:rPr>
      </w:pPr>
      <w:r w:rsidRPr="00631216">
        <w:rPr>
          <w:rFonts w:ascii="Times New Roman" w:hAnsi="Times New Roman"/>
          <w:b/>
          <w:sz w:val="36"/>
          <w:szCs w:val="36"/>
          <w:lang w:val="nl-NL"/>
        </w:rPr>
        <w:t xml:space="preserve">Chương III : </w:t>
      </w:r>
      <w:r w:rsidRPr="00631216">
        <w:rPr>
          <w:rFonts w:ascii="Times New Roman" w:hAnsi="Times New Roman"/>
          <w:b/>
          <w:sz w:val="36"/>
          <w:szCs w:val="36"/>
          <w:lang w:val="nl-NL"/>
        </w:rPr>
        <w:tab/>
        <w:t>TAM GIÁC ĐỒNG DẠNG</w:t>
      </w:r>
    </w:p>
    <w:p w:rsidR="00712122" w:rsidRPr="00B306C4" w:rsidRDefault="00712122" w:rsidP="00712122">
      <w:pPr>
        <w:jc w:val="center"/>
        <w:rPr>
          <w:b/>
          <w:sz w:val="32"/>
          <w:szCs w:val="32"/>
        </w:rPr>
      </w:pPr>
      <w:r w:rsidRPr="00B306C4">
        <w:rPr>
          <w:b/>
          <w:bCs/>
          <w:sz w:val="32"/>
          <w:szCs w:val="32"/>
        </w:rPr>
        <w:t>§</w:t>
      </w:r>
      <w:r w:rsidRPr="00B306C4">
        <w:rPr>
          <w:b/>
          <w:sz w:val="32"/>
          <w:szCs w:val="32"/>
        </w:rPr>
        <w:t>1. ĐỊNH LÝ TA-LET TRONG TAM GIÁC</w:t>
      </w:r>
    </w:p>
    <w:p w:rsidR="00712122" w:rsidRDefault="00712122" w:rsidP="00712122">
      <w:pPr>
        <w:jc w:val="both"/>
        <w:rPr>
          <w:b/>
          <w:bCs/>
        </w:rPr>
      </w:pPr>
    </w:p>
    <w:p w:rsidR="00712122" w:rsidRPr="00CD58FD" w:rsidRDefault="00712122" w:rsidP="00712122">
      <w:pPr>
        <w:jc w:val="both"/>
        <w:rPr>
          <w:b/>
          <w:bCs/>
        </w:rPr>
      </w:pPr>
      <w:r w:rsidRPr="00CD58FD">
        <w:rPr>
          <w:b/>
          <w:bCs/>
        </w:rPr>
        <w:t>I/ MỤC TIÊU</w:t>
      </w:r>
      <w:r w:rsidRPr="00CD58FD">
        <w:t>:</w:t>
      </w:r>
    </w:p>
    <w:p w:rsidR="00712122" w:rsidRPr="00CD58FD" w:rsidRDefault="00712122" w:rsidP="00712122">
      <w:r w:rsidRPr="00CD58FD">
        <w:rPr>
          <w:b/>
        </w:rPr>
        <w:t xml:space="preserve">1. Kiến thức: </w:t>
      </w:r>
      <w:r w:rsidRPr="00CD58FD">
        <w:t>Nhớ các khái niệm tỉ số của hai đoạn thẳng, đoạn thẳng tỉ lệ, định lý Ta-let trong tam giác.</w:t>
      </w:r>
    </w:p>
    <w:p w:rsidR="00712122" w:rsidRPr="00CD58FD" w:rsidRDefault="00712122" w:rsidP="00712122">
      <w:r w:rsidRPr="00CD58FD">
        <w:rPr>
          <w:b/>
        </w:rPr>
        <w:t>2. Kỹ năng:</w:t>
      </w:r>
      <w:r w:rsidRPr="00CD58FD">
        <w:t xml:space="preserve"> </w:t>
      </w:r>
      <w:r w:rsidRPr="00CD58FD">
        <w:rPr>
          <w:lang w:val="it-IT"/>
        </w:rPr>
        <w:t>Rèn kĩ năng l</w:t>
      </w:r>
      <w:r w:rsidRPr="00CD58FD">
        <w:t>ập các tỉ số của hai đoạn thẳng; vận dụng định lý Ta-Lét tính độ dài đoạn thẳng.</w:t>
      </w:r>
    </w:p>
    <w:p w:rsidR="00712122" w:rsidRPr="00CD58FD" w:rsidRDefault="00712122" w:rsidP="00712122">
      <w:r w:rsidRPr="00CD58FD">
        <w:rPr>
          <w:b/>
        </w:rPr>
        <w:t>3. Thái độ:</w:t>
      </w:r>
      <w:r w:rsidRPr="00CD58FD">
        <w:t xml:space="preserve"> Rèn luyện tính cẩn thận, chính xác, trình bày rõ ràng.</w:t>
      </w:r>
    </w:p>
    <w:p w:rsidR="00712122" w:rsidRPr="00CD58FD" w:rsidRDefault="00712122" w:rsidP="00712122">
      <w:pPr>
        <w:jc w:val="both"/>
        <w:rPr>
          <w:b/>
        </w:rPr>
      </w:pPr>
      <w:r w:rsidRPr="00CD58FD">
        <w:rPr>
          <w:b/>
        </w:rPr>
        <w:t>4. Định hướng năng lực:</w:t>
      </w:r>
    </w:p>
    <w:p w:rsidR="00712122" w:rsidRPr="00CD58FD" w:rsidRDefault="00712122" w:rsidP="00712122">
      <w:pPr>
        <w:jc w:val="both"/>
      </w:pPr>
      <w:r w:rsidRPr="00991ED2">
        <w:rPr>
          <w:b/>
        </w:rPr>
        <w:t>- Năng lực chung:</w:t>
      </w:r>
      <w:r w:rsidRPr="00991ED2">
        <w:t xml:space="preserve">  tự học, giải quyết vấn đề, tư duy, tự quản lý, giao tiếp, hợp tác.</w:t>
      </w:r>
    </w:p>
    <w:p w:rsidR="00712122" w:rsidRPr="00CD58FD" w:rsidRDefault="00712122" w:rsidP="00712122">
      <w:pPr>
        <w:jc w:val="both"/>
      </w:pPr>
      <w:r w:rsidRPr="00991ED2">
        <w:rPr>
          <w:b/>
        </w:rPr>
        <w:t>- Năng lực chuyên biệt:</w:t>
      </w:r>
      <w:r w:rsidRPr="00CD58FD">
        <w:t xml:space="preserve"> </w:t>
      </w:r>
      <w:proofErr w:type="spellStart"/>
      <w:r w:rsidRPr="00CD58FD">
        <w:t>vận</w:t>
      </w:r>
      <w:proofErr w:type="spellEnd"/>
      <w:r w:rsidRPr="00CD58FD">
        <w:t xml:space="preserve"> </w:t>
      </w:r>
      <w:proofErr w:type="spellStart"/>
      <w:r w:rsidRPr="00CD58FD">
        <w:t>dụng</w:t>
      </w:r>
      <w:proofErr w:type="spellEnd"/>
      <w:r w:rsidRPr="00CD58FD">
        <w:t xml:space="preserve"> </w:t>
      </w:r>
      <w:proofErr w:type="spellStart"/>
      <w:r w:rsidRPr="00CD58FD">
        <w:t>định</w:t>
      </w:r>
      <w:proofErr w:type="spellEnd"/>
      <w:r w:rsidRPr="00CD58FD">
        <w:t xml:space="preserve"> lý Ta-lét </w:t>
      </w:r>
      <w:proofErr w:type="spellStart"/>
      <w:r w:rsidRPr="00CD58FD">
        <w:t>vào</w:t>
      </w:r>
      <w:proofErr w:type="spellEnd"/>
      <w:r w:rsidRPr="00CD58FD">
        <w:t xml:space="preserve"> </w:t>
      </w:r>
      <w:proofErr w:type="spellStart"/>
      <w:r w:rsidRPr="00CD58FD">
        <w:t>việc</w:t>
      </w:r>
      <w:proofErr w:type="spellEnd"/>
      <w:r w:rsidRPr="00CD58FD">
        <w:t xml:space="preserve"> </w:t>
      </w:r>
      <w:proofErr w:type="spellStart"/>
      <w:r w:rsidRPr="00CD58FD">
        <w:t>tìm</w:t>
      </w:r>
      <w:proofErr w:type="spellEnd"/>
      <w:r w:rsidRPr="00CD58FD">
        <w:t xml:space="preserve"> ra </w:t>
      </w:r>
      <w:proofErr w:type="spellStart"/>
      <w:r w:rsidRPr="00CD58FD">
        <w:t>các</w:t>
      </w:r>
      <w:proofErr w:type="spellEnd"/>
      <w:r w:rsidRPr="00CD58FD">
        <w:t xml:space="preserve"> tỉ số </w:t>
      </w:r>
      <w:proofErr w:type="spellStart"/>
      <w:r w:rsidRPr="00CD58FD">
        <w:t>bằng</w:t>
      </w:r>
      <w:proofErr w:type="spellEnd"/>
      <w:r w:rsidRPr="00CD58FD">
        <w:t xml:space="preserve"> nhau.</w:t>
      </w:r>
    </w:p>
    <w:p w:rsidR="00712122" w:rsidRPr="00CD58FD" w:rsidRDefault="00712122" w:rsidP="00712122">
      <w:pPr>
        <w:rPr>
          <w:b/>
        </w:rPr>
      </w:pPr>
      <w:r w:rsidRPr="00CD58FD">
        <w:rPr>
          <w:b/>
        </w:rPr>
        <w:t>II. CHUẨN BỊ CỦA GV VÀ HS:</w:t>
      </w:r>
    </w:p>
    <w:p w:rsidR="00712122" w:rsidRPr="00CD58FD" w:rsidRDefault="00712122" w:rsidP="00712122">
      <w:pPr>
        <w:jc w:val="both"/>
      </w:pPr>
      <w:r w:rsidRPr="00CD58FD">
        <w:rPr>
          <w:b/>
        </w:rPr>
        <w:t xml:space="preserve">1. Giáo viên: </w:t>
      </w:r>
      <w:proofErr w:type="spellStart"/>
      <w:r w:rsidRPr="00CD58FD">
        <w:t>Thước</w:t>
      </w:r>
      <w:proofErr w:type="spellEnd"/>
      <w:r w:rsidRPr="00CD58FD">
        <w:t xml:space="preserve"> </w:t>
      </w:r>
      <w:proofErr w:type="spellStart"/>
      <w:proofErr w:type="gramStart"/>
      <w:r w:rsidRPr="00CD58FD">
        <w:t>thẳng</w:t>
      </w:r>
      <w:proofErr w:type="spellEnd"/>
      <w:r w:rsidRPr="00CD58FD">
        <w:t xml:space="preserve">,  </w:t>
      </w:r>
      <w:proofErr w:type="spellStart"/>
      <w:r w:rsidRPr="00CD58FD">
        <w:t>êke</w:t>
      </w:r>
      <w:proofErr w:type="spellEnd"/>
      <w:proofErr w:type="gramEnd"/>
      <w:r w:rsidRPr="00CD58FD">
        <w:t xml:space="preserve">, </w:t>
      </w:r>
      <w:proofErr w:type="spellStart"/>
      <w:r w:rsidRPr="00CD58FD">
        <w:t>các</w:t>
      </w:r>
      <w:proofErr w:type="spellEnd"/>
      <w:r w:rsidRPr="00CD58FD">
        <w:t xml:space="preserve"> </w:t>
      </w:r>
      <w:proofErr w:type="spellStart"/>
      <w:r w:rsidRPr="00CD58FD">
        <w:t>bảng</w:t>
      </w:r>
      <w:proofErr w:type="spellEnd"/>
      <w:r w:rsidRPr="00CD58FD">
        <w:t xml:space="preserve"> phụ, vẽ </w:t>
      </w:r>
      <w:proofErr w:type="spellStart"/>
      <w:r w:rsidRPr="00CD58FD">
        <w:t>hình</w:t>
      </w:r>
      <w:proofErr w:type="spellEnd"/>
      <w:r w:rsidRPr="00CD58FD">
        <w:t xml:space="preserve"> 3 SGK </w:t>
      </w:r>
      <w:proofErr w:type="spellStart"/>
      <w:r w:rsidRPr="00CD58FD">
        <w:t>Phiếu</w:t>
      </w:r>
      <w:proofErr w:type="spellEnd"/>
      <w:r w:rsidRPr="00CD58FD">
        <w:t xml:space="preserve"> </w:t>
      </w:r>
      <w:proofErr w:type="spellStart"/>
      <w:r w:rsidRPr="00CD58FD">
        <w:t>học</w:t>
      </w:r>
      <w:proofErr w:type="spellEnd"/>
      <w:r w:rsidRPr="00CD58FD">
        <w:t xml:space="preserve"> </w:t>
      </w:r>
      <w:proofErr w:type="spellStart"/>
      <w:r w:rsidRPr="00CD58FD">
        <w:t>tập</w:t>
      </w:r>
      <w:proofErr w:type="spellEnd"/>
      <w:r w:rsidRPr="00CD58FD">
        <w:t xml:space="preserve"> ghi  </w:t>
      </w:r>
      <w:r w:rsidRPr="00CD58FD">
        <w:rPr>
          <w:bdr w:val="single" w:sz="4" w:space="0" w:color="auto"/>
        </w:rPr>
        <w:t>?3</w:t>
      </w:r>
    </w:p>
    <w:p w:rsidR="00712122" w:rsidRPr="00CD58FD" w:rsidRDefault="00712122" w:rsidP="00712122">
      <w:pPr>
        <w:jc w:val="both"/>
      </w:pPr>
      <w:r w:rsidRPr="00CD58FD">
        <w:rPr>
          <w:b/>
        </w:rPr>
        <w:t>2. Học sinh:</w:t>
      </w:r>
      <w:r w:rsidRPr="00CD58FD">
        <w:t xml:space="preserve"> SGK, dụng cụ học tập, bảng nhóm.</w:t>
      </w:r>
    </w:p>
    <w:p w:rsidR="00712122" w:rsidRPr="00CD58FD" w:rsidRDefault="00712122" w:rsidP="00712122">
      <w:pPr>
        <w:jc w:val="both"/>
        <w:rPr>
          <w:b/>
        </w:rPr>
      </w:pPr>
      <w:r w:rsidRPr="00CD58FD">
        <w:rPr>
          <w:b/>
        </w:rPr>
        <w:t>3. Bảng tham chiếu các mức yêu cầu cần đạt của câu hỏi, bài tập, kiểm tra,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6"/>
        <w:gridCol w:w="1726"/>
        <w:gridCol w:w="2155"/>
        <w:gridCol w:w="1794"/>
        <w:gridCol w:w="1985"/>
      </w:tblGrid>
      <w:tr w:rsidR="00712122" w:rsidRPr="00CD58FD" w:rsidTr="00774B0F">
        <w:trPr>
          <w:trHeight w:val="386"/>
        </w:trPr>
        <w:tc>
          <w:tcPr>
            <w:tcW w:w="752" w:type="pct"/>
            <w:vAlign w:val="center"/>
          </w:tcPr>
          <w:p w:rsidR="00712122" w:rsidRPr="00CD58FD" w:rsidRDefault="00712122" w:rsidP="00774B0F">
            <w:pPr>
              <w:jc w:val="center"/>
              <w:rPr>
                <w:b/>
              </w:rPr>
            </w:pPr>
            <w:r w:rsidRPr="00CD58FD">
              <w:rPr>
                <w:b/>
              </w:rPr>
              <w:t>Nội dung</w:t>
            </w:r>
          </w:p>
        </w:tc>
        <w:tc>
          <w:tcPr>
            <w:tcW w:w="957" w:type="pct"/>
            <w:vAlign w:val="center"/>
          </w:tcPr>
          <w:p w:rsidR="00712122" w:rsidRPr="00CD58FD" w:rsidRDefault="00712122" w:rsidP="00774B0F">
            <w:pPr>
              <w:jc w:val="center"/>
              <w:rPr>
                <w:b/>
              </w:rPr>
            </w:pPr>
            <w:r w:rsidRPr="00CD58FD">
              <w:rPr>
                <w:b/>
              </w:rPr>
              <w:t>Nhận biết</w:t>
            </w:r>
          </w:p>
          <w:p w:rsidR="00712122" w:rsidRPr="00CD58FD" w:rsidRDefault="00712122" w:rsidP="00774B0F">
            <w:pPr>
              <w:jc w:val="center"/>
              <w:rPr>
                <w:b/>
              </w:rPr>
            </w:pPr>
            <w:r w:rsidRPr="00CD58FD">
              <w:rPr>
                <w:b/>
              </w:rPr>
              <w:t>(M1)</w:t>
            </w:r>
          </w:p>
        </w:tc>
        <w:tc>
          <w:tcPr>
            <w:tcW w:w="1195" w:type="pct"/>
            <w:vAlign w:val="center"/>
          </w:tcPr>
          <w:p w:rsidR="00712122" w:rsidRPr="00CD58FD" w:rsidRDefault="00712122" w:rsidP="00774B0F">
            <w:pPr>
              <w:jc w:val="center"/>
              <w:rPr>
                <w:b/>
              </w:rPr>
            </w:pPr>
            <w:r w:rsidRPr="00CD58FD">
              <w:rPr>
                <w:b/>
              </w:rPr>
              <w:t>Thông hiểu</w:t>
            </w:r>
          </w:p>
          <w:p w:rsidR="00712122" w:rsidRPr="00CD58FD" w:rsidRDefault="00712122" w:rsidP="00774B0F">
            <w:pPr>
              <w:jc w:val="center"/>
              <w:rPr>
                <w:b/>
              </w:rPr>
            </w:pPr>
            <w:r w:rsidRPr="00CD58FD">
              <w:rPr>
                <w:b/>
              </w:rPr>
              <w:t>(M2)</w:t>
            </w:r>
          </w:p>
        </w:tc>
        <w:tc>
          <w:tcPr>
            <w:tcW w:w="995" w:type="pct"/>
            <w:vAlign w:val="center"/>
          </w:tcPr>
          <w:p w:rsidR="00712122" w:rsidRPr="00CD58FD" w:rsidRDefault="00712122" w:rsidP="00774B0F">
            <w:pPr>
              <w:jc w:val="center"/>
              <w:rPr>
                <w:b/>
              </w:rPr>
            </w:pPr>
            <w:r w:rsidRPr="00CD58FD">
              <w:rPr>
                <w:b/>
              </w:rPr>
              <w:t>Vận dụng</w:t>
            </w:r>
          </w:p>
          <w:p w:rsidR="00712122" w:rsidRPr="00CD58FD" w:rsidRDefault="00712122" w:rsidP="00774B0F">
            <w:pPr>
              <w:jc w:val="center"/>
              <w:rPr>
                <w:b/>
              </w:rPr>
            </w:pPr>
            <w:r w:rsidRPr="00CD58FD">
              <w:rPr>
                <w:b/>
              </w:rPr>
              <w:t>(M3)</w:t>
            </w:r>
          </w:p>
        </w:tc>
        <w:tc>
          <w:tcPr>
            <w:tcW w:w="1101" w:type="pct"/>
            <w:vAlign w:val="center"/>
          </w:tcPr>
          <w:p w:rsidR="00712122" w:rsidRPr="00CD58FD" w:rsidRDefault="00712122" w:rsidP="00774B0F">
            <w:pPr>
              <w:jc w:val="center"/>
              <w:rPr>
                <w:b/>
              </w:rPr>
            </w:pPr>
            <w:r w:rsidRPr="00CD58FD">
              <w:rPr>
                <w:b/>
              </w:rPr>
              <w:t>Vận dụng cao</w:t>
            </w:r>
          </w:p>
          <w:p w:rsidR="00712122" w:rsidRPr="00CD58FD" w:rsidRDefault="00712122" w:rsidP="00774B0F">
            <w:pPr>
              <w:jc w:val="center"/>
              <w:rPr>
                <w:b/>
              </w:rPr>
            </w:pPr>
            <w:r w:rsidRPr="00CD58FD">
              <w:rPr>
                <w:b/>
              </w:rPr>
              <w:t>(M4)</w:t>
            </w:r>
          </w:p>
        </w:tc>
      </w:tr>
      <w:tr w:rsidR="00712122" w:rsidRPr="00CD58FD" w:rsidTr="00774B0F">
        <w:tc>
          <w:tcPr>
            <w:tcW w:w="752" w:type="pct"/>
            <w:shd w:val="clear" w:color="auto" w:fill="auto"/>
          </w:tcPr>
          <w:p w:rsidR="00712122" w:rsidRPr="00CD58FD" w:rsidRDefault="00712122" w:rsidP="00774B0F">
            <w:pPr>
              <w:rPr>
                <w:rFonts w:eastAsia="TimesNewRomanPS-BoldMT"/>
                <w:color w:val="000000"/>
                <w:lang w:val="pt-BR"/>
              </w:rPr>
            </w:pPr>
            <w:r w:rsidRPr="00CD58FD">
              <w:rPr>
                <w:lang w:val="pt-BR"/>
              </w:rPr>
              <w:t>Định lí Ta–lét trong tam giác.</w:t>
            </w:r>
          </w:p>
        </w:tc>
        <w:tc>
          <w:tcPr>
            <w:tcW w:w="957" w:type="pct"/>
          </w:tcPr>
          <w:p w:rsidR="00712122" w:rsidRPr="00CD58FD" w:rsidRDefault="00712122" w:rsidP="00774B0F">
            <w:pPr>
              <w:spacing w:after="40" w:line="290" w:lineRule="exact"/>
              <w:rPr>
                <w:lang w:val="pt-BR"/>
              </w:rPr>
            </w:pPr>
            <w:r w:rsidRPr="00CD58FD">
              <w:rPr>
                <w:lang w:val="pt-BR"/>
              </w:rPr>
              <w:t>Viết được tỉ số của hai đoạn thẳng.</w:t>
            </w:r>
          </w:p>
          <w:p w:rsidR="00712122" w:rsidRPr="00CD58FD" w:rsidRDefault="00712122" w:rsidP="00774B0F">
            <w:pPr>
              <w:spacing w:line="290" w:lineRule="exact"/>
              <w:rPr>
                <w:lang w:val="pt-BR"/>
              </w:rPr>
            </w:pPr>
            <w:r w:rsidRPr="00CD58FD">
              <w:rPr>
                <w:lang w:val="pt-BR"/>
              </w:rPr>
              <w:t xml:space="preserve"> </w:t>
            </w:r>
          </w:p>
        </w:tc>
        <w:tc>
          <w:tcPr>
            <w:tcW w:w="1195" w:type="pct"/>
          </w:tcPr>
          <w:p w:rsidR="00712122" w:rsidRPr="00CD58FD" w:rsidRDefault="00712122" w:rsidP="00774B0F">
            <w:pPr>
              <w:spacing w:line="290" w:lineRule="exact"/>
              <w:rPr>
                <w:lang w:val="pt-BR"/>
              </w:rPr>
            </w:pPr>
            <w:r w:rsidRPr="00CD58FD">
              <w:rPr>
                <w:lang w:val="pt-BR"/>
              </w:rPr>
              <w:t>Viết được GT – KL của định lí Ta-lét</w:t>
            </w:r>
          </w:p>
        </w:tc>
        <w:tc>
          <w:tcPr>
            <w:tcW w:w="995" w:type="pct"/>
          </w:tcPr>
          <w:p w:rsidR="00712122" w:rsidRPr="00CD58FD" w:rsidRDefault="00712122" w:rsidP="00774B0F">
            <w:pPr>
              <w:spacing w:before="80" w:line="280" w:lineRule="exact"/>
              <w:jc w:val="both"/>
              <w:rPr>
                <w:rFonts w:eastAsia="TimesNewRomanPS-BoldMT"/>
                <w:color w:val="000000"/>
                <w:lang w:val="it-IT"/>
              </w:rPr>
            </w:pPr>
            <w:r w:rsidRPr="00CD58FD">
              <w:rPr>
                <w:lang w:val="pt-BR"/>
              </w:rPr>
              <w:t>Tìm được các đoạn thẳng tỉ lệ</w:t>
            </w:r>
          </w:p>
        </w:tc>
        <w:tc>
          <w:tcPr>
            <w:tcW w:w="1101" w:type="pct"/>
          </w:tcPr>
          <w:p w:rsidR="00712122" w:rsidRPr="00CD58FD" w:rsidRDefault="00712122" w:rsidP="00774B0F">
            <w:pPr>
              <w:jc w:val="both"/>
              <w:rPr>
                <w:lang w:val="it-IT"/>
              </w:rPr>
            </w:pPr>
            <w:r w:rsidRPr="00CD58FD">
              <w:rPr>
                <w:color w:val="000000"/>
                <w:spacing w:val="-8"/>
                <w:lang w:val="it-IT"/>
              </w:rPr>
              <w:t xml:space="preserve">Vận dụng định lí </w:t>
            </w:r>
            <w:r w:rsidRPr="00CD58FD">
              <w:rPr>
                <w:lang w:val="it-IT"/>
              </w:rPr>
              <w:t>Ta-lét</w:t>
            </w:r>
            <w:r w:rsidRPr="00CD58FD">
              <w:rPr>
                <w:color w:val="000000"/>
                <w:spacing w:val="-8"/>
                <w:lang w:val="it-IT"/>
              </w:rPr>
              <w:t xml:space="preserve"> tính được độ dài </w:t>
            </w:r>
          </w:p>
          <w:p w:rsidR="00712122" w:rsidRPr="00CD58FD" w:rsidRDefault="00712122" w:rsidP="00774B0F">
            <w:pPr>
              <w:jc w:val="both"/>
            </w:pPr>
            <w:r w:rsidRPr="00CD58FD">
              <w:rPr>
                <w:rFonts w:eastAsia="TimesNewRomanPS-BoldMT"/>
                <w:color w:val="000000"/>
                <w:lang w:val="it-IT"/>
              </w:rPr>
              <w:t>của một đoạn thẳng</w:t>
            </w:r>
          </w:p>
        </w:tc>
      </w:tr>
    </w:tbl>
    <w:p w:rsidR="00712122" w:rsidRPr="00CD58FD" w:rsidRDefault="00712122" w:rsidP="00712122">
      <w:pPr>
        <w:jc w:val="both"/>
        <w:rPr>
          <w:b/>
        </w:rPr>
      </w:pPr>
      <w:r w:rsidRPr="00CD58FD">
        <w:rPr>
          <w:b/>
        </w:rPr>
        <w:t>III. CÁC HOẠT ĐỘNG DẠY HỌC:</w:t>
      </w:r>
    </w:p>
    <w:p w:rsidR="00712122" w:rsidRPr="00CD58FD" w:rsidRDefault="00712122" w:rsidP="00712122">
      <w:pPr>
        <w:jc w:val="both"/>
        <w:rPr>
          <w:b/>
        </w:rPr>
      </w:pPr>
      <w:r w:rsidRPr="00CD58FD">
        <w:rPr>
          <w:b/>
        </w:rPr>
        <w:t xml:space="preserve">A. </w:t>
      </w:r>
      <w:r w:rsidR="00C55C93">
        <w:rPr>
          <w:b/>
          <w:lang w:val="vi-VN"/>
        </w:rPr>
        <w:t>MỞ ĐẦU</w:t>
      </w:r>
      <w:r w:rsidRPr="00CD58FD">
        <w:rPr>
          <w:b/>
        </w:rPr>
        <w:t xml:space="preserve">: </w:t>
      </w:r>
    </w:p>
    <w:p w:rsidR="00712122" w:rsidRPr="00CD58FD" w:rsidRDefault="00712122" w:rsidP="00712122">
      <w:r w:rsidRPr="00CD58FD">
        <w:rPr>
          <w:b/>
          <w:lang w:val="vi-VN"/>
        </w:rPr>
        <w:t xml:space="preserve">HOẠT ĐỘNG </w:t>
      </w:r>
      <w:r w:rsidRPr="00CD58FD">
        <w:rPr>
          <w:b/>
        </w:rPr>
        <w:t>1:</w:t>
      </w:r>
      <w:r w:rsidRPr="00CD58FD">
        <w:rPr>
          <w:b/>
          <w:bCs/>
        </w:rPr>
        <w:t xml:space="preserve"> </w:t>
      </w:r>
      <w:r w:rsidRPr="00CD58FD">
        <w:rPr>
          <w:b/>
        </w:rPr>
        <w:t>Tình huống xuất phát:</w:t>
      </w:r>
      <w:r w:rsidRPr="00CD58FD">
        <w:t xml:space="preserve"> Giới thiệu nội dung bài </w:t>
      </w:r>
    </w:p>
    <w:p w:rsidR="00712122" w:rsidRPr="00CD58FD" w:rsidRDefault="00712122" w:rsidP="00712122">
      <w:pPr>
        <w:jc w:val="both"/>
      </w:pPr>
      <w:r w:rsidRPr="00CD58FD">
        <w:t>- Mục tiêu: Nhận biết nội dung bài học</w:t>
      </w:r>
    </w:p>
    <w:p w:rsidR="00712122" w:rsidRPr="00CD58FD" w:rsidRDefault="00712122" w:rsidP="00712122">
      <w:pPr>
        <w:jc w:val="both"/>
      </w:pPr>
      <w:r w:rsidRPr="00CD58FD">
        <w:t>- Phương pháp/Kĩ thuật dạy học: thuyết trình, gợi mở, nêu vấn đề.</w:t>
      </w:r>
    </w:p>
    <w:p w:rsidR="00712122" w:rsidRPr="00CD58FD" w:rsidRDefault="00712122" w:rsidP="00712122">
      <w:r w:rsidRPr="00CD58FD">
        <w:t>- Hình thức tổ chức hoạt động: Hoạt động cá nhân</w:t>
      </w:r>
    </w:p>
    <w:p w:rsidR="00712122" w:rsidRPr="00CD58FD" w:rsidRDefault="00712122" w:rsidP="00712122">
      <w:r w:rsidRPr="00CD58FD">
        <w:t xml:space="preserve">- Phương tiện dạy học: SGK, thước thẳng </w:t>
      </w:r>
    </w:p>
    <w:p w:rsidR="00712122" w:rsidRPr="00CD58FD" w:rsidRDefault="00712122" w:rsidP="00712122">
      <w:r w:rsidRPr="00CD58FD">
        <w:t>- Sản phẩm: Dự đoán cách tìm đoạn thẳng chưa biết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499"/>
      </w:tblGrid>
      <w:tr w:rsidR="00712122" w:rsidRPr="00CD58FD" w:rsidTr="00774B0F">
        <w:tc>
          <w:tcPr>
            <w:tcW w:w="2505" w:type="pct"/>
            <w:vAlign w:val="center"/>
          </w:tcPr>
          <w:p w:rsidR="00712122" w:rsidRPr="00CD58FD" w:rsidRDefault="00712122" w:rsidP="00774B0F">
            <w:pPr>
              <w:jc w:val="center"/>
              <w:rPr>
                <w:b/>
                <w:bCs/>
              </w:rPr>
            </w:pPr>
            <w:r w:rsidRPr="00CD58FD">
              <w:rPr>
                <w:b/>
                <w:bCs/>
              </w:rPr>
              <w:t xml:space="preserve">HOẠT ĐỘNG CỦA GV </w:t>
            </w:r>
          </w:p>
        </w:tc>
        <w:tc>
          <w:tcPr>
            <w:tcW w:w="2495" w:type="pct"/>
            <w:vAlign w:val="center"/>
          </w:tcPr>
          <w:p w:rsidR="00712122" w:rsidRPr="00CD58FD" w:rsidRDefault="00712122" w:rsidP="00774B0F">
            <w:pPr>
              <w:jc w:val="center"/>
              <w:rPr>
                <w:b/>
                <w:bCs/>
              </w:rPr>
            </w:pPr>
            <w:r w:rsidRPr="00CD58FD">
              <w:rPr>
                <w:b/>
                <w:bCs/>
              </w:rPr>
              <w:t>HOẠT ĐỘNG CỦA HS</w:t>
            </w:r>
          </w:p>
        </w:tc>
      </w:tr>
      <w:tr w:rsidR="00712122" w:rsidRPr="00CD58FD" w:rsidTr="00774B0F">
        <w:tc>
          <w:tcPr>
            <w:tcW w:w="2505" w:type="pct"/>
          </w:tcPr>
          <w:p w:rsidR="00712122" w:rsidRPr="00CD58FD" w:rsidRDefault="00712122" w:rsidP="00774B0F">
            <w:pPr>
              <w:jc w:val="both"/>
            </w:pPr>
            <w:r w:rsidRPr="00CD58FD">
              <w:t>GV: Cho hình vẽ:</w:t>
            </w:r>
          </w:p>
          <w:p w:rsidR="00712122" w:rsidRPr="00CD58FD" w:rsidRDefault="00712122" w:rsidP="00774B0F">
            <w:pPr>
              <w:jc w:val="both"/>
            </w:pPr>
            <w:r w:rsidRPr="00CD58FD">
              <w:t xml:space="preserve">Dựa vào các kiến thức </w:t>
            </w:r>
          </w:p>
          <w:p w:rsidR="00712122" w:rsidRPr="00CD58FD" w:rsidRDefault="00712122" w:rsidP="00774B0F">
            <w:pPr>
              <w:jc w:val="both"/>
              <w:rPr>
                <w:lang w:val="pt-BR"/>
              </w:rPr>
            </w:pPr>
            <w:r w:rsidRPr="00CD58FD">
              <w:rPr>
                <w:lang w:val="pt-BR"/>
              </w:rPr>
              <w:t xml:space="preserve">đã học, em có </w:t>
            </w:r>
          </w:p>
          <w:p w:rsidR="00712122" w:rsidRPr="00CD58FD" w:rsidRDefault="00712122" w:rsidP="00774B0F">
            <w:pPr>
              <w:jc w:val="both"/>
              <w:rPr>
                <w:lang w:val="pt-BR"/>
              </w:rPr>
            </w:pPr>
            <w:r w:rsidRPr="00CD58FD">
              <w:rPr>
                <w:lang w:val="pt-BR"/>
              </w:rPr>
              <w:t xml:space="preserve">thể tính x hay </w:t>
            </w:r>
          </w:p>
          <w:p w:rsidR="00712122" w:rsidRPr="00CD58FD" w:rsidRDefault="00712122" w:rsidP="00774B0F">
            <w:pPr>
              <w:jc w:val="both"/>
              <w:rPr>
                <w:lang w:val="pt-BR"/>
              </w:rPr>
            </w:pPr>
            <w:r w:rsidRPr="00CD58FD">
              <w:rPr>
                <w:lang w:val="pt-BR"/>
              </w:rPr>
              <w:t>không?</w:t>
            </w:r>
          </w:p>
          <w:p w:rsidR="00712122" w:rsidRPr="00CD58FD" w:rsidRDefault="00712122" w:rsidP="00774B0F">
            <w:pPr>
              <w:rPr>
                <w:lang w:val="pt-BR"/>
              </w:rPr>
            </w:pPr>
          </w:p>
          <w:p w:rsidR="00712122" w:rsidRPr="00CD58FD" w:rsidRDefault="00712122" w:rsidP="00774B0F">
            <w:pPr>
              <w:rPr>
                <w:lang w:val="pt-BR"/>
              </w:rPr>
            </w:pPr>
          </w:p>
          <w:p w:rsidR="00712122" w:rsidRPr="00CD58FD" w:rsidRDefault="00712122" w:rsidP="00774B0F">
            <w:pPr>
              <w:rPr>
                <w:lang w:val="pt-BR"/>
              </w:rPr>
            </w:pPr>
          </w:p>
          <w:p w:rsidR="00712122" w:rsidRPr="00CD58FD" w:rsidRDefault="00712122" w:rsidP="00774B0F">
            <w:pPr>
              <w:rPr>
                <w:lang w:val="pt-BR"/>
              </w:rPr>
            </w:pPr>
          </w:p>
          <w:p w:rsidR="00712122" w:rsidRPr="00CD58FD" w:rsidRDefault="00712122" w:rsidP="00774B0F">
            <w:pPr>
              <w:rPr>
                <w:lang w:val="pt-BR"/>
              </w:rPr>
            </w:pPr>
            <w:r w:rsidRPr="00CD58FD">
              <w:rPr>
                <w:noProof/>
                <w:lang w:val="vi-VN" w:eastAsia="vi-VN"/>
              </w:rPr>
              <w:drawing>
                <wp:anchor distT="0" distB="0" distL="114300" distR="114300" simplePos="0" relativeHeight="251659264" behindDoc="1" locked="0" layoutInCell="1" allowOverlap="1" wp14:anchorId="54DC8ED8" wp14:editId="2C60DF8B">
                  <wp:simplePos x="0" y="0"/>
                  <wp:positionH relativeFrom="column">
                    <wp:posOffset>1817370</wp:posOffset>
                  </wp:positionH>
                  <wp:positionV relativeFrom="paragraph">
                    <wp:posOffset>-1477010</wp:posOffset>
                  </wp:positionV>
                  <wp:extent cx="1978660" cy="1544955"/>
                  <wp:effectExtent l="0" t="0" r="0" b="0"/>
                  <wp:wrapThrough wrapText="bothSides">
                    <wp:wrapPolygon edited="0">
                      <wp:start x="7694" y="1065"/>
                      <wp:lineTo x="6863" y="5859"/>
                      <wp:lineTo x="2496" y="6392"/>
                      <wp:lineTo x="2288" y="6658"/>
                      <wp:lineTo x="3327" y="10121"/>
                      <wp:lineTo x="832" y="13317"/>
                      <wp:lineTo x="832" y="14382"/>
                      <wp:lineTo x="3327" y="14382"/>
                      <wp:lineTo x="1664" y="18644"/>
                      <wp:lineTo x="1664" y="20242"/>
                      <wp:lineTo x="3327" y="20242"/>
                      <wp:lineTo x="18716" y="19443"/>
                      <wp:lineTo x="20588" y="19176"/>
                      <wp:lineTo x="20796" y="18644"/>
                      <wp:lineTo x="20172" y="17578"/>
                      <wp:lineTo x="17261" y="14382"/>
                      <wp:lineTo x="19340" y="13317"/>
                      <wp:lineTo x="19132" y="12518"/>
                      <wp:lineTo x="16637" y="10121"/>
                      <wp:lineTo x="16845" y="7990"/>
                      <wp:lineTo x="14973" y="6658"/>
                      <wp:lineTo x="10398" y="5859"/>
                      <wp:lineTo x="8734" y="1065"/>
                      <wp:lineTo x="7694" y="1065"/>
                    </wp:wrapPolygon>
                  </wp:wrapThrough>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8660" cy="1544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58FD">
              <w:rPr>
                <w:lang w:val="pt-BR"/>
              </w:rPr>
              <w:t>GV: Để tính x trên hình, ta có thể sử dụng kiến thức của định lý Ta-lét.</w:t>
            </w:r>
          </w:p>
        </w:tc>
        <w:tc>
          <w:tcPr>
            <w:tcW w:w="2495" w:type="pct"/>
          </w:tcPr>
          <w:p w:rsidR="00712122" w:rsidRPr="00CD58FD" w:rsidRDefault="00712122" w:rsidP="00774B0F">
            <w:pPr>
              <w:ind w:left="720"/>
              <w:rPr>
                <w:lang w:val="pt-BR"/>
              </w:rPr>
            </w:pPr>
          </w:p>
          <w:p w:rsidR="00712122" w:rsidRPr="00CD58FD" w:rsidRDefault="00712122" w:rsidP="00774B0F">
            <w:pPr>
              <w:rPr>
                <w:lang w:val="pt-BR"/>
              </w:rPr>
            </w:pPr>
            <w:r w:rsidRPr="00CD58FD">
              <w:rPr>
                <w:lang w:val="pt-BR"/>
              </w:rPr>
              <w:t>Không thể tính x</w:t>
            </w:r>
          </w:p>
          <w:p w:rsidR="00712122" w:rsidRPr="00CD58FD" w:rsidRDefault="00712122" w:rsidP="00774B0F">
            <w:pPr>
              <w:ind w:left="720"/>
              <w:rPr>
                <w:lang w:val="pt-BR"/>
              </w:rPr>
            </w:pPr>
          </w:p>
          <w:p w:rsidR="00712122" w:rsidRPr="00CD58FD" w:rsidRDefault="00712122" w:rsidP="00774B0F">
            <w:pPr>
              <w:ind w:left="720"/>
              <w:rPr>
                <w:lang w:val="pt-BR"/>
              </w:rPr>
            </w:pPr>
          </w:p>
          <w:p w:rsidR="00712122" w:rsidRPr="00CD58FD" w:rsidRDefault="00712122" w:rsidP="00774B0F">
            <w:pPr>
              <w:ind w:left="720"/>
              <w:rPr>
                <w:lang w:val="pt-BR"/>
              </w:rPr>
            </w:pPr>
          </w:p>
          <w:p w:rsidR="00712122" w:rsidRPr="00CD58FD" w:rsidRDefault="00712122" w:rsidP="00774B0F">
            <w:pPr>
              <w:rPr>
                <w:lang w:val="pt-BR"/>
              </w:rPr>
            </w:pPr>
          </w:p>
        </w:tc>
      </w:tr>
    </w:tbl>
    <w:p w:rsidR="00712122" w:rsidRPr="00CD58FD" w:rsidRDefault="00712122" w:rsidP="00712122">
      <w:pPr>
        <w:jc w:val="both"/>
        <w:rPr>
          <w:b/>
          <w:lang w:val="pt-BR"/>
        </w:rPr>
      </w:pPr>
      <w:r w:rsidRPr="00CD58FD">
        <w:rPr>
          <w:b/>
          <w:lang w:val="pt-BR"/>
        </w:rPr>
        <w:t xml:space="preserve">B. HÌNH THÀNH KIẾN THỨC: </w:t>
      </w:r>
    </w:p>
    <w:p w:rsidR="00712122" w:rsidRPr="00CD58FD" w:rsidRDefault="00712122" w:rsidP="00712122">
      <w:pPr>
        <w:rPr>
          <w:lang w:val="pt-BR"/>
        </w:rPr>
      </w:pPr>
      <w:r w:rsidRPr="00CD58FD">
        <w:rPr>
          <w:b/>
          <w:lang w:val="vi-VN"/>
        </w:rPr>
        <w:t xml:space="preserve">HOẠT ĐỘNG </w:t>
      </w:r>
      <w:r w:rsidRPr="00CD58FD">
        <w:rPr>
          <w:b/>
          <w:lang w:val="pt-BR"/>
        </w:rPr>
        <w:t xml:space="preserve">2: </w:t>
      </w:r>
      <w:r w:rsidRPr="00CD58FD">
        <w:rPr>
          <w:b/>
          <w:bCs/>
          <w:lang w:val="pt-BR"/>
        </w:rPr>
        <w:t xml:space="preserve">Tỉ số của hai đoạn thẳng </w:t>
      </w:r>
    </w:p>
    <w:p w:rsidR="00712122" w:rsidRPr="00CD58FD" w:rsidRDefault="00712122" w:rsidP="00712122">
      <w:pPr>
        <w:jc w:val="both"/>
        <w:rPr>
          <w:lang w:val="pt-BR"/>
        </w:rPr>
      </w:pPr>
      <w:r w:rsidRPr="00CD58FD">
        <w:rPr>
          <w:lang w:val="pt-BR"/>
        </w:rPr>
        <w:t>- Mục tiêu: Nêu khái niệm và tìm tỉ số của hai đoạn thẳng</w:t>
      </w:r>
    </w:p>
    <w:p w:rsidR="00712122" w:rsidRPr="00CD58FD" w:rsidRDefault="00712122" w:rsidP="00712122">
      <w:pPr>
        <w:jc w:val="both"/>
        <w:rPr>
          <w:lang w:val="pt-BR"/>
        </w:rPr>
      </w:pPr>
      <w:r w:rsidRPr="00CD58FD">
        <w:rPr>
          <w:lang w:val="pt-BR"/>
        </w:rPr>
        <w:t>- Phương pháp/Kĩ thuật dạy học: thuyết trình, gợi mở, nêu vấn đề.</w:t>
      </w:r>
    </w:p>
    <w:p w:rsidR="00712122" w:rsidRPr="00CD58FD" w:rsidRDefault="00712122" w:rsidP="00712122">
      <w:pPr>
        <w:rPr>
          <w:lang w:val="pt-BR"/>
        </w:rPr>
      </w:pPr>
      <w:r w:rsidRPr="00CD58FD">
        <w:rPr>
          <w:lang w:val="pt-BR"/>
        </w:rPr>
        <w:lastRenderedPageBreak/>
        <w:t>- Hình thức tổ chức hoạt động: Hoạt động nhóm</w:t>
      </w:r>
    </w:p>
    <w:p w:rsidR="00712122" w:rsidRPr="00CD58FD" w:rsidRDefault="00712122" w:rsidP="00712122">
      <w:pPr>
        <w:rPr>
          <w:lang w:val="pt-BR"/>
        </w:rPr>
      </w:pPr>
      <w:r w:rsidRPr="00CD58FD">
        <w:rPr>
          <w:lang w:val="pt-BR"/>
        </w:rPr>
        <w:t>- Phương tiện dạy học: SGK , thước thẳng</w:t>
      </w:r>
    </w:p>
    <w:p w:rsidR="00712122" w:rsidRPr="00CD58FD" w:rsidRDefault="00712122" w:rsidP="00712122">
      <w:pPr>
        <w:jc w:val="both"/>
        <w:rPr>
          <w:b/>
          <w:lang w:val="pt-BR"/>
        </w:rPr>
      </w:pPr>
      <w:r w:rsidRPr="00CD58FD">
        <w:rPr>
          <w:lang w:val="pt-BR"/>
        </w:rPr>
        <w:t>- Sản phẩm: Khái niệm tỉ số của hai đoạn thẳng.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4751"/>
      </w:tblGrid>
      <w:tr w:rsidR="00712122" w:rsidRPr="00CD58FD" w:rsidTr="00774B0F">
        <w:tc>
          <w:tcPr>
            <w:tcW w:w="2365" w:type="pct"/>
          </w:tcPr>
          <w:p w:rsidR="00712122" w:rsidRPr="00CD58FD" w:rsidRDefault="00712122" w:rsidP="00774B0F">
            <w:pPr>
              <w:jc w:val="center"/>
              <w:rPr>
                <w:b/>
                <w:bCs/>
                <w:lang w:val="pt-BR"/>
              </w:rPr>
            </w:pPr>
            <w:r w:rsidRPr="00CD58FD">
              <w:rPr>
                <w:b/>
                <w:bCs/>
                <w:lang w:val="pt-BR"/>
              </w:rPr>
              <w:t>HOẠT ĐỘNG CỦA GV VÀ HS</w:t>
            </w:r>
          </w:p>
        </w:tc>
        <w:tc>
          <w:tcPr>
            <w:tcW w:w="2635" w:type="pct"/>
          </w:tcPr>
          <w:p w:rsidR="00712122" w:rsidRPr="00CD58FD" w:rsidRDefault="00712122" w:rsidP="00774B0F">
            <w:pPr>
              <w:jc w:val="center"/>
              <w:rPr>
                <w:b/>
                <w:bCs/>
              </w:rPr>
            </w:pPr>
            <w:r w:rsidRPr="00CD58FD">
              <w:rPr>
                <w:b/>
                <w:bCs/>
              </w:rPr>
              <w:t>NỘI DUNG</w:t>
            </w:r>
          </w:p>
        </w:tc>
      </w:tr>
      <w:tr w:rsidR="00712122" w:rsidRPr="00567D76" w:rsidTr="00774B0F">
        <w:trPr>
          <w:trHeight w:val="20"/>
        </w:trPr>
        <w:tc>
          <w:tcPr>
            <w:tcW w:w="2365" w:type="pct"/>
            <w:tcBorders>
              <w:bottom w:val="single" w:sz="4" w:space="0" w:color="auto"/>
            </w:tcBorders>
          </w:tcPr>
          <w:p w:rsidR="00712122" w:rsidRPr="00CD58FD" w:rsidRDefault="00712122" w:rsidP="00774B0F">
            <w:pPr>
              <w:jc w:val="both"/>
            </w:pPr>
            <w:r w:rsidRPr="00CD58FD">
              <w:t>GV chuyển giao nhiệm vụ học tập:</w:t>
            </w:r>
          </w:p>
          <w:p w:rsidR="00712122" w:rsidRPr="00CD58FD" w:rsidRDefault="00712122" w:rsidP="00774B0F">
            <w:pPr>
              <w:rPr>
                <w:lang w:val="sv-SE"/>
              </w:rPr>
            </w:pPr>
            <w:r w:rsidRPr="00CD58FD">
              <w:rPr>
                <w:lang w:val="sv-SE"/>
              </w:rPr>
              <w:t xml:space="preserve">GV: Yêu cầu HS thực hiện </w:t>
            </w:r>
            <w:r w:rsidRPr="00CD58FD">
              <w:rPr>
                <w:position w:val="-10"/>
              </w:rPr>
              <w:object w:dxaOrig="3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ole="">
                  <v:imagedata r:id="rId7" o:title=""/>
                </v:shape>
                <o:OLEObject Type="Embed" ProgID="Equation.DSMT4" ShapeID="_x0000_i1025" DrawAspect="Content" ObjectID="_1675336426" r:id="rId8"/>
              </w:object>
            </w:r>
          </w:p>
          <w:p w:rsidR="00712122" w:rsidRPr="00CD58FD" w:rsidRDefault="00712122" w:rsidP="00774B0F">
            <w:pPr>
              <w:rPr>
                <w:lang w:val="es-VE"/>
              </w:rPr>
            </w:pPr>
            <w:r w:rsidRPr="00CD58FD">
              <w:rPr>
                <w:lang w:val="es-VE"/>
              </w:rPr>
              <w:t>HS đứng tại chỗ trả lời</w:t>
            </w:r>
          </w:p>
          <w:p w:rsidR="00712122" w:rsidRPr="00CD58FD" w:rsidRDefault="00712122" w:rsidP="00774B0F">
            <w:pPr>
              <w:rPr>
                <w:lang w:val="it-IT"/>
              </w:rPr>
            </w:pPr>
            <w:r w:rsidRPr="00CD58FD">
              <w:rPr>
                <w:lang w:val="sv-SE"/>
              </w:rPr>
              <w:t>GV: giới thiệu định nghĩa tỉ số của hai đoạn thẳng, gọi 1 HS đọc định nghĩa SGK</w:t>
            </w:r>
            <w:r w:rsidRPr="00CD58FD">
              <w:rPr>
                <w:lang w:val="it-IT"/>
              </w:rPr>
              <w:t xml:space="preserve">. </w:t>
            </w:r>
          </w:p>
          <w:p w:rsidR="00712122" w:rsidRPr="00CD58FD" w:rsidRDefault="00712122" w:rsidP="00774B0F">
            <w:pPr>
              <w:rPr>
                <w:lang w:val="it-IT"/>
              </w:rPr>
            </w:pPr>
            <w:r w:rsidRPr="00CD58FD">
              <w:rPr>
                <w:lang w:val="it-IT"/>
              </w:rPr>
              <w:t xml:space="preserve">HS: Phát biểu định nghĩa </w:t>
            </w:r>
          </w:p>
          <w:p w:rsidR="00712122" w:rsidRPr="00CD58FD" w:rsidRDefault="00712122" w:rsidP="00774B0F">
            <w:pPr>
              <w:rPr>
                <w:lang w:val="sv-SE"/>
              </w:rPr>
            </w:pPr>
            <w:r w:rsidRPr="00CD58FD">
              <w:rPr>
                <w:lang w:val="it-IT"/>
              </w:rPr>
              <w:t xml:space="preserve">GV: Nêu ví dụ về  </w:t>
            </w:r>
            <w:r w:rsidRPr="00CD58FD">
              <w:rPr>
                <w:lang w:val="sv-SE"/>
              </w:rPr>
              <w:t>tỉ số của hai đoạn thẳng,</w:t>
            </w:r>
          </w:p>
          <w:p w:rsidR="00712122" w:rsidRPr="00CD58FD" w:rsidRDefault="00712122" w:rsidP="00774B0F">
            <w:pPr>
              <w:rPr>
                <w:lang w:val="it-IT"/>
              </w:rPr>
            </w:pPr>
            <w:r w:rsidRPr="00CD58FD">
              <w:rPr>
                <w:lang w:val="sv-SE"/>
              </w:rPr>
              <w:t xml:space="preserve"> HS theo dõi ghi vở</w:t>
            </w:r>
          </w:p>
          <w:p w:rsidR="00712122" w:rsidRPr="00CD58FD" w:rsidRDefault="00712122" w:rsidP="00774B0F">
            <w:pPr>
              <w:rPr>
                <w:lang w:val="it-IT"/>
              </w:rPr>
            </w:pPr>
            <w:r w:rsidRPr="00CD58FD">
              <w:rPr>
                <w:lang w:val="it-IT"/>
              </w:rPr>
              <w:t>GV: Có thể có đơn vị đo khác để tính tỷ số của hai đoạn thẳng AB và CD không? Hãy rút ra kết luận.?</w:t>
            </w:r>
          </w:p>
          <w:p w:rsidR="00712122" w:rsidRPr="00CD58FD" w:rsidRDefault="00712122" w:rsidP="00774B0F">
            <w:pPr>
              <w:rPr>
                <w:lang w:val="it-IT"/>
              </w:rPr>
            </w:pPr>
            <w:r w:rsidRPr="00CD58FD">
              <w:rPr>
                <w:lang w:val="it-IT"/>
              </w:rPr>
              <w:t>HS: Có thể có đơn vị đo khác để tính tỷ số của hai đoạn thẳng AB và CD. Vậy tỉ số của hai đoạn thẳng không phụ thuộc vào cách chọn đơn vị đo.</w:t>
            </w:r>
          </w:p>
          <w:p w:rsidR="00712122" w:rsidRPr="00CD58FD" w:rsidRDefault="00712122" w:rsidP="00774B0F">
            <w:pPr>
              <w:rPr>
                <w:lang w:val="it-IT"/>
              </w:rPr>
            </w:pPr>
            <w:r w:rsidRPr="00CD58FD">
              <w:rPr>
                <w:lang w:val="it-IT"/>
              </w:rPr>
              <w:t>GV: Nêu chú ý SGK</w:t>
            </w:r>
          </w:p>
        </w:tc>
        <w:tc>
          <w:tcPr>
            <w:tcW w:w="2635" w:type="pct"/>
            <w:tcBorders>
              <w:bottom w:val="single" w:sz="4" w:space="0" w:color="auto"/>
            </w:tcBorders>
          </w:tcPr>
          <w:p w:rsidR="00712122" w:rsidRPr="00CD58FD" w:rsidRDefault="00712122" w:rsidP="00774B0F">
            <w:pPr>
              <w:rPr>
                <w:b/>
                <w:bCs/>
                <w:u w:val="single"/>
                <w:lang w:val="es-VE"/>
              </w:rPr>
            </w:pPr>
            <w:r w:rsidRPr="00CD58FD">
              <w:rPr>
                <w:b/>
                <w:bCs/>
                <w:lang w:val="es-VE"/>
              </w:rPr>
              <w:t>1</w:t>
            </w:r>
            <w:r w:rsidRPr="00CD58FD">
              <w:rPr>
                <w:b/>
                <w:bCs/>
                <w:u w:val="single"/>
                <w:lang w:val="es-VE"/>
              </w:rPr>
              <w:t>) Tỉ số của hai đoạn thẳng:</w:t>
            </w:r>
          </w:p>
          <w:p w:rsidR="00712122" w:rsidRPr="00CD58FD" w:rsidRDefault="00712122" w:rsidP="00774B0F">
            <w:pPr>
              <w:rPr>
                <w:lang w:val="de-DE"/>
              </w:rPr>
            </w:pPr>
            <w:r w:rsidRPr="00CD58FD">
              <w:rPr>
                <w:position w:val="-10"/>
              </w:rPr>
              <w:object w:dxaOrig="380" w:dyaOrig="380">
                <v:shape id="_x0000_i1026" type="#_x0000_t75" style="width:18.75pt;height:18.75pt" o:ole="">
                  <v:imagedata r:id="rId7" o:title=""/>
                </v:shape>
                <o:OLEObject Type="Embed" ProgID="Equation.DSMT4" ShapeID="_x0000_i1026" DrawAspect="Content" ObjectID="_1675336427" r:id="rId9"/>
              </w:object>
            </w:r>
            <w:r w:rsidRPr="00CD58FD">
              <w:rPr>
                <w:lang w:val="it-IT"/>
              </w:rPr>
              <w:t xml:space="preserve"> </w:t>
            </w:r>
            <w:r w:rsidRPr="00CD58FD">
              <w:rPr>
                <w:lang w:val="de-DE"/>
              </w:rPr>
              <w:t xml:space="preserve">AB = 3 cm, CD = 5 cm </w:t>
            </w:r>
            <w:r w:rsidRPr="00CD58FD">
              <w:rPr>
                <w:position w:val="-6"/>
                <w:lang w:val="fr-FR"/>
              </w:rPr>
              <w:object w:dxaOrig="300" w:dyaOrig="240">
                <v:shape id="_x0000_i1027" type="#_x0000_t75" style="width:15pt;height:12pt" o:ole="">
                  <v:imagedata r:id="rId10" o:title=""/>
                </v:shape>
                <o:OLEObject Type="Embed" ProgID="Equation.DSMT4" ShapeID="_x0000_i1027" DrawAspect="Content" ObjectID="_1675336428" r:id="rId11"/>
              </w:object>
            </w:r>
            <w:r w:rsidRPr="00CD58FD">
              <w:rPr>
                <w:lang w:val="de-DE"/>
              </w:rPr>
              <w:t xml:space="preserve"> </w:t>
            </w:r>
            <w:r w:rsidRPr="00CD58FD">
              <w:rPr>
                <w:position w:val="-24"/>
                <w:lang w:val="nl-NL"/>
              </w:rPr>
              <w:object w:dxaOrig="840" w:dyaOrig="620">
                <v:shape id="_x0000_i1028" type="#_x0000_t75" style="width:42pt;height:30.75pt" o:ole="">
                  <v:imagedata r:id="rId12" o:title=""/>
                </v:shape>
                <o:OLEObject Type="Embed" ProgID="Equation.DSMT4" ShapeID="_x0000_i1028" DrawAspect="Content" ObjectID="_1675336429" r:id="rId13"/>
              </w:object>
            </w:r>
          </w:p>
          <w:p w:rsidR="00712122" w:rsidRPr="00CD58FD" w:rsidRDefault="00712122" w:rsidP="00774B0F">
            <w:pPr>
              <w:rPr>
                <w:lang w:val="de-DE"/>
              </w:rPr>
            </w:pPr>
            <w:r w:rsidRPr="00CD58FD">
              <w:rPr>
                <w:lang w:val="de-DE"/>
              </w:rPr>
              <w:t xml:space="preserve">EF = 4dm, MN = 7dm </w:t>
            </w:r>
            <w:r w:rsidRPr="00CD58FD">
              <w:rPr>
                <w:position w:val="-6"/>
                <w:lang w:val="fr-FR"/>
              </w:rPr>
              <w:object w:dxaOrig="300" w:dyaOrig="240">
                <v:shape id="_x0000_i1029" type="#_x0000_t75" style="width:15pt;height:12pt" o:ole="">
                  <v:imagedata r:id="rId10" o:title=""/>
                </v:shape>
                <o:OLEObject Type="Embed" ProgID="Equation.DSMT4" ShapeID="_x0000_i1029" DrawAspect="Content" ObjectID="_1675336430" r:id="rId14"/>
              </w:object>
            </w:r>
            <w:r w:rsidRPr="00CD58FD">
              <w:rPr>
                <w:lang w:val="de-DE"/>
              </w:rPr>
              <w:t xml:space="preserve"> </w:t>
            </w:r>
            <w:r w:rsidRPr="00CD58FD">
              <w:rPr>
                <w:position w:val="-24"/>
                <w:lang w:val="nl-NL"/>
              </w:rPr>
              <w:object w:dxaOrig="900" w:dyaOrig="620">
                <v:shape id="_x0000_i1030" type="#_x0000_t75" style="width:45pt;height:30.75pt" o:ole="">
                  <v:imagedata r:id="rId15" o:title=""/>
                </v:shape>
                <o:OLEObject Type="Embed" ProgID="Equation.DSMT4" ShapeID="_x0000_i1030" DrawAspect="Content" ObjectID="_1675336431" r:id="rId16"/>
              </w:object>
            </w:r>
          </w:p>
          <w:p w:rsidR="00712122" w:rsidRPr="00CD58FD" w:rsidRDefault="00712122" w:rsidP="00774B0F">
            <w:pPr>
              <w:rPr>
                <w:b/>
                <w:bCs/>
                <w:lang w:val="de-DE"/>
              </w:rPr>
            </w:pPr>
            <w:r w:rsidRPr="00CD58FD">
              <w:rPr>
                <w:lang w:val="it-IT"/>
              </w:rPr>
              <w:t>*</w:t>
            </w:r>
            <w:r w:rsidRPr="00CD58FD">
              <w:rPr>
                <w:u w:val="single"/>
                <w:lang w:val="it-IT"/>
              </w:rPr>
              <w:t>Định nghĩa</w:t>
            </w:r>
            <w:r w:rsidRPr="00CD58FD">
              <w:rPr>
                <w:lang w:val="it-IT"/>
              </w:rPr>
              <w:t xml:space="preserve">: </w:t>
            </w:r>
            <w:r w:rsidRPr="00CD58FD">
              <w:rPr>
                <w:bCs/>
                <w:lang w:val="de-DE"/>
              </w:rPr>
              <w:t>Tỉ số của 2 đoạn thẳng là tỉ số độ dài của chúng theo cùng một đơn vị đo.</w:t>
            </w:r>
          </w:p>
          <w:p w:rsidR="00712122" w:rsidRPr="00CD58FD" w:rsidRDefault="00712122" w:rsidP="00774B0F">
            <w:pPr>
              <w:rPr>
                <w:lang w:val="de-DE"/>
              </w:rPr>
            </w:pPr>
            <w:r w:rsidRPr="00CD58FD">
              <w:rPr>
                <w:u w:val="single"/>
                <w:lang w:val="de-DE"/>
              </w:rPr>
              <w:t>Ví dụ</w:t>
            </w:r>
            <w:r w:rsidRPr="00CD58FD">
              <w:rPr>
                <w:lang w:val="de-DE"/>
              </w:rPr>
              <w:t xml:space="preserve">: AB = 300 m, CD = 500 m </w:t>
            </w:r>
            <w:r w:rsidRPr="00CD58FD">
              <w:rPr>
                <w:position w:val="-6"/>
                <w:lang w:val="de-DE"/>
              </w:rPr>
              <w:object w:dxaOrig="300" w:dyaOrig="240">
                <v:shape id="_x0000_i1031" type="#_x0000_t75" style="width:15pt;height:12pt" o:ole="">
                  <v:imagedata r:id="rId17" o:title=""/>
                </v:shape>
                <o:OLEObject Type="Embed" ProgID="Equation.DSMT4" ShapeID="_x0000_i1031" DrawAspect="Content" ObjectID="_1675336432" r:id="rId18"/>
              </w:object>
            </w:r>
            <w:r w:rsidRPr="00CD58FD">
              <w:rPr>
                <w:position w:val="-24"/>
                <w:lang w:val="nl-NL"/>
              </w:rPr>
              <w:object w:dxaOrig="840" w:dyaOrig="620">
                <v:shape id="_x0000_i1032" type="#_x0000_t75" style="width:42pt;height:30.75pt" o:ole="">
                  <v:imagedata r:id="rId12" o:title=""/>
                </v:shape>
                <o:OLEObject Type="Embed" ProgID="Equation.DSMT4" ShapeID="_x0000_i1032" DrawAspect="Content" ObjectID="_1675336433" r:id="rId19"/>
              </w:object>
            </w:r>
          </w:p>
          <w:p w:rsidR="00712122" w:rsidRPr="00CD58FD" w:rsidRDefault="00712122" w:rsidP="00774B0F">
            <w:pPr>
              <w:rPr>
                <w:lang w:val="it-IT"/>
              </w:rPr>
            </w:pPr>
          </w:p>
          <w:p w:rsidR="00712122" w:rsidRPr="00CD58FD" w:rsidRDefault="00712122" w:rsidP="00774B0F">
            <w:pPr>
              <w:rPr>
                <w:lang w:val="it-IT"/>
              </w:rPr>
            </w:pPr>
          </w:p>
          <w:p w:rsidR="00712122" w:rsidRPr="00CD58FD" w:rsidRDefault="00712122" w:rsidP="00774B0F">
            <w:pPr>
              <w:rPr>
                <w:lang w:val="it-IT"/>
              </w:rPr>
            </w:pPr>
          </w:p>
          <w:p w:rsidR="00712122" w:rsidRPr="00CD58FD" w:rsidRDefault="00712122" w:rsidP="00774B0F">
            <w:pPr>
              <w:rPr>
                <w:lang w:val="it-IT"/>
              </w:rPr>
            </w:pPr>
            <w:r w:rsidRPr="00CD58FD">
              <w:rPr>
                <w:lang w:val="it-IT"/>
              </w:rPr>
              <w:t>*</w:t>
            </w:r>
            <w:r w:rsidRPr="00CD58FD">
              <w:rPr>
                <w:u w:val="single"/>
                <w:lang w:val="it-IT"/>
              </w:rPr>
              <w:t>Chú ý</w:t>
            </w:r>
            <w:r w:rsidRPr="00CD58FD">
              <w:rPr>
                <w:lang w:val="it-IT"/>
              </w:rPr>
              <w:t>: Tỉ số của hai đoạn thẳng không phụ thuộc vào cách chọn đơn vị đo.</w:t>
            </w:r>
          </w:p>
        </w:tc>
      </w:tr>
      <w:tr w:rsidR="00712122" w:rsidRPr="00567D76" w:rsidTr="00774B0F">
        <w:tc>
          <w:tcPr>
            <w:tcW w:w="5000" w:type="pct"/>
            <w:gridSpan w:val="2"/>
            <w:tcBorders>
              <w:left w:val="nil"/>
              <w:right w:val="nil"/>
            </w:tcBorders>
          </w:tcPr>
          <w:p w:rsidR="00712122" w:rsidRPr="00CD58FD" w:rsidRDefault="00712122" w:rsidP="00774B0F">
            <w:pPr>
              <w:rPr>
                <w:lang w:val="it-IT"/>
              </w:rPr>
            </w:pPr>
            <w:r w:rsidRPr="00CD58FD">
              <w:rPr>
                <w:b/>
                <w:lang w:val="vi-VN"/>
              </w:rPr>
              <w:t xml:space="preserve">HOẠT ĐỘNG </w:t>
            </w:r>
            <w:r w:rsidRPr="00CD58FD">
              <w:rPr>
                <w:b/>
                <w:lang w:val="it-IT"/>
              </w:rPr>
              <w:t xml:space="preserve">3: </w:t>
            </w:r>
            <w:r w:rsidRPr="00991ED2">
              <w:rPr>
                <w:b/>
                <w:lang w:val="de-DE"/>
              </w:rPr>
              <w:t>Đoạn thẳng tỉ lệ </w:t>
            </w:r>
            <w:r w:rsidRPr="00CD58FD">
              <w:rPr>
                <w:lang w:val="it-IT"/>
              </w:rPr>
              <w:t xml:space="preserve"> </w:t>
            </w:r>
          </w:p>
          <w:p w:rsidR="00712122" w:rsidRPr="00CD58FD" w:rsidRDefault="00712122" w:rsidP="00774B0F">
            <w:pPr>
              <w:jc w:val="both"/>
              <w:rPr>
                <w:lang w:val="it-IT"/>
              </w:rPr>
            </w:pPr>
            <w:r w:rsidRPr="00CD58FD">
              <w:rPr>
                <w:lang w:val="it-IT"/>
              </w:rPr>
              <w:t>- Mục tiêu: Nhận biết định nghĩa hai đoạn thẳng tỉ lệ</w:t>
            </w:r>
          </w:p>
          <w:p w:rsidR="00712122" w:rsidRPr="00CD58FD" w:rsidRDefault="00712122" w:rsidP="00774B0F">
            <w:pPr>
              <w:jc w:val="both"/>
              <w:rPr>
                <w:lang w:val="it-IT"/>
              </w:rPr>
            </w:pPr>
            <w:r w:rsidRPr="00CD58FD">
              <w:rPr>
                <w:lang w:val="it-IT"/>
              </w:rPr>
              <w:t>- Phương pháp/Kĩ thuật dạy học: thuyết trình, gợi mở, nêu vấn đề.</w:t>
            </w:r>
          </w:p>
          <w:p w:rsidR="00712122" w:rsidRPr="00CD58FD" w:rsidRDefault="00712122" w:rsidP="00774B0F">
            <w:pPr>
              <w:rPr>
                <w:lang w:val="it-IT"/>
              </w:rPr>
            </w:pPr>
            <w:r w:rsidRPr="00CD58FD">
              <w:rPr>
                <w:lang w:val="it-IT"/>
              </w:rPr>
              <w:t>- Hình thức tổ chức hoạt động: Hoạt động cá nhân, cặp đôi</w:t>
            </w:r>
          </w:p>
          <w:p w:rsidR="00712122" w:rsidRPr="00CD58FD" w:rsidRDefault="00712122" w:rsidP="00774B0F">
            <w:pPr>
              <w:rPr>
                <w:lang w:val="it-IT"/>
              </w:rPr>
            </w:pPr>
            <w:r w:rsidRPr="00CD58FD">
              <w:rPr>
                <w:lang w:val="it-IT"/>
              </w:rPr>
              <w:t>- Phương tiện dạy học: SGK , thước thẳng</w:t>
            </w:r>
          </w:p>
          <w:p w:rsidR="00712122" w:rsidRPr="00CD58FD" w:rsidRDefault="00712122" w:rsidP="00774B0F">
            <w:pPr>
              <w:jc w:val="both"/>
              <w:rPr>
                <w:b/>
                <w:bCs/>
                <w:lang w:val="it-IT"/>
              </w:rPr>
            </w:pPr>
            <w:r w:rsidRPr="00CD58FD">
              <w:rPr>
                <w:lang w:val="it-IT"/>
              </w:rPr>
              <w:t>- Sản phẩm: Lập tỉ lệ thức của hai đoạn thẳng tỉ lệ.</w:t>
            </w:r>
          </w:p>
        </w:tc>
      </w:tr>
      <w:tr w:rsidR="00712122" w:rsidRPr="00CD58FD" w:rsidTr="00774B0F">
        <w:tc>
          <w:tcPr>
            <w:tcW w:w="2365" w:type="pct"/>
            <w:tcBorders>
              <w:bottom w:val="single" w:sz="4" w:space="0" w:color="auto"/>
            </w:tcBorders>
          </w:tcPr>
          <w:p w:rsidR="00712122" w:rsidRPr="00CD58FD" w:rsidRDefault="00712122" w:rsidP="00774B0F">
            <w:pPr>
              <w:jc w:val="center"/>
              <w:rPr>
                <w:b/>
                <w:bCs/>
                <w:lang w:val="it-IT"/>
              </w:rPr>
            </w:pPr>
            <w:r w:rsidRPr="00CD58FD">
              <w:rPr>
                <w:b/>
                <w:bCs/>
                <w:lang w:val="it-IT"/>
              </w:rPr>
              <w:t>HOẠT ĐỘNG CỦA GV VÀ HS</w:t>
            </w:r>
          </w:p>
        </w:tc>
        <w:tc>
          <w:tcPr>
            <w:tcW w:w="2635" w:type="pct"/>
            <w:tcBorders>
              <w:bottom w:val="single" w:sz="4" w:space="0" w:color="auto"/>
            </w:tcBorders>
          </w:tcPr>
          <w:p w:rsidR="00712122" w:rsidRPr="00CD58FD" w:rsidRDefault="00712122" w:rsidP="00774B0F">
            <w:pPr>
              <w:jc w:val="center"/>
              <w:rPr>
                <w:b/>
                <w:bCs/>
              </w:rPr>
            </w:pPr>
            <w:r w:rsidRPr="00CD58FD">
              <w:rPr>
                <w:b/>
                <w:bCs/>
              </w:rPr>
              <w:t>NỘI DUNG</w:t>
            </w:r>
          </w:p>
        </w:tc>
      </w:tr>
      <w:tr w:rsidR="00712122" w:rsidRPr="00CD58FD" w:rsidTr="00774B0F">
        <w:trPr>
          <w:trHeight w:val="20"/>
        </w:trPr>
        <w:tc>
          <w:tcPr>
            <w:tcW w:w="2365" w:type="pct"/>
            <w:tcBorders>
              <w:bottom w:val="single" w:sz="4" w:space="0" w:color="auto"/>
            </w:tcBorders>
          </w:tcPr>
          <w:p w:rsidR="00712122" w:rsidRPr="00CD58FD" w:rsidRDefault="00712122" w:rsidP="00774B0F">
            <w:pPr>
              <w:jc w:val="both"/>
            </w:pPr>
            <w:r w:rsidRPr="00CD58FD">
              <w:t>GV chuyển giao nhiệm vụ học tập:</w:t>
            </w:r>
          </w:p>
          <w:p w:rsidR="00712122" w:rsidRPr="00CD58FD" w:rsidRDefault="00712122" w:rsidP="00774B0F">
            <w:pPr>
              <w:jc w:val="both"/>
            </w:pPr>
            <w:r w:rsidRPr="00CD58FD">
              <w:t xml:space="preserve">GV treo </w:t>
            </w:r>
            <w:proofErr w:type="spellStart"/>
            <w:r w:rsidRPr="00CD58FD">
              <w:t>bảng</w:t>
            </w:r>
            <w:proofErr w:type="spellEnd"/>
            <w:r w:rsidRPr="00CD58FD">
              <w:t xml:space="preserve"> phụ </w:t>
            </w:r>
            <w:r w:rsidRPr="00CD58FD">
              <w:rPr>
                <w:bdr w:val="single" w:sz="4" w:space="0" w:color="auto"/>
              </w:rPr>
              <w:t>?2</w:t>
            </w:r>
            <w:r w:rsidRPr="00CD58FD">
              <w:t xml:space="preserve"> và </w:t>
            </w:r>
            <w:proofErr w:type="spellStart"/>
            <w:r w:rsidRPr="00CD58FD">
              <w:t>hình</w:t>
            </w:r>
            <w:proofErr w:type="spellEnd"/>
            <w:r w:rsidRPr="00CD58FD">
              <w:t xml:space="preserve"> vẽ 2.</w:t>
            </w:r>
          </w:p>
          <w:p w:rsidR="00712122" w:rsidRPr="00CD58FD" w:rsidRDefault="00712122" w:rsidP="00774B0F">
            <w:pPr>
              <w:jc w:val="both"/>
            </w:pPr>
            <w:r w:rsidRPr="00CD58FD">
              <w:t>Yêu cầu HS hoạt động cặp đôi:</w:t>
            </w:r>
          </w:p>
          <w:p w:rsidR="00712122" w:rsidRPr="00CD58FD" w:rsidRDefault="00712122" w:rsidP="00774B0F">
            <w:pPr>
              <w:jc w:val="both"/>
            </w:pPr>
            <w:r w:rsidRPr="00CD58FD">
              <w:t xml:space="preserve">+ So </w:t>
            </w:r>
            <w:proofErr w:type="spellStart"/>
            <w:r w:rsidRPr="00CD58FD">
              <w:t>sánh</w:t>
            </w:r>
            <w:proofErr w:type="spellEnd"/>
            <w:r w:rsidRPr="00CD58FD">
              <w:t xml:space="preserve"> </w:t>
            </w:r>
            <w:proofErr w:type="spellStart"/>
            <w:r w:rsidRPr="00CD58FD">
              <w:t>các</w:t>
            </w:r>
            <w:proofErr w:type="spellEnd"/>
            <w:r w:rsidRPr="00CD58FD">
              <w:t xml:space="preserve"> tỉ số  </w:t>
            </w:r>
            <w:r w:rsidRPr="00CD58FD">
              <w:rPr>
                <w:noProof/>
                <w:position w:val="-24"/>
                <w:lang w:val="vi-VN" w:eastAsia="vi-VN"/>
              </w:rPr>
              <w:drawing>
                <wp:inline distT="0" distB="0" distL="0" distR="0" wp14:anchorId="1B6CA0A1" wp14:editId="315AFEC1">
                  <wp:extent cx="276225" cy="381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225" cy="381000"/>
                          </a:xfrm>
                          <a:prstGeom prst="rect">
                            <a:avLst/>
                          </a:prstGeom>
                          <a:noFill/>
                          <a:ln>
                            <a:noFill/>
                          </a:ln>
                        </pic:spPr>
                      </pic:pic>
                    </a:graphicData>
                  </a:graphic>
                </wp:inline>
              </w:drawing>
            </w:r>
            <w:r w:rsidRPr="00CD58FD">
              <w:t xml:space="preserve">và </w:t>
            </w:r>
            <w:r w:rsidRPr="00CD58FD">
              <w:rPr>
                <w:noProof/>
                <w:position w:val="-24"/>
                <w:lang w:val="vi-VN" w:eastAsia="vi-VN"/>
              </w:rPr>
              <w:drawing>
                <wp:inline distT="0" distB="0" distL="0" distR="0" wp14:anchorId="0AEC09C8" wp14:editId="1C400511">
                  <wp:extent cx="36195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1950" cy="381000"/>
                          </a:xfrm>
                          <a:prstGeom prst="rect">
                            <a:avLst/>
                          </a:prstGeom>
                          <a:noFill/>
                          <a:ln>
                            <a:noFill/>
                          </a:ln>
                        </pic:spPr>
                      </pic:pic>
                    </a:graphicData>
                  </a:graphic>
                </wp:inline>
              </w:drawing>
            </w:r>
            <w:r w:rsidRPr="00CD58FD">
              <w:t>?</w:t>
            </w:r>
          </w:p>
          <w:p w:rsidR="00712122" w:rsidRPr="00CD58FD" w:rsidRDefault="00712122" w:rsidP="00774B0F">
            <w:pPr>
              <w:jc w:val="both"/>
            </w:pPr>
            <w:r w:rsidRPr="00CD58FD">
              <w:t xml:space="preserve">+ Khi </w:t>
            </w:r>
            <w:proofErr w:type="spellStart"/>
            <w:r w:rsidRPr="00CD58FD">
              <w:t>nào</w:t>
            </w:r>
            <w:proofErr w:type="spellEnd"/>
            <w:r w:rsidRPr="00CD58FD">
              <w:t xml:space="preserve"> hai </w:t>
            </w:r>
            <w:proofErr w:type="spellStart"/>
            <w:r w:rsidRPr="00CD58FD">
              <w:t>đoạn</w:t>
            </w:r>
            <w:proofErr w:type="spellEnd"/>
            <w:r w:rsidRPr="00CD58FD">
              <w:t xml:space="preserve"> </w:t>
            </w:r>
            <w:proofErr w:type="spellStart"/>
            <w:r w:rsidRPr="00CD58FD">
              <w:t>thẳng</w:t>
            </w:r>
            <w:proofErr w:type="spellEnd"/>
            <w:r w:rsidRPr="00CD58FD">
              <w:t xml:space="preserve"> AB và CD tỉ lệ </w:t>
            </w:r>
            <w:proofErr w:type="spellStart"/>
            <w:r w:rsidRPr="00CD58FD">
              <w:t>với</w:t>
            </w:r>
            <w:proofErr w:type="spellEnd"/>
            <w:r w:rsidRPr="00CD58FD">
              <w:t xml:space="preserve"> hai </w:t>
            </w:r>
            <w:proofErr w:type="spellStart"/>
            <w:r w:rsidRPr="00CD58FD">
              <w:t>đoạn</w:t>
            </w:r>
            <w:proofErr w:type="spellEnd"/>
            <w:r w:rsidRPr="00CD58FD">
              <w:t xml:space="preserve"> </w:t>
            </w:r>
            <w:proofErr w:type="spellStart"/>
            <w:r w:rsidRPr="00CD58FD">
              <w:t>thẳng</w:t>
            </w:r>
            <w:proofErr w:type="spellEnd"/>
            <w:r w:rsidRPr="00CD58FD">
              <w:t xml:space="preserve"> A’B’ và C’D’?</w:t>
            </w:r>
          </w:p>
          <w:p w:rsidR="00712122" w:rsidRPr="00CD58FD" w:rsidRDefault="00712122" w:rsidP="00774B0F">
            <w:pPr>
              <w:jc w:val="both"/>
              <w:rPr>
                <w:lang w:val="sv-SE"/>
              </w:rPr>
            </w:pPr>
            <w:r w:rsidRPr="00CD58FD">
              <w:rPr>
                <w:lang w:val="sv-SE"/>
              </w:rPr>
              <w:t>Đại diện cặp đôi trả lời</w:t>
            </w:r>
          </w:p>
          <w:p w:rsidR="00712122" w:rsidRPr="00CD58FD" w:rsidRDefault="00712122" w:rsidP="00774B0F">
            <w:pPr>
              <w:rPr>
                <w:lang w:val="it-IT"/>
              </w:rPr>
            </w:pPr>
            <w:r w:rsidRPr="00CD58FD">
              <w:rPr>
                <w:lang w:val="it-IT"/>
              </w:rPr>
              <w:t>GV: Giới thiệu AB, CD tỉ  lệ với A'B', C'D'. Vậy AB và CD tỉ lệ với A'B' và C'D' khi nào?</w:t>
            </w:r>
          </w:p>
          <w:p w:rsidR="00712122" w:rsidRPr="00CD58FD" w:rsidRDefault="00712122" w:rsidP="00774B0F">
            <w:pPr>
              <w:rPr>
                <w:lang w:val="it-IT"/>
              </w:rPr>
            </w:pPr>
            <w:r w:rsidRPr="00CD58FD">
              <w:rPr>
                <w:lang w:val="it-IT"/>
              </w:rPr>
              <w:t>HS: Phát biểu định nghĩa SGK</w:t>
            </w:r>
          </w:p>
        </w:tc>
        <w:tc>
          <w:tcPr>
            <w:tcW w:w="2635" w:type="pct"/>
            <w:tcBorders>
              <w:bottom w:val="single" w:sz="4" w:space="0" w:color="auto"/>
            </w:tcBorders>
          </w:tcPr>
          <w:p w:rsidR="00712122" w:rsidRPr="00CD58FD" w:rsidRDefault="00712122" w:rsidP="00774B0F">
            <w:pPr>
              <w:rPr>
                <w:b/>
                <w:bCs/>
                <w:u w:val="single"/>
                <w:lang w:val="it-IT"/>
              </w:rPr>
            </w:pPr>
            <w:r w:rsidRPr="00CD58FD">
              <w:rPr>
                <w:b/>
                <w:bCs/>
                <w:lang w:val="it-IT"/>
              </w:rPr>
              <w:t>2)</w:t>
            </w:r>
            <w:r w:rsidRPr="00CD58FD">
              <w:rPr>
                <w:b/>
                <w:bCs/>
                <w:u w:val="single"/>
                <w:lang w:val="it-IT"/>
              </w:rPr>
              <w:t xml:space="preserve"> Đoạn thẳng tỉ lệ:</w:t>
            </w:r>
          </w:p>
          <w:p w:rsidR="00712122" w:rsidRPr="00CD58FD" w:rsidRDefault="00712122" w:rsidP="00774B0F">
            <w:pPr>
              <w:rPr>
                <w:lang w:val="it-IT"/>
              </w:rPr>
            </w:pPr>
            <w:r w:rsidRPr="00CD58FD">
              <w:rPr>
                <w:position w:val="-10"/>
                <w:lang w:val="it-IT"/>
              </w:rPr>
              <w:object w:dxaOrig="420" w:dyaOrig="380">
                <v:shape id="_x0000_i1033" type="#_x0000_t75" style="width:21pt;height:18.75pt" o:ole="">
                  <v:imagedata r:id="rId22" o:title=""/>
                </v:shape>
                <o:OLEObject Type="Embed" ProgID="Equation.DSMT4" ShapeID="_x0000_i1033" DrawAspect="Content" ObjectID="_1675336434" r:id="rId23"/>
              </w:object>
            </w:r>
            <w:r w:rsidRPr="00CD58FD">
              <w:rPr>
                <w:position w:val="-24"/>
                <w:lang w:val="nl-NL"/>
              </w:rPr>
              <w:object w:dxaOrig="440" w:dyaOrig="620">
                <v:shape id="_x0000_i1034" type="#_x0000_t75" style="width:21.75pt;height:30.75pt" o:ole="">
                  <v:imagedata r:id="rId24" o:title=""/>
                </v:shape>
                <o:OLEObject Type="Embed" ProgID="Equation.DSMT4" ShapeID="_x0000_i1034" DrawAspect="Content" ObjectID="_1675336435" r:id="rId25"/>
              </w:object>
            </w:r>
            <w:r w:rsidRPr="00CD58FD">
              <w:rPr>
                <w:lang w:val="it-IT"/>
              </w:rPr>
              <w:t xml:space="preserve">= </w:t>
            </w:r>
            <w:r w:rsidRPr="00CD58FD">
              <w:rPr>
                <w:position w:val="-24"/>
                <w:lang w:val="nl-NL"/>
              </w:rPr>
              <w:object w:dxaOrig="240" w:dyaOrig="620">
                <v:shape id="_x0000_i1035" type="#_x0000_t75" style="width:12pt;height:30.75pt" o:ole="">
                  <v:imagedata r:id="rId26" o:title=""/>
                </v:shape>
                <o:OLEObject Type="Embed" ProgID="Equation.DSMT4" ShapeID="_x0000_i1035" DrawAspect="Content" ObjectID="_1675336436" r:id="rId27"/>
              </w:object>
            </w:r>
            <w:r w:rsidRPr="00CD58FD">
              <w:rPr>
                <w:lang w:val="it-IT"/>
              </w:rPr>
              <w:t xml:space="preserve">  ;  </w:t>
            </w:r>
            <w:r w:rsidRPr="00CD58FD">
              <w:rPr>
                <w:position w:val="-24"/>
                <w:lang w:val="nl-NL"/>
              </w:rPr>
              <w:object w:dxaOrig="620" w:dyaOrig="620">
                <v:shape id="_x0000_i1036" type="#_x0000_t75" style="width:30.75pt;height:30.75pt" o:ole="">
                  <v:imagedata r:id="rId28" o:title=""/>
                </v:shape>
                <o:OLEObject Type="Embed" ProgID="Equation.DSMT4" ShapeID="_x0000_i1036" DrawAspect="Content" ObjectID="_1675336437" r:id="rId29"/>
              </w:object>
            </w:r>
            <w:r w:rsidRPr="00CD58FD">
              <w:rPr>
                <w:lang w:val="it-IT"/>
              </w:rPr>
              <w:t xml:space="preserve">= </w:t>
            </w:r>
            <w:r w:rsidRPr="00CD58FD">
              <w:rPr>
                <w:position w:val="-24"/>
                <w:lang w:val="nl-NL"/>
              </w:rPr>
              <w:object w:dxaOrig="240" w:dyaOrig="620">
                <v:shape id="_x0000_i1037" type="#_x0000_t75" style="width:12pt;height:30.75pt" o:ole="">
                  <v:imagedata r:id="rId30" o:title=""/>
                </v:shape>
                <o:OLEObject Type="Embed" ProgID="Equation.DSMT4" ShapeID="_x0000_i1037" DrawAspect="Content" ObjectID="_1675336438" r:id="rId31"/>
              </w:object>
            </w:r>
            <w:r w:rsidRPr="00CD58FD">
              <w:rPr>
                <w:lang w:val="it-IT"/>
              </w:rPr>
              <w:t xml:space="preserve">=  </w:t>
            </w:r>
            <w:r w:rsidRPr="00CD58FD">
              <w:rPr>
                <w:position w:val="-24"/>
                <w:lang w:val="nl-NL"/>
              </w:rPr>
              <w:object w:dxaOrig="240" w:dyaOrig="620">
                <v:shape id="_x0000_i1038" type="#_x0000_t75" style="width:12pt;height:30.75pt" o:ole="">
                  <v:imagedata r:id="rId26" o:title=""/>
                </v:shape>
                <o:OLEObject Type="Embed" ProgID="Equation.DSMT4" ShapeID="_x0000_i1038" DrawAspect="Content" ObjectID="_1675336439" r:id="rId32"/>
              </w:object>
            </w:r>
          </w:p>
          <w:p w:rsidR="00712122" w:rsidRPr="00CD58FD" w:rsidRDefault="00712122" w:rsidP="00774B0F">
            <w:pPr>
              <w:rPr>
                <w:lang w:val="it-IT"/>
              </w:rPr>
            </w:pPr>
            <w:r w:rsidRPr="00CD58FD">
              <w:rPr>
                <w:lang w:val="it-IT"/>
              </w:rPr>
              <w:t xml:space="preserve"> Vậy  </w:t>
            </w:r>
            <w:r w:rsidRPr="00CD58FD">
              <w:rPr>
                <w:position w:val="-24"/>
                <w:lang w:val="nl-NL"/>
              </w:rPr>
              <w:object w:dxaOrig="440" w:dyaOrig="620">
                <v:shape id="_x0000_i1039" type="#_x0000_t75" style="width:21.75pt;height:30.75pt" o:ole="">
                  <v:imagedata r:id="rId24" o:title=""/>
                </v:shape>
                <o:OLEObject Type="Embed" ProgID="Equation.DSMT4" ShapeID="_x0000_i1039" DrawAspect="Content" ObjectID="_1675336440" r:id="rId33"/>
              </w:object>
            </w:r>
            <w:r w:rsidRPr="00CD58FD">
              <w:rPr>
                <w:lang w:val="it-IT"/>
              </w:rPr>
              <w:t xml:space="preserve">= </w:t>
            </w:r>
            <w:r w:rsidRPr="00CD58FD">
              <w:rPr>
                <w:position w:val="-24"/>
                <w:lang w:val="nl-NL"/>
              </w:rPr>
              <w:object w:dxaOrig="620" w:dyaOrig="620">
                <v:shape id="_x0000_i1040" type="#_x0000_t75" style="width:30.75pt;height:30.75pt" o:ole="">
                  <v:imagedata r:id="rId28" o:title=""/>
                </v:shape>
                <o:OLEObject Type="Embed" ProgID="Equation.DSMT4" ShapeID="_x0000_i1040" DrawAspect="Content" ObjectID="_1675336441" r:id="rId34"/>
              </w:object>
            </w:r>
          </w:p>
          <w:p w:rsidR="00712122" w:rsidRPr="00CD58FD" w:rsidRDefault="00712122" w:rsidP="00774B0F">
            <w:pPr>
              <w:rPr>
                <w:lang w:val="it-IT"/>
              </w:rPr>
            </w:pPr>
            <w:r w:rsidRPr="00CD58FD">
              <w:rPr>
                <w:lang w:val="it-IT"/>
              </w:rPr>
              <w:t>*</w:t>
            </w:r>
            <w:r w:rsidRPr="00CD58FD">
              <w:rPr>
                <w:u w:val="single"/>
                <w:lang w:val="it-IT"/>
              </w:rPr>
              <w:t>Định nghĩa</w:t>
            </w:r>
            <w:r w:rsidRPr="00CD58FD">
              <w:rPr>
                <w:lang w:val="it-IT"/>
              </w:rPr>
              <w:t>: SGK/57</w:t>
            </w:r>
          </w:p>
          <w:p w:rsidR="00712122" w:rsidRPr="00CD58FD" w:rsidRDefault="00712122" w:rsidP="00774B0F">
            <w:pPr>
              <w:rPr>
                <w:lang w:val="it-IT"/>
              </w:rPr>
            </w:pPr>
            <w:r w:rsidRPr="00CD58FD">
              <w:rPr>
                <w:lang w:val="it-IT"/>
              </w:rPr>
              <w:t xml:space="preserve">AB và CD tỉ lệ với A'B' và C'D' nếu </w:t>
            </w:r>
          </w:p>
          <w:p w:rsidR="00712122" w:rsidRPr="00CD58FD" w:rsidRDefault="00712122" w:rsidP="00774B0F">
            <w:pPr>
              <w:rPr>
                <w:lang w:val="it-IT"/>
              </w:rPr>
            </w:pPr>
            <w:r w:rsidRPr="00CD58FD">
              <w:rPr>
                <w:position w:val="-24"/>
                <w:lang w:val="nl-NL"/>
              </w:rPr>
              <w:object w:dxaOrig="440" w:dyaOrig="620">
                <v:shape id="_x0000_i1041" type="#_x0000_t75" style="width:21.75pt;height:30.75pt" o:ole="">
                  <v:imagedata r:id="rId24" o:title=""/>
                </v:shape>
                <o:OLEObject Type="Embed" ProgID="Equation.DSMT4" ShapeID="_x0000_i1041" DrawAspect="Content" ObjectID="_1675336442" r:id="rId35"/>
              </w:object>
            </w:r>
            <w:r w:rsidRPr="00CD58FD">
              <w:rPr>
                <w:lang w:val="it-IT"/>
              </w:rPr>
              <w:t xml:space="preserve">= </w:t>
            </w:r>
            <w:r w:rsidRPr="00CD58FD">
              <w:rPr>
                <w:position w:val="-24"/>
                <w:lang w:val="nl-NL"/>
              </w:rPr>
              <w:object w:dxaOrig="620" w:dyaOrig="620">
                <v:shape id="_x0000_i1042" type="#_x0000_t75" style="width:30.75pt;height:30.75pt" o:ole="">
                  <v:imagedata r:id="rId28" o:title=""/>
                </v:shape>
                <o:OLEObject Type="Embed" ProgID="Equation.DSMT4" ShapeID="_x0000_i1042" DrawAspect="Content" ObjectID="_1675336443" r:id="rId36"/>
              </w:object>
            </w:r>
            <w:r w:rsidRPr="00CD58FD">
              <w:rPr>
                <w:lang w:val="it-IT"/>
              </w:rPr>
              <w:t xml:space="preserve"> hay </w:t>
            </w:r>
            <w:r w:rsidRPr="00CD58FD">
              <w:rPr>
                <w:position w:val="-24"/>
                <w:lang w:val="nl-NL"/>
              </w:rPr>
              <w:object w:dxaOrig="1380" w:dyaOrig="620">
                <v:shape id="_x0000_i1043" type="#_x0000_t75" style="width:69pt;height:30.75pt" o:ole="">
                  <v:imagedata r:id="rId37" o:title=""/>
                </v:shape>
                <o:OLEObject Type="Embed" ProgID="Equation.DSMT4" ShapeID="_x0000_i1043" DrawAspect="Content" ObjectID="_1675336444" r:id="rId38"/>
              </w:object>
            </w:r>
            <w:r w:rsidRPr="00CD58FD">
              <w:rPr>
                <w:lang w:val="it-IT"/>
              </w:rPr>
              <w:t>.</w:t>
            </w:r>
          </w:p>
          <w:p w:rsidR="00712122" w:rsidRPr="00CD58FD" w:rsidRDefault="00712122" w:rsidP="00774B0F"/>
        </w:tc>
      </w:tr>
      <w:tr w:rsidR="00712122" w:rsidRPr="00CD58FD" w:rsidTr="00774B0F">
        <w:tc>
          <w:tcPr>
            <w:tcW w:w="5000" w:type="pct"/>
            <w:gridSpan w:val="2"/>
            <w:tcBorders>
              <w:left w:val="nil"/>
              <w:right w:val="nil"/>
            </w:tcBorders>
          </w:tcPr>
          <w:p w:rsidR="00712122" w:rsidRPr="00CD58FD" w:rsidRDefault="00712122" w:rsidP="00774B0F">
            <w:r w:rsidRPr="00CD58FD">
              <w:rPr>
                <w:b/>
                <w:lang w:val="vi-VN"/>
              </w:rPr>
              <w:t xml:space="preserve">HOẠT ĐỘNG </w:t>
            </w:r>
            <w:r w:rsidRPr="00CD58FD">
              <w:rPr>
                <w:b/>
              </w:rPr>
              <w:t xml:space="preserve">4: </w:t>
            </w:r>
            <w:r w:rsidRPr="00991ED2">
              <w:rPr>
                <w:b/>
              </w:rPr>
              <w:t>Định lý Ta-lét </w:t>
            </w:r>
            <w:r w:rsidRPr="00CD58FD">
              <w:t xml:space="preserve"> </w:t>
            </w:r>
          </w:p>
          <w:p w:rsidR="00712122" w:rsidRPr="00CD58FD" w:rsidRDefault="00712122" w:rsidP="00774B0F">
            <w:pPr>
              <w:jc w:val="both"/>
            </w:pPr>
            <w:r w:rsidRPr="00CD58FD">
              <w:t>- Mục tiêu: Phát biểu định lý Ta-lét trong tam giác</w:t>
            </w:r>
          </w:p>
          <w:p w:rsidR="00712122" w:rsidRPr="00CD58FD" w:rsidRDefault="00712122" w:rsidP="00774B0F">
            <w:pPr>
              <w:jc w:val="both"/>
            </w:pPr>
            <w:r w:rsidRPr="00CD58FD">
              <w:t>- Phương pháp/Kĩ thuật dạy học: thuyết trình, gợi mở, nêu vấn đề.</w:t>
            </w:r>
          </w:p>
          <w:p w:rsidR="00712122" w:rsidRPr="00CD58FD" w:rsidRDefault="00712122" w:rsidP="00774B0F">
            <w:r w:rsidRPr="00CD58FD">
              <w:t>- Hình thức tổ chức hoạt động: Hoạt động cá nhân, nhóm</w:t>
            </w:r>
          </w:p>
          <w:p w:rsidR="00712122" w:rsidRPr="00CD58FD" w:rsidRDefault="00712122" w:rsidP="00774B0F">
            <w:r w:rsidRPr="00CD58FD">
              <w:t xml:space="preserve">- Phương tiện dạy học: bảng phụ, </w:t>
            </w:r>
            <w:proofErr w:type="gramStart"/>
            <w:r w:rsidRPr="00CD58FD">
              <w:rPr>
                <w:lang w:val="it-IT"/>
              </w:rPr>
              <w:t>SGK ,</w:t>
            </w:r>
            <w:proofErr w:type="gramEnd"/>
            <w:r w:rsidRPr="00CD58FD">
              <w:rPr>
                <w:lang w:val="it-IT"/>
              </w:rPr>
              <w:t xml:space="preserve"> thước thẳng</w:t>
            </w:r>
          </w:p>
          <w:p w:rsidR="00712122" w:rsidRPr="00CD58FD" w:rsidRDefault="00712122" w:rsidP="00774B0F">
            <w:pPr>
              <w:jc w:val="both"/>
              <w:rPr>
                <w:b/>
                <w:bCs/>
              </w:rPr>
            </w:pPr>
            <w:r w:rsidRPr="00CD58FD">
              <w:t>- Sản phẩm: định lý Ta-lét trong tam giác, tính được độ dài đoạn thẳng.</w:t>
            </w:r>
          </w:p>
        </w:tc>
      </w:tr>
      <w:tr w:rsidR="00712122" w:rsidRPr="00CD58FD" w:rsidTr="00774B0F">
        <w:tc>
          <w:tcPr>
            <w:tcW w:w="2365" w:type="pct"/>
            <w:tcBorders>
              <w:bottom w:val="single" w:sz="4" w:space="0" w:color="auto"/>
            </w:tcBorders>
          </w:tcPr>
          <w:p w:rsidR="00712122" w:rsidRPr="00CD58FD" w:rsidRDefault="00712122" w:rsidP="00774B0F">
            <w:pPr>
              <w:jc w:val="center"/>
              <w:rPr>
                <w:b/>
                <w:bCs/>
              </w:rPr>
            </w:pPr>
            <w:r w:rsidRPr="00CD58FD">
              <w:rPr>
                <w:b/>
                <w:bCs/>
              </w:rPr>
              <w:t>HOẠT ĐỘNG CỦA GV VÀ HS</w:t>
            </w:r>
          </w:p>
        </w:tc>
        <w:tc>
          <w:tcPr>
            <w:tcW w:w="2635" w:type="pct"/>
            <w:tcBorders>
              <w:bottom w:val="single" w:sz="4" w:space="0" w:color="auto"/>
            </w:tcBorders>
          </w:tcPr>
          <w:p w:rsidR="00712122" w:rsidRPr="00CD58FD" w:rsidRDefault="00712122" w:rsidP="00774B0F">
            <w:pPr>
              <w:jc w:val="center"/>
              <w:rPr>
                <w:b/>
                <w:bCs/>
              </w:rPr>
            </w:pPr>
            <w:r w:rsidRPr="00CD58FD">
              <w:rPr>
                <w:b/>
                <w:bCs/>
              </w:rPr>
              <w:t>NỘI DUNG</w:t>
            </w:r>
          </w:p>
        </w:tc>
      </w:tr>
      <w:tr w:rsidR="00712122" w:rsidRPr="00CD58FD" w:rsidTr="00774B0F">
        <w:trPr>
          <w:trHeight w:val="20"/>
        </w:trPr>
        <w:tc>
          <w:tcPr>
            <w:tcW w:w="2365" w:type="pct"/>
            <w:tcBorders>
              <w:bottom w:val="single" w:sz="4" w:space="0" w:color="auto"/>
            </w:tcBorders>
          </w:tcPr>
          <w:p w:rsidR="00712122" w:rsidRPr="00CD58FD" w:rsidRDefault="00712122" w:rsidP="00774B0F">
            <w:pPr>
              <w:jc w:val="both"/>
            </w:pPr>
            <w:r w:rsidRPr="00CD58FD">
              <w:lastRenderedPageBreak/>
              <w:t>GV chuyển giao nhiệm vụ học tập:</w:t>
            </w:r>
          </w:p>
          <w:p w:rsidR="00712122" w:rsidRPr="00CD58FD" w:rsidRDefault="00712122" w:rsidP="00774B0F">
            <w:pPr>
              <w:rPr>
                <w:lang w:val="it-IT"/>
              </w:rPr>
            </w:pPr>
            <w:r w:rsidRPr="00CD58FD">
              <w:rPr>
                <w:lang w:val="es-VE"/>
              </w:rPr>
              <w:t xml:space="preserve">GV: </w:t>
            </w:r>
            <w:r w:rsidRPr="00CD58FD">
              <w:rPr>
                <w:lang w:val="it-IT"/>
              </w:rPr>
              <w:t xml:space="preserve">Treo bảng phụ ghi đề </w:t>
            </w:r>
            <w:r w:rsidRPr="00CD58FD">
              <w:rPr>
                <w:position w:val="-10"/>
              </w:rPr>
              <w:object w:dxaOrig="420" w:dyaOrig="380">
                <v:shape id="_x0000_i1044" type="#_x0000_t75" style="width:21pt;height:18.75pt" o:ole="">
                  <v:imagedata r:id="rId39" o:title=""/>
                </v:shape>
                <o:OLEObject Type="Embed" ProgID="Equation.DSMT4" ShapeID="_x0000_i1044" DrawAspect="Content" ObjectID="_1675336445" r:id="rId40"/>
              </w:object>
            </w:r>
            <w:r w:rsidRPr="00CD58FD">
              <w:rPr>
                <w:lang w:val="it-IT"/>
              </w:rPr>
              <w:t xml:space="preserve"> lên bảng, yêu cầu HS hoạt động theo nhóm</w:t>
            </w:r>
          </w:p>
          <w:p w:rsidR="00712122" w:rsidRPr="00CD58FD" w:rsidRDefault="00712122" w:rsidP="00774B0F">
            <w:pPr>
              <w:rPr>
                <w:lang w:val="it-IT"/>
              </w:rPr>
            </w:pPr>
            <w:r w:rsidRPr="00CD58FD">
              <w:rPr>
                <w:lang w:val="it-IT"/>
              </w:rPr>
              <w:t>GV: gợi ý HS làm việc theo nhóm:</w:t>
            </w:r>
          </w:p>
          <w:p w:rsidR="00712122" w:rsidRPr="00CD58FD" w:rsidRDefault="00712122" w:rsidP="00774B0F">
            <w:pPr>
              <w:rPr>
                <w:lang w:val="it-IT"/>
              </w:rPr>
            </w:pPr>
            <w:r w:rsidRPr="00CD58FD">
              <w:rPr>
                <w:lang w:val="it-IT"/>
              </w:rPr>
              <w:t>+ Các đoạn thẳng chắn trên AB, AC là các đoạn thẳng như thế nào?</w:t>
            </w:r>
          </w:p>
          <w:p w:rsidR="00712122" w:rsidRPr="00CD58FD" w:rsidRDefault="00712122" w:rsidP="00774B0F">
            <w:pPr>
              <w:rPr>
                <w:lang w:val="it-IT"/>
              </w:rPr>
            </w:pPr>
            <w:r w:rsidRPr="00CD58FD">
              <w:rPr>
                <w:lang w:val="it-IT"/>
              </w:rPr>
              <w:t xml:space="preserve">+ Tính </w:t>
            </w:r>
            <w:r w:rsidRPr="00CD58FD">
              <w:rPr>
                <w:position w:val="-24"/>
                <w:lang w:val="nl-NL"/>
              </w:rPr>
              <w:object w:dxaOrig="499" w:dyaOrig="620">
                <v:shape id="_x0000_i1045" type="#_x0000_t75" style="width:24.75pt;height:30.75pt" o:ole="">
                  <v:imagedata r:id="rId41" o:title=""/>
                </v:shape>
                <o:OLEObject Type="Embed" ProgID="Equation.DSMT4" ShapeID="_x0000_i1045" DrawAspect="Content" ObjectID="_1675336446" r:id="rId42"/>
              </w:object>
            </w:r>
            <w:r w:rsidRPr="00CD58FD">
              <w:rPr>
                <w:lang w:val="it-IT"/>
              </w:rPr>
              <w:t xml:space="preserve"> và</w:t>
            </w:r>
            <w:r w:rsidRPr="00CD58FD">
              <w:rPr>
                <w:position w:val="-24"/>
                <w:lang w:val="nl-NL"/>
              </w:rPr>
              <w:object w:dxaOrig="520" w:dyaOrig="620">
                <v:shape id="_x0000_i1046" type="#_x0000_t75" style="width:26.25pt;height:30.75pt" o:ole="">
                  <v:imagedata r:id="rId43" o:title=""/>
                </v:shape>
                <o:OLEObject Type="Embed" ProgID="Equation.DSMT4" ShapeID="_x0000_i1046" DrawAspect="Content" ObjectID="_1675336447" r:id="rId44"/>
              </w:object>
            </w:r>
            <w:r w:rsidRPr="00CD58FD">
              <w:rPr>
                <w:lang w:val="it-IT"/>
              </w:rPr>
              <w:t>;</w:t>
            </w:r>
            <w:r w:rsidRPr="00CD58FD">
              <w:rPr>
                <w:position w:val="-24"/>
                <w:lang w:val="nl-NL"/>
              </w:rPr>
              <w:object w:dxaOrig="520" w:dyaOrig="620">
                <v:shape id="_x0000_i1047" type="#_x0000_t75" style="width:26.25pt;height:30.75pt" o:ole="">
                  <v:imagedata r:id="rId45" o:title=""/>
                </v:shape>
                <o:OLEObject Type="Embed" ProgID="Equation.DSMT4" ShapeID="_x0000_i1047" DrawAspect="Content" ObjectID="_1675336448" r:id="rId46"/>
              </w:object>
            </w:r>
            <w:r w:rsidRPr="00CD58FD">
              <w:rPr>
                <w:lang w:val="it-IT"/>
              </w:rPr>
              <w:t xml:space="preserve"> và </w:t>
            </w:r>
            <w:r w:rsidRPr="00CD58FD">
              <w:rPr>
                <w:position w:val="-24"/>
                <w:lang w:val="nl-NL"/>
              </w:rPr>
              <w:object w:dxaOrig="540" w:dyaOrig="620">
                <v:shape id="_x0000_i1048" type="#_x0000_t75" style="width:27pt;height:30.75pt" o:ole="">
                  <v:imagedata r:id="rId47" o:title=""/>
                </v:shape>
                <o:OLEObject Type="Embed" ProgID="Equation.DSMT4" ShapeID="_x0000_i1048" DrawAspect="Content" ObjectID="_1675336449" r:id="rId48"/>
              </w:object>
            </w:r>
            <w:r w:rsidRPr="00CD58FD">
              <w:rPr>
                <w:lang w:val="it-IT"/>
              </w:rPr>
              <w:t>;</w:t>
            </w:r>
          </w:p>
          <w:p w:rsidR="00712122" w:rsidRPr="00CD58FD" w:rsidRDefault="00712122" w:rsidP="00774B0F">
            <w:pPr>
              <w:rPr>
                <w:lang w:val="it-IT"/>
              </w:rPr>
            </w:pPr>
            <w:r w:rsidRPr="00CD58FD">
              <w:rPr>
                <w:position w:val="-24"/>
                <w:lang w:val="nl-NL"/>
              </w:rPr>
              <w:object w:dxaOrig="520" w:dyaOrig="620">
                <v:shape id="_x0000_i1049" type="#_x0000_t75" style="width:26.25pt;height:30.75pt" o:ole="">
                  <v:imagedata r:id="rId49" o:title=""/>
                </v:shape>
                <o:OLEObject Type="Embed" ProgID="Equation.DSMT4" ShapeID="_x0000_i1049" DrawAspect="Content" ObjectID="_1675336450" r:id="rId50"/>
              </w:object>
            </w:r>
            <w:r w:rsidRPr="00CD58FD">
              <w:rPr>
                <w:lang w:val="it-IT"/>
              </w:rPr>
              <w:t xml:space="preserve"> và </w:t>
            </w:r>
            <w:r w:rsidRPr="00CD58FD">
              <w:rPr>
                <w:position w:val="-24"/>
                <w:lang w:val="nl-NL"/>
              </w:rPr>
              <w:object w:dxaOrig="540" w:dyaOrig="620">
                <v:shape id="_x0000_i1050" type="#_x0000_t75" style="width:27pt;height:30.75pt" o:ole="">
                  <v:imagedata r:id="rId51" o:title=""/>
                </v:shape>
                <o:OLEObject Type="Embed" ProgID="Equation.DSMT4" ShapeID="_x0000_i1050" DrawAspect="Content" ObjectID="_1675336451" r:id="rId52"/>
              </w:object>
            </w:r>
          </w:p>
          <w:p w:rsidR="00712122" w:rsidRPr="00CD58FD" w:rsidRDefault="00712122" w:rsidP="00774B0F">
            <w:pPr>
              <w:rPr>
                <w:lang w:val="it-IT"/>
              </w:rPr>
            </w:pPr>
            <w:r w:rsidRPr="00CD58FD">
              <w:rPr>
                <w:lang w:val="it-IT"/>
              </w:rPr>
              <w:t>HS hoạt động nhóm, cử đại diện nhóm đứng tại chỗ trả lời</w:t>
            </w:r>
          </w:p>
          <w:p w:rsidR="00712122" w:rsidRPr="00CD58FD" w:rsidRDefault="00712122" w:rsidP="00774B0F">
            <w:pPr>
              <w:rPr>
                <w:lang w:val="it-IT"/>
              </w:rPr>
            </w:pPr>
            <w:r w:rsidRPr="00CD58FD">
              <w:rPr>
                <w:lang w:val="it-IT"/>
              </w:rPr>
              <w:t>GV nhận xét</w:t>
            </w:r>
          </w:p>
          <w:p w:rsidR="00712122" w:rsidRPr="00CD58FD" w:rsidRDefault="00712122" w:rsidP="00774B0F">
            <w:pPr>
              <w:rPr>
                <w:lang w:val="it-IT"/>
              </w:rPr>
            </w:pPr>
            <w:r w:rsidRPr="00CD58FD">
              <w:rPr>
                <w:lang w:val="it-IT"/>
              </w:rPr>
              <w:t>? Nhận xét vị trí của đường thẳng a với 3 cạnh của tam giác?</w:t>
            </w:r>
          </w:p>
          <w:p w:rsidR="00712122" w:rsidRPr="00CD58FD" w:rsidRDefault="00712122" w:rsidP="00774B0F">
            <w:pPr>
              <w:rPr>
                <w:lang w:val="it-IT"/>
              </w:rPr>
            </w:pPr>
            <w:r w:rsidRPr="00CD58FD">
              <w:rPr>
                <w:lang w:val="it-IT"/>
              </w:rPr>
              <w:t>HS: a song song với 1 cạnh và cắt 2 cạnh còn lại của tam giác.</w:t>
            </w:r>
          </w:p>
          <w:p w:rsidR="00712122" w:rsidRPr="00CD58FD" w:rsidRDefault="00712122" w:rsidP="00774B0F">
            <w:pPr>
              <w:rPr>
                <w:lang w:val="it-IT"/>
              </w:rPr>
            </w:pPr>
            <w:r w:rsidRPr="00CD58FD">
              <w:rPr>
                <w:lang w:val="it-IT"/>
              </w:rPr>
              <w:t xml:space="preserve">GV: Rút ra kết luận gì từ </w:t>
            </w:r>
            <w:r w:rsidRPr="00CD58FD">
              <w:rPr>
                <w:position w:val="-10"/>
                <w:lang w:val="it-IT"/>
              </w:rPr>
              <w:object w:dxaOrig="420" w:dyaOrig="380">
                <v:shape id="_x0000_i1051" type="#_x0000_t75" style="width:21pt;height:18.75pt" o:ole="">
                  <v:imagedata r:id="rId53" o:title=""/>
                </v:shape>
                <o:OLEObject Type="Embed" ProgID="Equation.DSMT4" ShapeID="_x0000_i1051" DrawAspect="Content" ObjectID="_1675336452" r:id="rId54"/>
              </w:object>
            </w:r>
            <w:r w:rsidRPr="00CD58FD">
              <w:rPr>
                <w:lang w:val="it-IT"/>
              </w:rPr>
              <w:t>?</w:t>
            </w:r>
          </w:p>
          <w:p w:rsidR="00712122" w:rsidRPr="00CD58FD" w:rsidRDefault="00712122" w:rsidP="00774B0F">
            <w:pPr>
              <w:rPr>
                <w:lang w:val="it-IT"/>
              </w:rPr>
            </w:pPr>
            <w:r w:rsidRPr="00CD58FD">
              <w:rPr>
                <w:lang w:val="it-IT"/>
              </w:rPr>
              <w:t xml:space="preserve">HS: Phát biểu định lý Talet </w:t>
            </w:r>
          </w:p>
          <w:p w:rsidR="00712122" w:rsidRPr="00CD58FD" w:rsidRDefault="00712122" w:rsidP="00774B0F">
            <w:pPr>
              <w:rPr>
                <w:lang w:val="it-IT"/>
              </w:rPr>
            </w:pPr>
            <w:r w:rsidRPr="00CD58FD">
              <w:rPr>
                <w:lang w:val="it-IT"/>
              </w:rPr>
              <w:t>GV: Gọi 1 HS lên bảng ghi GT, KL của định lý, các HS còn lại ghi vào vở</w:t>
            </w:r>
          </w:p>
          <w:p w:rsidR="00712122" w:rsidRPr="00CD58FD" w:rsidRDefault="00712122" w:rsidP="00774B0F">
            <w:pPr>
              <w:rPr>
                <w:lang w:val="it-IT"/>
              </w:rPr>
            </w:pPr>
          </w:p>
          <w:p w:rsidR="00712122" w:rsidRPr="00CD58FD" w:rsidRDefault="00712122" w:rsidP="00774B0F">
            <w:pPr>
              <w:rPr>
                <w:lang w:val="it-IT"/>
              </w:rPr>
            </w:pPr>
          </w:p>
        </w:tc>
        <w:tc>
          <w:tcPr>
            <w:tcW w:w="2635" w:type="pct"/>
            <w:tcBorders>
              <w:bottom w:val="single" w:sz="4" w:space="0" w:color="auto"/>
            </w:tcBorders>
          </w:tcPr>
          <w:p w:rsidR="00712122" w:rsidRPr="00CD58FD" w:rsidRDefault="00712122" w:rsidP="00774B0F">
            <w:pPr>
              <w:rPr>
                <w:b/>
                <w:lang w:val="it-IT"/>
              </w:rPr>
            </w:pPr>
            <w:r w:rsidRPr="00CD58FD">
              <w:rPr>
                <w:b/>
                <w:noProof/>
                <w:lang w:val="vi-VN" w:eastAsia="vi-VN"/>
              </w:rPr>
              <w:drawing>
                <wp:anchor distT="0" distB="0" distL="114300" distR="114300" simplePos="0" relativeHeight="251660288" behindDoc="1" locked="0" layoutInCell="1" allowOverlap="1" wp14:anchorId="5F0F149F" wp14:editId="6097017C">
                  <wp:simplePos x="0" y="0"/>
                  <wp:positionH relativeFrom="column">
                    <wp:posOffset>1591945</wp:posOffset>
                  </wp:positionH>
                  <wp:positionV relativeFrom="paragraph">
                    <wp:posOffset>221615</wp:posOffset>
                  </wp:positionV>
                  <wp:extent cx="1466850" cy="1476375"/>
                  <wp:effectExtent l="0" t="0" r="0" b="0"/>
                  <wp:wrapThrough wrapText="bothSides">
                    <wp:wrapPolygon edited="0">
                      <wp:start x="561" y="836"/>
                      <wp:lineTo x="561" y="20903"/>
                      <wp:lineTo x="20758" y="20903"/>
                      <wp:lineTo x="20758" y="836"/>
                      <wp:lineTo x="561" y="836"/>
                    </wp:wrapPolygon>
                  </wp:wrapThrough>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6685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58FD">
              <w:rPr>
                <w:b/>
                <w:lang w:val="it-IT"/>
              </w:rPr>
              <w:t xml:space="preserve">3. </w:t>
            </w:r>
            <w:r w:rsidRPr="00CD58FD">
              <w:rPr>
                <w:b/>
                <w:u w:val="single"/>
                <w:lang w:val="it-IT"/>
              </w:rPr>
              <w:t>Định lý Ta-lét trong tam giác:</w:t>
            </w:r>
          </w:p>
          <w:p w:rsidR="00712122" w:rsidRPr="00CD58FD" w:rsidRDefault="00712122" w:rsidP="00774B0F">
            <w:pPr>
              <w:rPr>
                <w:lang w:val="it-IT"/>
              </w:rPr>
            </w:pPr>
            <w:r w:rsidRPr="00CD58FD">
              <w:rPr>
                <w:position w:val="-10"/>
              </w:rPr>
              <w:object w:dxaOrig="420" w:dyaOrig="380">
                <v:shape id="_x0000_i1052" type="#_x0000_t75" style="width:21pt;height:18.75pt" o:ole="">
                  <v:imagedata r:id="rId39" o:title=""/>
                </v:shape>
                <o:OLEObject Type="Embed" ProgID="Equation.DSMT4" ShapeID="_x0000_i1052" DrawAspect="Content" ObjectID="_1675336453" r:id="rId56"/>
              </w:object>
            </w:r>
          </w:p>
          <w:p w:rsidR="00712122" w:rsidRPr="00CD58FD" w:rsidRDefault="00712122" w:rsidP="00774B0F">
            <w:pPr>
              <w:rPr>
                <w:lang w:val="it-IT"/>
              </w:rPr>
            </w:pPr>
            <w:r w:rsidRPr="00CD58FD">
              <w:rPr>
                <w:lang w:val="it-IT"/>
              </w:rPr>
              <w:t xml:space="preserve"> Nếu đặt độ dài các đoạn thẳng bằng nhau trên đoạn AB là m, trên đoạn AC là n</w:t>
            </w:r>
          </w:p>
          <w:p w:rsidR="00712122" w:rsidRPr="00CD58FD" w:rsidRDefault="00712122" w:rsidP="00774B0F">
            <w:pPr>
              <w:rPr>
                <w:lang w:val="it-IT"/>
              </w:rPr>
            </w:pPr>
            <w:r w:rsidRPr="00CD58FD">
              <w:rPr>
                <w:position w:val="-24"/>
                <w:lang w:val="nl-NL"/>
              </w:rPr>
              <w:object w:dxaOrig="1180" w:dyaOrig="620">
                <v:shape id="_x0000_i1053" type="#_x0000_t75" style="width:59.25pt;height:30.75pt" o:ole="">
                  <v:imagedata r:id="rId57" o:title=""/>
                </v:shape>
                <o:OLEObject Type="Embed" ProgID="Equation.DSMT4" ShapeID="_x0000_i1053" DrawAspect="Content" ObjectID="_1675336454" r:id="rId58"/>
              </w:object>
            </w:r>
            <w:r w:rsidRPr="00CD58FD">
              <w:rPr>
                <w:lang w:val="it-IT"/>
              </w:rPr>
              <w:t xml:space="preserve">= </w:t>
            </w:r>
            <w:r w:rsidRPr="00CD58FD">
              <w:rPr>
                <w:position w:val="-24"/>
                <w:lang w:val="nl-NL"/>
              </w:rPr>
              <w:object w:dxaOrig="1300" w:dyaOrig="620">
                <v:shape id="_x0000_i1054" type="#_x0000_t75" style="width:65.25pt;height:30.75pt" o:ole="">
                  <v:imagedata r:id="rId59" o:title=""/>
                </v:shape>
                <o:OLEObject Type="Embed" ProgID="Equation.DSMT4" ShapeID="_x0000_i1054" DrawAspect="Content" ObjectID="_1675336455" r:id="rId60"/>
              </w:object>
            </w:r>
          </w:p>
          <w:p w:rsidR="00712122" w:rsidRPr="00CD58FD" w:rsidRDefault="00712122" w:rsidP="00774B0F">
            <w:pPr>
              <w:rPr>
                <w:lang w:val="it-IT"/>
              </w:rPr>
            </w:pPr>
            <w:r w:rsidRPr="00CD58FD">
              <w:rPr>
                <w:lang w:val="it-IT"/>
              </w:rPr>
              <w:t>Tương tự:</w:t>
            </w:r>
          </w:p>
          <w:p w:rsidR="00712122" w:rsidRPr="00CD58FD" w:rsidRDefault="00712122" w:rsidP="00774B0F">
            <w:pPr>
              <w:rPr>
                <w:lang w:val="it-IT"/>
              </w:rPr>
            </w:pPr>
            <w:r w:rsidRPr="00CD58FD">
              <w:rPr>
                <w:position w:val="-24"/>
                <w:lang w:val="nl-NL"/>
              </w:rPr>
              <w:object w:dxaOrig="1620" w:dyaOrig="620">
                <v:shape id="_x0000_i1055" type="#_x0000_t75" style="width:81pt;height:30.75pt" o:ole="">
                  <v:imagedata r:id="rId61" o:title=""/>
                </v:shape>
                <o:OLEObject Type="Embed" ProgID="Equation.DSMT4" ShapeID="_x0000_i1055" DrawAspect="Content" ObjectID="_1675336456" r:id="rId62"/>
              </w:object>
            </w:r>
            <w:r w:rsidRPr="00CD58FD">
              <w:rPr>
                <w:lang w:val="it-IT"/>
              </w:rPr>
              <w:t xml:space="preserve">;   </w:t>
            </w:r>
            <w:r w:rsidRPr="00CD58FD">
              <w:rPr>
                <w:position w:val="-24"/>
                <w:lang w:val="nl-NL"/>
              </w:rPr>
              <w:object w:dxaOrig="1620" w:dyaOrig="620">
                <v:shape id="_x0000_i1056" type="#_x0000_t75" style="width:81pt;height:30.75pt" o:ole="">
                  <v:imagedata r:id="rId63" o:title=""/>
                </v:shape>
                <o:OLEObject Type="Embed" ProgID="Equation.DSMT4" ShapeID="_x0000_i1056" DrawAspect="Content" ObjectID="_1675336457" r:id="rId64"/>
              </w:object>
            </w:r>
          </w:p>
          <w:p w:rsidR="00712122" w:rsidRPr="00CD58FD" w:rsidRDefault="00712122" w:rsidP="00774B0F">
            <w:pPr>
              <w:rPr>
                <w:lang w:val="it-IT"/>
              </w:rPr>
            </w:pPr>
          </w:p>
          <w:p w:rsidR="00712122" w:rsidRPr="00CD58FD" w:rsidRDefault="00712122" w:rsidP="00774B0F">
            <w:pPr>
              <w:rPr>
                <w:u w:val="single"/>
                <w:lang w:val="it-IT"/>
              </w:rPr>
            </w:pPr>
            <w:r w:rsidRPr="00CD58FD">
              <w:rPr>
                <w:u w:val="single"/>
                <w:lang w:val="it-IT"/>
              </w:rPr>
              <w:t>*Định lý Talet</w:t>
            </w:r>
            <w:r w:rsidRPr="00CD58FD">
              <w:rPr>
                <w:lang w:val="it-IT"/>
              </w:rPr>
              <w:t>: SGK/58</w:t>
            </w:r>
          </w:p>
          <w:p w:rsidR="00712122" w:rsidRPr="00CD58FD" w:rsidRDefault="00712122" w:rsidP="00774B0F">
            <w:pPr>
              <w:rPr>
                <w:lang w:val="it-IT"/>
              </w:rPr>
            </w:pPr>
            <w:r w:rsidRPr="00CD58FD">
              <w:rPr>
                <w:noProof/>
                <w:lang w:val="vi-VN" w:eastAsia="vi-VN"/>
              </w:rPr>
              <mc:AlternateContent>
                <mc:Choice Requires="wps">
                  <w:drawing>
                    <wp:anchor distT="0" distB="0" distL="114300" distR="114300" simplePos="0" relativeHeight="251662336" behindDoc="0" locked="0" layoutInCell="1" allowOverlap="1" wp14:anchorId="1C20D734" wp14:editId="32ECA19C">
                      <wp:simplePos x="0" y="0"/>
                      <wp:positionH relativeFrom="column">
                        <wp:posOffset>313055</wp:posOffset>
                      </wp:positionH>
                      <wp:positionV relativeFrom="paragraph">
                        <wp:posOffset>93980</wp:posOffset>
                      </wp:positionV>
                      <wp:extent cx="10795" cy="1207135"/>
                      <wp:effectExtent l="10160" t="10795" r="7620" b="10795"/>
                      <wp:wrapNone/>
                      <wp:docPr id="60"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2071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04C30" id="Line 22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7.4pt" to="25.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"/>
                  </w:pict>
                </mc:Fallback>
              </mc:AlternateContent>
            </w:r>
          </w:p>
          <w:p w:rsidR="00712122" w:rsidRPr="00CD58FD" w:rsidRDefault="00712122" w:rsidP="00774B0F">
            <w:pPr>
              <w:rPr>
                <w:lang w:val="it-IT"/>
              </w:rPr>
            </w:pPr>
            <w:r w:rsidRPr="00CD58FD">
              <w:rPr>
                <w:lang w:val="it-IT"/>
              </w:rPr>
              <w:t xml:space="preserve"> GT    </w:t>
            </w:r>
            <w:r w:rsidRPr="00CD58FD">
              <w:rPr>
                <w:position w:val="-4"/>
                <w:lang w:val="nl-NL"/>
              </w:rPr>
              <w:object w:dxaOrig="220" w:dyaOrig="260">
                <v:shape id="_x0000_i1057" type="#_x0000_t75" style="width:11.25pt;height:12.75pt" o:ole="">
                  <v:imagedata r:id="rId65" o:title=""/>
                </v:shape>
                <o:OLEObject Type="Embed" ProgID="Equation.DSMT4" ShapeID="_x0000_i1057" DrawAspect="Content" ObjectID="_1675336458" r:id="rId66"/>
              </w:object>
            </w:r>
            <w:r w:rsidRPr="00CD58FD">
              <w:rPr>
                <w:lang w:val="it-IT"/>
              </w:rPr>
              <w:t xml:space="preserve"> ABC; B'C' // BC </w:t>
            </w:r>
          </w:p>
          <w:p w:rsidR="00712122" w:rsidRPr="00CD58FD" w:rsidRDefault="00712122" w:rsidP="00774B0F">
            <w:pPr>
              <w:rPr>
                <w:lang w:val="it-IT"/>
              </w:rPr>
            </w:pPr>
            <w:r w:rsidRPr="00CD58FD">
              <w:rPr>
                <w:noProof/>
                <w:lang w:val="vi-VN" w:eastAsia="vi-VN"/>
              </w:rPr>
              <mc:AlternateContent>
                <mc:Choice Requires="wps">
                  <w:drawing>
                    <wp:anchor distT="0" distB="0" distL="114300" distR="114300" simplePos="0" relativeHeight="251661312" behindDoc="0" locked="0" layoutInCell="1" allowOverlap="1" wp14:anchorId="3B00AE98" wp14:editId="2436DDA7">
                      <wp:simplePos x="0" y="0"/>
                      <wp:positionH relativeFrom="column">
                        <wp:posOffset>-27305</wp:posOffset>
                      </wp:positionH>
                      <wp:positionV relativeFrom="paragraph">
                        <wp:posOffset>128905</wp:posOffset>
                      </wp:positionV>
                      <wp:extent cx="2382520" cy="0"/>
                      <wp:effectExtent l="6985" t="5715" r="10795" b="13335"/>
                      <wp:wrapNone/>
                      <wp:docPr id="59"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2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708934" id="Line 2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15pt" to="185.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"/>
                  </w:pict>
                </mc:Fallback>
              </mc:AlternateContent>
            </w:r>
          </w:p>
          <w:p w:rsidR="00712122" w:rsidRPr="00CD58FD" w:rsidRDefault="00712122" w:rsidP="00774B0F">
            <w:pPr>
              <w:rPr>
                <w:lang w:val="it-IT"/>
              </w:rPr>
            </w:pPr>
            <w:r w:rsidRPr="00CD58FD">
              <w:rPr>
                <w:lang w:val="it-IT"/>
              </w:rPr>
              <w:t xml:space="preserve">KL        </w:t>
            </w:r>
            <w:r w:rsidRPr="00CD58FD">
              <w:rPr>
                <w:position w:val="-24"/>
                <w:lang w:val="nl-NL"/>
              </w:rPr>
              <w:object w:dxaOrig="1180" w:dyaOrig="620">
                <v:shape id="_x0000_i1058" type="#_x0000_t75" style="width:59.25pt;height:30.75pt" o:ole="">
                  <v:imagedata r:id="rId57" o:title=""/>
                </v:shape>
                <o:OLEObject Type="Embed" ProgID="Equation.DSMT4" ShapeID="_x0000_i1058" DrawAspect="Content" ObjectID="_1675336459" r:id="rId67"/>
              </w:object>
            </w:r>
            <w:r w:rsidRPr="00CD58FD">
              <w:rPr>
                <w:lang w:val="it-IT"/>
              </w:rPr>
              <w:t>;</w:t>
            </w:r>
            <w:r w:rsidRPr="00CD58FD">
              <w:rPr>
                <w:position w:val="-24"/>
                <w:lang w:val="nl-NL"/>
              </w:rPr>
              <w:object w:dxaOrig="1240" w:dyaOrig="620">
                <v:shape id="_x0000_i1059" type="#_x0000_t75" style="width:62.25pt;height:30.75pt" o:ole="">
                  <v:imagedata r:id="rId68" o:title=""/>
                </v:shape>
                <o:OLEObject Type="Embed" ProgID="Equation.DSMT4" ShapeID="_x0000_i1059" DrawAspect="Content" ObjectID="_1675336460" r:id="rId69"/>
              </w:object>
            </w:r>
            <w:r w:rsidRPr="00CD58FD">
              <w:rPr>
                <w:lang w:val="it-IT"/>
              </w:rPr>
              <w:t>;</w:t>
            </w:r>
          </w:p>
          <w:p w:rsidR="00712122" w:rsidRPr="00CD58FD" w:rsidRDefault="00712122" w:rsidP="00774B0F">
            <w:pPr>
              <w:rPr>
                <w:lang w:val="nl-NL"/>
              </w:rPr>
            </w:pPr>
            <w:r w:rsidRPr="00CD58FD">
              <w:rPr>
                <w:lang w:val="it-IT"/>
              </w:rPr>
              <w:t xml:space="preserve">            </w:t>
            </w:r>
            <w:r w:rsidRPr="00CD58FD">
              <w:rPr>
                <w:position w:val="-24"/>
                <w:lang w:val="nl-NL"/>
              </w:rPr>
              <w:object w:dxaOrig="1240" w:dyaOrig="620">
                <v:shape id="_x0000_i1060" type="#_x0000_t75" style="width:62.25pt;height:30.75pt" o:ole="">
                  <v:imagedata r:id="rId70" o:title=""/>
                </v:shape>
                <o:OLEObject Type="Embed" ProgID="Equation.DSMT4" ShapeID="_x0000_i1060" DrawAspect="Content" ObjectID="_1675336461" r:id="rId71"/>
              </w:object>
            </w:r>
          </w:p>
        </w:tc>
      </w:tr>
    </w:tbl>
    <w:p w:rsidR="00712122" w:rsidRPr="00CD58FD" w:rsidRDefault="00712122" w:rsidP="00712122">
      <w:pPr>
        <w:rPr>
          <w:b/>
        </w:rPr>
      </w:pPr>
      <w:r w:rsidRPr="00CD58FD">
        <w:rPr>
          <w:b/>
        </w:rPr>
        <w:t>C. LUYỆN TẬP – VẬN DỤNG</w:t>
      </w:r>
    </w:p>
    <w:p w:rsidR="00712122" w:rsidRPr="00CD58FD" w:rsidRDefault="00712122" w:rsidP="00712122">
      <w:r w:rsidRPr="00CD58FD">
        <w:rPr>
          <w:b/>
          <w:lang w:val="vi-VN"/>
        </w:rPr>
        <w:t xml:space="preserve">HOẠT ĐỘNG </w:t>
      </w:r>
      <w:r w:rsidRPr="00CD58FD">
        <w:rPr>
          <w:b/>
        </w:rPr>
        <w:t>5: Bài tập</w:t>
      </w:r>
    </w:p>
    <w:p w:rsidR="00712122" w:rsidRPr="00CD58FD" w:rsidRDefault="00712122" w:rsidP="00712122">
      <w:pPr>
        <w:jc w:val="both"/>
      </w:pPr>
      <w:r w:rsidRPr="00CD58FD">
        <w:t>- Mục tiêu: Viết tỉ số các đoạn thẳng, tính độ dài đoạn thẳng</w:t>
      </w:r>
    </w:p>
    <w:p w:rsidR="00712122" w:rsidRPr="00CD58FD" w:rsidRDefault="00712122" w:rsidP="00712122">
      <w:pPr>
        <w:jc w:val="both"/>
      </w:pPr>
      <w:r w:rsidRPr="00CD58FD">
        <w:t>- Phương pháp/Kĩ thuật dạy học: thuyết trình, gợi mở, nêu vấn đề.</w:t>
      </w:r>
    </w:p>
    <w:p w:rsidR="00712122" w:rsidRPr="00CD58FD" w:rsidRDefault="00712122" w:rsidP="00712122">
      <w:r w:rsidRPr="00CD58FD">
        <w:t>- Hình thức tổ chức hoạt động: Hoạt động cá nhân</w:t>
      </w:r>
    </w:p>
    <w:p w:rsidR="00712122" w:rsidRPr="00CD58FD" w:rsidRDefault="00712122" w:rsidP="00712122">
      <w:r w:rsidRPr="00CD58FD">
        <w:t xml:space="preserve">- Phương tiện dạy học: bảng phụ, </w:t>
      </w:r>
      <w:proofErr w:type="gramStart"/>
      <w:r w:rsidRPr="00CD58FD">
        <w:rPr>
          <w:lang w:val="it-IT"/>
        </w:rPr>
        <w:t>SGK ,</w:t>
      </w:r>
      <w:proofErr w:type="gramEnd"/>
      <w:r w:rsidRPr="00CD58FD">
        <w:rPr>
          <w:lang w:val="it-IT"/>
        </w:rPr>
        <w:t xml:space="preserve"> thước thẳng</w:t>
      </w:r>
    </w:p>
    <w:p w:rsidR="00712122" w:rsidRPr="00CD58FD" w:rsidRDefault="00712122" w:rsidP="00712122">
      <w:r w:rsidRPr="00CD58FD">
        <w:t>- Sản phẩm: Giải ?4, bài 1, bài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24"/>
        <w:gridCol w:w="4992"/>
      </w:tblGrid>
      <w:tr w:rsidR="00712122" w:rsidRPr="003F0685" w:rsidTr="00774B0F">
        <w:tc>
          <w:tcPr>
            <w:tcW w:w="5069" w:type="dxa"/>
            <w:shd w:val="clear" w:color="auto" w:fill="auto"/>
          </w:tcPr>
          <w:p w:rsidR="00712122" w:rsidRPr="003F0685" w:rsidRDefault="00712122" w:rsidP="00774B0F">
            <w:pPr>
              <w:jc w:val="center"/>
              <w:rPr>
                <w:b/>
                <w:bCs/>
              </w:rPr>
            </w:pPr>
            <w:r w:rsidRPr="003F0685">
              <w:rPr>
                <w:b/>
                <w:bCs/>
              </w:rPr>
              <w:t>HOẠT ĐỘNG CỦA GV VÀ HS</w:t>
            </w:r>
          </w:p>
        </w:tc>
        <w:tc>
          <w:tcPr>
            <w:tcW w:w="5069" w:type="dxa"/>
            <w:shd w:val="clear" w:color="auto" w:fill="auto"/>
          </w:tcPr>
          <w:p w:rsidR="00712122" w:rsidRPr="003F0685" w:rsidRDefault="00712122" w:rsidP="00774B0F">
            <w:pPr>
              <w:jc w:val="center"/>
              <w:rPr>
                <w:b/>
                <w:bCs/>
              </w:rPr>
            </w:pPr>
            <w:r w:rsidRPr="003F0685">
              <w:rPr>
                <w:b/>
                <w:bCs/>
              </w:rPr>
              <w:t>NỘI DUNG</w:t>
            </w:r>
          </w:p>
        </w:tc>
      </w:tr>
      <w:tr w:rsidR="00712122" w:rsidRPr="003F0685" w:rsidTr="00774B0F">
        <w:tc>
          <w:tcPr>
            <w:tcW w:w="5069" w:type="dxa"/>
            <w:shd w:val="clear" w:color="auto" w:fill="auto"/>
          </w:tcPr>
          <w:p w:rsidR="00712122" w:rsidRPr="003F0685" w:rsidRDefault="00712122" w:rsidP="00774B0F">
            <w:pPr>
              <w:jc w:val="both"/>
            </w:pPr>
            <w:r w:rsidRPr="003F0685">
              <w:t>GV chuyển giao nhiệm vụ học tập:</w:t>
            </w:r>
          </w:p>
          <w:p w:rsidR="00712122" w:rsidRPr="003F0685" w:rsidRDefault="00712122" w:rsidP="00774B0F">
            <w:pPr>
              <w:rPr>
                <w:lang w:val="it-IT"/>
              </w:rPr>
            </w:pPr>
            <w:r w:rsidRPr="003F0685">
              <w:rPr>
                <w:lang w:val="it-IT"/>
              </w:rPr>
              <w:t xml:space="preserve">GV: Yêu cầu HS làm </w:t>
            </w:r>
            <w:r w:rsidRPr="003F0685">
              <w:rPr>
                <w:position w:val="-10"/>
                <w:lang w:val="it-IT"/>
              </w:rPr>
              <w:object w:dxaOrig="420" w:dyaOrig="380">
                <v:shape id="_x0000_i1061" type="#_x0000_t75" style="width:21pt;height:18.75pt" o:ole="">
                  <v:imagedata r:id="rId72" o:title=""/>
                </v:shape>
                <o:OLEObject Type="Embed" ProgID="Equation.DSMT4" ShapeID="_x0000_i1061" DrawAspect="Content" ObjectID="_1675336462" r:id="rId73"/>
              </w:object>
            </w:r>
            <w:r w:rsidRPr="003F0685">
              <w:rPr>
                <w:lang w:val="it-IT"/>
              </w:rPr>
              <w:t xml:space="preserve"> SGK</w:t>
            </w:r>
          </w:p>
          <w:p w:rsidR="00712122" w:rsidRPr="003F0685" w:rsidRDefault="00712122" w:rsidP="00774B0F">
            <w:pPr>
              <w:rPr>
                <w:lang w:val="it-IT"/>
              </w:rPr>
            </w:pPr>
            <w:r w:rsidRPr="003F0685">
              <w:rPr>
                <w:lang w:val="it-IT"/>
              </w:rPr>
              <w:t>GV: Áp dụng định lý Talet, ta sử dụng tỉ lệ thức nào để tính x, y?</w:t>
            </w:r>
          </w:p>
          <w:p w:rsidR="00712122" w:rsidRPr="003F0685" w:rsidRDefault="00712122" w:rsidP="00774B0F">
            <w:pPr>
              <w:rPr>
                <w:lang w:val="it-IT"/>
              </w:rPr>
            </w:pPr>
            <w:r w:rsidRPr="003F0685">
              <w:rPr>
                <w:lang w:val="it-IT"/>
              </w:rPr>
              <w:t>HS: a)</w:t>
            </w:r>
            <w:r w:rsidRPr="003F0685">
              <w:rPr>
                <w:position w:val="-24"/>
                <w:lang w:val="it-IT"/>
              </w:rPr>
              <w:object w:dxaOrig="1060" w:dyaOrig="620">
                <v:shape id="_x0000_i1062" type="#_x0000_t75" style="width:53.25pt;height:30.75pt" o:ole="">
                  <v:imagedata r:id="rId74" o:title=""/>
                </v:shape>
                <o:OLEObject Type="Embed" ProgID="Equation.DSMT4" ShapeID="_x0000_i1062" DrawAspect="Content" ObjectID="_1675336463" r:id="rId75"/>
              </w:object>
            </w:r>
            <w:r w:rsidRPr="003F0685">
              <w:rPr>
                <w:lang w:val="it-IT"/>
              </w:rPr>
              <w:t xml:space="preserve">  b)</w:t>
            </w:r>
            <w:r w:rsidRPr="003F0685">
              <w:rPr>
                <w:position w:val="-24"/>
                <w:lang w:val="it-IT"/>
              </w:rPr>
              <w:object w:dxaOrig="1040" w:dyaOrig="620">
                <v:shape id="_x0000_i1063" type="#_x0000_t75" style="width:51.75pt;height:30.75pt" o:ole="">
                  <v:imagedata r:id="rId76" o:title=""/>
                </v:shape>
                <o:OLEObject Type="Embed" ProgID="Equation.DSMT4" ShapeID="_x0000_i1063" DrawAspect="Content" ObjectID="_1675336464" r:id="rId77"/>
              </w:object>
            </w:r>
          </w:p>
          <w:p w:rsidR="00712122" w:rsidRPr="003F0685" w:rsidRDefault="00712122" w:rsidP="00774B0F">
            <w:pPr>
              <w:rPr>
                <w:lang w:val="it-IT"/>
              </w:rPr>
            </w:pPr>
            <w:r w:rsidRPr="003F0685">
              <w:rPr>
                <w:lang w:val="it-IT"/>
              </w:rPr>
              <w:t>GV: gọi 2 HS lên bảng làm bài, mỗi HS làm 1 câu, các HS còn lại làm bài vào vở</w:t>
            </w:r>
          </w:p>
          <w:p w:rsidR="00712122" w:rsidRPr="003F0685" w:rsidRDefault="00712122" w:rsidP="00774B0F">
            <w:pPr>
              <w:rPr>
                <w:lang w:val="it-IT"/>
              </w:rPr>
            </w:pPr>
            <w:r w:rsidRPr="003F0685">
              <w:rPr>
                <w:lang w:val="it-IT"/>
              </w:rPr>
              <w:t>GV nhận xét, đánh giá</w:t>
            </w:r>
          </w:p>
          <w:p w:rsidR="00712122" w:rsidRPr="003F0685" w:rsidRDefault="00712122" w:rsidP="00774B0F">
            <w:pPr>
              <w:rPr>
                <w:bCs/>
                <w:lang w:val="it-IT"/>
              </w:rPr>
            </w:pPr>
          </w:p>
          <w:p w:rsidR="00712122" w:rsidRPr="003F0685" w:rsidRDefault="00712122" w:rsidP="00774B0F">
            <w:pPr>
              <w:rPr>
                <w:bCs/>
                <w:lang w:val="it-IT"/>
              </w:rPr>
            </w:pPr>
          </w:p>
          <w:p w:rsidR="00712122" w:rsidRPr="003F0685" w:rsidRDefault="00712122" w:rsidP="00774B0F">
            <w:pPr>
              <w:rPr>
                <w:bCs/>
                <w:lang w:val="it-IT"/>
              </w:rPr>
            </w:pPr>
          </w:p>
          <w:p w:rsidR="00712122" w:rsidRPr="003F0685" w:rsidRDefault="00712122" w:rsidP="00774B0F">
            <w:pPr>
              <w:rPr>
                <w:bCs/>
                <w:lang w:val="it-IT"/>
              </w:rPr>
            </w:pPr>
          </w:p>
          <w:p w:rsidR="00712122" w:rsidRPr="003F0685" w:rsidRDefault="00712122" w:rsidP="00774B0F">
            <w:pPr>
              <w:rPr>
                <w:bCs/>
                <w:lang w:val="it-IT"/>
              </w:rPr>
            </w:pPr>
          </w:p>
          <w:p w:rsidR="00712122" w:rsidRPr="003F0685" w:rsidRDefault="00712122" w:rsidP="00774B0F">
            <w:pPr>
              <w:rPr>
                <w:bCs/>
                <w:lang w:val="it-IT"/>
              </w:rPr>
            </w:pPr>
          </w:p>
          <w:p w:rsidR="00712122" w:rsidRPr="003F0685" w:rsidRDefault="00712122" w:rsidP="00774B0F">
            <w:pPr>
              <w:rPr>
                <w:bCs/>
                <w:lang w:val="it-IT"/>
              </w:rPr>
            </w:pPr>
          </w:p>
          <w:p w:rsidR="00712122" w:rsidRPr="003F0685" w:rsidRDefault="00712122" w:rsidP="00774B0F">
            <w:pPr>
              <w:rPr>
                <w:bCs/>
                <w:lang w:val="it-IT"/>
              </w:rPr>
            </w:pPr>
            <w:r w:rsidRPr="003F0685">
              <w:rPr>
                <w:bCs/>
                <w:lang w:val="it-IT"/>
              </w:rPr>
              <w:lastRenderedPageBreak/>
              <w:t>- Yêu cầu cá nhân làm bài 1 SGK</w:t>
            </w:r>
          </w:p>
          <w:p w:rsidR="00712122" w:rsidRPr="003F0685" w:rsidRDefault="00712122" w:rsidP="00774B0F">
            <w:pPr>
              <w:rPr>
                <w:bCs/>
                <w:lang w:val="it-IT"/>
              </w:rPr>
            </w:pPr>
            <w:r w:rsidRPr="003F0685">
              <w:rPr>
                <w:bCs/>
                <w:lang w:val="it-IT"/>
              </w:rPr>
              <w:t>Gọi 3 HS lên bảng tính, HS dưới lớp làm vào vở, nhận xét bài của bạn</w:t>
            </w:r>
          </w:p>
          <w:p w:rsidR="00712122" w:rsidRPr="003F0685" w:rsidRDefault="00712122" w:rsidP="00774B0F">
            <w:pPr>
              <w:rPr>
                <w:bCs/>
                <w:lang w:val="it-IT"/>
              </w:rPr>
            </w:pPr>
            <w:r w:rsidRPr="003F0685">
              <w:rPr>
                <w:bCs/>
                <w:lang w:val="it-IT"/>
              </w:rPr>
              <w:t>GV nhận xét, đánh giá</w:t>
            </w:r>
          </w:p>
          <w:p w:rsidR="00712122" w:rsidRPr="003F0685" w:rsidRDefault="00712122" w:rsidP="00774B0F">
            <w:pPr>
              <w:rPr>
                <w:bCs/>
                <w:lang w:val="it-IT"/>
              </w:rPr>
            </w:pPr>
          </w:p>
          <w:p w:rsidR="00712122" w:rsidRPr="003F0685" w:rsidRDefault="00712122" w:rsidP="00774B0F">
            <w:pPr>
              <w:rPr>
                <w:bCs/>
                <w:lang w:val="it-IT"/>
              </w:rPr>
            </w:pPr>
          </w:p>
          <w:p w:rsidR="00712122" w:rsidRPr="003F0685" w:rsidRDefault="00712122" w:rsidP="00774B0F">
            <w:pPr>
              <w:rPr>
                <w:lang w:val="it-IT"/>
              </w:rPr>
            </w:pPr>
            <w:r w:rsidRPr="003F0685">
              <w:rPr>
                <w:b/>
                <w:lang w:val="it-IT"/>
              </w:rPr>
              <w:t xml:space="preserve">- </w:t>
            </w:r>
            <w:r w:rsidRPr="003F0685">
              <w:rPr>
                <w:lang w:val="it-IT"/>
              </w:rPr>
              <w:t>Tiếp tục làm 5aSGK</w:t>
            </w:r>
          </w:p>
          <w:p w:rsidR="00712122" w:rsidRPr="003F0685" w:rsidRDefault="00712122" w:rsidP="00774B0F">
            <w:pPr>
              <w:rPr>
                <w:lang w:val="it-IT"/>
              </w:rPr>
            </w:pPr>
            <w:r w:rsidRPr="003F0685">
              <w:rPr>
                <w:lang w:val="it-IT"/>
              </w:rPr>
              <w:t>Yêu cầu HS lập các tỉ số bằng nhau rồi suy ra</w:t>
            </w:r>
          </w:p>
          <w:p w:rsidR="00712122" w:rsidRPr="003F0685" w:rsidRDefault="00712122" w:rsidP="00774B0F">
            <w:pPr>
              <w:rPr>
                <w:bCs/>
                <w:lang w:val="it-IT"/>
              </w:rPr>
            </w:pPr>
            <w:r w:rsidRPr="003F0685">
              <w:rPr>
                <w:lang w:val="it-IT"/>
              </w:rPr>
              <w:t xml:space="preserve">1 HS lên bảng tính, </w:t>
            </w:r>
            <w:r w:rsidRPr="003F0685">
              <w:rPr>
                <w:bCs/>
                <w:lang w:val="it-IT"/>
              </w:rPr>
              <w:t>HS dưới lớp làm vào vở, nhận xét bài của bạn</w:t>
            </w:r>
          </w:p>
          <w:p w:rsidR="00712122" w:rsidRPr="003F0685" w:rsidRDefault="00712122" w:rsidP="00774B0F">
            <w:pPr>
              <w:rPr>
                <w:bCs/>
                <w:lang w:val="it-IT"/>
              </w:rPr>
            </w:pPr>
            <w:r w:rsidRPr="003F0685">
              <w:rPr>
                <w:bCs/>
                <w:lang w:val="it-IT"/>
              </w:rPr>
              <w:t>GV nhận xét, đánh giá</w:t>
            </w:r>
          </w:p>
          <w:p w:rsidR="00712122" w:rsidRPr="003F0685" w:rsidRDefault="00712122" w:rsidP="00774B0F">
            <w:pPr>
              <w:rPr>
                <w:lang w:val="it-IT"/>
              </w:rPr>
            </w:pPr>
          </w:p>
        </w:tc>
        <w:tc>
          <w:tcPr>
            <w:tcW w:w="5069" w:type="dxa"/>
            <w:shd w:val="clear" w:color="auto" w:fill="auto"/>
          </w:tcPr>
          <w:p w:rsidR="00712122" w:rsidRPr="003F0685" w:rsidRDefault="00712122" w:rsidP="00774B0F">
            <w:pPr>
              <w:rPr>
                <w:lang w:val="it-IT"/>
              </w:rPr>
            </w:pPr>
            <w:r w:rsidRPr="003F0685">
              <w:rPr>
                <w:position w:val="-10"/>
                <w:lang w:val="it-IT"/>
              </w:rPr>
              <w:object w:dxaOrig="420" w:dyaOrig="380">
                <v:shape id="_x0000_i1064" type="#_x0000_t75" style="width:21pt;height:18.75pt" o:ole="">
                  <v:imagedata r:id="rId72" o:title=""/>
                </v:shape>
                <o:OLEObject Type="Embed" ProgID="Equation.DSMT4" ShapeID="_x0000_i1064" DrawAspect="Content" ObjectID="_1675336465" r:id="rId78"/>
              </w:object>
            </w:r>
          </w:p>
          <w:p w:rsidR="00712122" w:rsidRPr="003F0685" w:rsidRDefault="00712122" w:rsidP="00774B0F">
            <w:pPr>
              <w:rPr>
                <w:lang w:val="it-IT"/>
              </w:rPr>
            </w:pPr>
            <w:r w:rsidRPr="003F0685">
              <w:rPr>
                <w:noProof/>
                <w:lang w:val="vi-VN" w:eastAsia="vi-VN"/>
              </w:rPr>
              <w:drawing>
                <wp:inline distT="0" distB="0" distL="0" distR="0" wp14:anchorId="67E220BD" wp14:editId="690EE107">
                  <wp:extent cx="2905125" cy="1314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905125" cy="1314450"/>
                          </a:xfrm>
                          <a:prstGeom prst="rect">
                            <a:avLst/>
                          </a:prstGeom>
                          <a:noFill/>
                          <a:ln>
                            <a:noFill/>
                          </a:ln>
                        </pic:spPr>
                      </pic:pic>
                    </a:graphicData>
                  </a:graphic>
                </wp:inline>
              </w:drawing>
            </w:r>
          </w:p>
          <w:p w:rsidR="00712122" w:rsidRPr="003F0685" w:rsidRDefault="00712122" w:rsidP="00774B0F">
            <w:pPr>
              <w:rPr>
                <w:lang w:val="it-IT"/>
              </w:rPr>
            </w:pPr>
            <w:r w:rsidRPr="003F0685">
              <w:rPr>
                <w:lang w:val="it-IT"/>
              </w:rPr>
              <w:t>a)Vì a // BC nên theo định lý Ta Lét ta có:</w:t>
            </w:r>
          </w:p>
          <w:p w:rsidR="00712122" w:rsidRPr="003F0685" w:rsidRDefault="00712122" w:rsidP="00774B0F">
            <w:pPr>
              <w:rPr>
                <w:lang w:val="it-IT"/>
              </w:rPr>
            </w:pPr>
            <w:r w:rsidRPr="003F0685">
              <w:rPr>
                <w:position w:val="-24"/>
                <w:lang w:val="it-IT"/>
              </w:rPr>
              <w:object w:dxaOrig="1060" w:dyaOrig="620">
                <v:shape id="_x0000_i1065" type="#_x0000_t75" style="width:53.25pt;height:30.75pt" o:ole="">
                  <v:imagedata r:id="rId74" o:title=""/>
                </v:shape>
                <o:OLEObject Type="Embed" ProgID="Equation.DSMT4" ShapeID="_x0000_i1065" DrawAspect="Content" ObjectID="_1675336466" r:id="rId80"/>
              </w:object>
            </w:r>
            <w:r w:rsidRPr="003F0685">
              <w:rPr>
                <w:position w:val="-6"/>
                <w:lang w:val="it-IT"/>
              </w:rPr>
              <w:object w:dxaOrig="300" w:dyaOrig="240">
                <v:shape id="_x0000_i1066" type="#_x0000_t75" style="width:15pt;height:12pt" o:ole="">
                  <v:imagedata r:id="rId81" o:title=""/>
                </v:shape>
                <o:OLEObject Type="Embed" ProgID="Equation.DSMT4" ShapeID="_x0000_i1066" DrawAspect="Content" ObjectID="_1675336467" r:id="rId82"/>
              </w:object>
            </w:r>
            <w:r w:rsidRPr="003F0685">
              <w:rPr>
                <w:position w:val="-24"/>
                <w:lang w:val="nl-NL"/>
              </w:rPr>
              <w:object w:dxaOrig="880" w:dyaOrig="680">
                <v:shape id="_x0000_i1067" type="#_x0000_t75" style="width:44.25pt;height:33.75pt" o:ole="">
                  <v:imagedata r:id="rId83" o:title=""/>
                </v:shape>
                <o:OLEObject Type="Embed" ProgID="Equation.DSMT4" ShapeID="_x0000_i1067" DrawAspect="Content" ObjectID="_1675336468" r:id="rId84"/>
              </w:object>
            </w:r>
            <w:r w:rsidRPr="003F0685">
              <w:rPr>
                <w:lang w:val="it-IT"/>
              </w:rPr>
              <w:t xml:space="preserve"> </w:t>
            </w:r>
            <w:r w:rsidRPr="003F0685">
              <w:rPr>
                <w:position w:val="-6"/>
                <w:lang w:val="nl-NL"/>
              </w:rPr>
              <w:object w:dxaOrig="300" w:dyaOrig="240">
                <v:shape id="_x0000_i1068" type="#_x0000_t75" style="width:15pt;height:12pt" o:ole="">
                  <v:imagedata r:id="rId85" o:title=""/>
                </v:shape>
                <o:OLEObject Type="Embed" ProgID="Equation.DSMT4" ShapeID="_x0000_i1068" DrawAspect="Content" ObjectID="_1675336469" r:id="rId86"/>
              </w:object>
            </w:r>
            <w:r w:rsidRPr="003F0685">
              <w:rPr>
                <w:lang w:val="it-IT"/>
              </w:rPr>
              <w:t xml:space="preserve"> x = 10</w:t>
            </w:r>
            <w:r w:rsidRPr="003F0685">
              <w:rPr>
                <w:position w:val="-8"/>
                <w:lang w:val="nl-NL"/>
              </w:rPr>
              <w:object w:dxaOrig="360" w:dyaOrig="360">
                <v:shape id="_x0000_i1069" type="#_x0000_t75" style="width:18pt;height:18pt" o:ole="">
                  <v:imagedata r:id="rId87" o:title=""/>
                </v:shape>
                <o:OLEObject Type="Embed" ProgID="Equation.DSMT4" ShapeID="_x0000_i1069" DrawAspect="Content" ObjectID="_1675336470" r:id="rId88"/>
              </w:object>
            </w:r>
            <w:r w:rsidRPr="003F0685">
              <w:rPr>
                <w:lang w:val="it-IT"/>
              </w:rPr>
              <w:t>: 5 = 2</w:t>
            </w:r>
            <w:r w:rsidRPr="003F0685">
              <w:rPr>
                <w:position w:val="-8"/>
                <w:lang w:val="nl-NL"/>
              </w:rPr>
              <w:object w:dxaOrig="360" w:dyaOrig="360">
                <v:shape id="_x0000_i1070" type="#_x0000_t75" style="width:18pt;height:18pt" o:ole="">
                  <v:imagedata r:id="rId87" o:title=""/>
                </v:shape>
                <o:OLEObject Type="Embed" ProgID="Equation.DSMT4" ShapeID="_x0000_i1070" DrawAspect="Content" ObjectID="_1675336471" r:id="rId89"/>
              </w:object>
            </w:r>
          </w:p>
          <w:p w:rsidR="00712122" w:rsidRPr="003F0685" w:rsidRDefault="00712122" w:rsidP="00774B0F">
            <w:pPr>
              <w:rPr>
                <w:lang w:val="it-IT"/>
              </w:rPr>
            </w:pPr>
            <w:r w:rsidRPr="003F0685">
              <w:rPr>
                <w:lang w:val="it-IT"/>
              </w:rPr>
              <w:t xml:space="preserve">b) Vì </w:t>
            </w:r>
            <w:r w:rsidRPr="003F0685">
              <w:rPr>
                <w:position w:val="-6"/>
                <w:lang w:val="it-IT"/>
              </w:rPr>
              <w:object w:dxaOrig="940" w:dyaOrig="279">
                <v:shape id="_x0000_i1071" type="#_x0000_t75" style="width:47.25pt;height:14.25pt" o:ole="">
                  <v:imagedata r:id="rId90" o:title=""/>
                </v:shape>
                <o:OLEObject Type="Embed" ProgID="Equation.DSMT4" ShapeID="_x0000_i1071" DrawAspect="Content" ObjectID="_1675336472" r:id="rId91"/>
              </w:object>
            </w:r>
            <w:r w:rsidRPr="003F0685">
              <w:rPr>
                <w:lang w:val="it-IT"/>
              </w:rPr>
              <w:t xml:space="preserve">(cùng </w:t>
            </w:r>
            <w:r w:rsidRPr="003F0685">
              <w:rPr>
                <w:position w:val="-6"/>
                <w:lang w:val="it-IT"/>
              </w:rPr>
              <w:object w:dxaOrig="620" w:dyaOrig="279">
                <v:shape id="_x0000_i1072" type="#_x0000_t75" style="width:30.75pt;height:14.25pt" o:ole="">
                  <v:imagedata r:id="rId92" o:title=""/>
                </v:shape>
                <o:OLEObject Type="Embed" ProgID="Equation.DSMT4" ShapeID="_x0000_i1072" DrawAspect="Content" ObjectID="_1675336473" r:id="rId93"/>
              </w:object>
            </w:r>
            <w:r w:rsidRPr="003F0685">
              <w:rPr>
                <w:lang w:val="it-IT"/>
              </w:rPr>
              <w:t>) nên theo định lý Ta Lét ta có :</w:t>
            </w:r>
          </w:p>
          <w:p w:rsidR="00712122" w:rsidRPr="003F0685" w:rsidRDefault="00712122" w:rsidP="00774B0F">
            <w:pPr>
              <w:rPr>
                <w:lang w:val="it-IT"/>
              </w:rPr>
            </w:pPr>
            <w:r w:rsidRPr="003F0685">
              <w:rPr>
                <w:position w:val="-28"/>
                <w:lang w:val="it-IT"/>
              </w:rPr>
              <w:object w:dxaOrig="3920" w:dyaOrig="660">
                <v:shape id="_x0000_i1073" type="#_x0000_t75" style="width:195.75pt;height:33pt" o:ole="">
                  <v:imagedata r:id="rId94" o:title=""/>
                </v:shape>
                <o:OLEObject Type="Embed" ProgID="Equation.DSMT4" ShapeID="_x0000_i1073" DrawAspect="Content" ObjectID="_1675336474" r:id="rId95"/>
              </w:object>
            </w:r>
          </w:p>
          <w:p w:rsidR="00712122" w:rsidRPr="00991ED2" w:rsidRDefault="00712122" w:rsidP="00774B0F">
            <w:pPr>
              <w:rPr>
                <w:b/>
                <w:u w:val="single"/>
              </w:rPr>
            </w:pPr>
            <w:r w:rsidRPr="003F0685">
              <w:rPr>
                <w:b/>
                <w:u w:val="single"/>
                <w:lang w:val="es-VE"/>
              </w:rPr>
              <w:t xml:space="preserve">BT1/58 SGK </w:t>
            </w:r>
          </w:p>
          <w:p w:rsidR="00712122" w:rsidRPr="003F0685" w:rsidRDefault="00712122" w:rsidP="00774B0F">
            <w:pPr>
              <w:rPr>
                <w:lang w:val="nl-NL"/>
              </w:rPr>
            </w:pPr>
            <w:r w:rsidRPr="003F0685">
              <w:rPr>
                <w:noProof/>
                <w:lang w:val="vi-VN" w:eastAsia="vi-VN"/>
              </w:rPr>
              <w:lastRenderedPageBreak/>
              <w:drawing>
                <wp:anchor distT="0" distB="0" distL="114300" distR="114300" simplePos="0" relativeHeight="251663360" behindDoc="1" locked="0" layoutInCell="1" allowOverlap="1" wp14:anchorId="7ADBB8BC" wp14:editId="5A4AF36A">
                  <wp:simplePos x="0" y="0"/>
                  <wp:positionH relativeFrom="column">
                    <wp:posOffset>1090295</wp:posOffset>
                  </wp:positionH>
                  <wp:positionV relativeFrom="paragraph">
                    <wp:posOffset>658495</wp:posOffset>
                  </wp:positionV>
                  <wp:extent cx="1788795" cy="1280160"/>
                  <wp:effectExtent l="0" t="0" r="0" b="0"/>
                  <wp:wrapTight wrapText="bothSides">
                    <wp:wrapPolygon edited="0">
                      <wp:start x="8281" y="321"/>
                      <wp:lineTo x="6671" y="2893"/>
                      <wp:lineTo x="4371" y="7393"/>
                      <wp:lineTo x="1610" y="11250"/>
                      <wp:lineTo x="920" y="16393"/>
                      <wp:lineTo x="690" y="19286"/>
                      <wp:lineTo x="18403" y="19929"/>
                      <wp:lineTo x="20013" y="19929"/>
                      <wp:lineTo x="19093" y="16393"/>
                      <wp:lineTo x="20933" y="12857"/>
                      <wp:lineTo x="20933" y="11571"/>
                      <wp:lineTo x="19783" y="11250"/>
                      <wp:lineTo x="14722" y="6107"/>
                      <wp:lineTo x="16332" y="5464"/>
                      <wp:lineTo x="15642" y="4179"/>
                      <wp:lineTo x="10351" y="321"/>
                      <wp:lineTo x="8281" y="321"/>
                    </wp:wrapPolygon>
                  </wp:wrapTight>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788795"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1ED2">
              <w:t xml:space="preserve">a) </w:t>
            </w:r>
            <w:r w:rsidRPr="003F0685">
              <w:rPr>
                <w:position w:val="-24"/>
                <w:lang w:val="nl-NL"/>
              </w:rPr>
              <w:object w:dxaOrig="1320" w:dyaOrig="620">
                <v:shape id="_x0000_i1074" type="#_x0000_t75" style="width:66pt;height:30.75pt" o:ole="">
                  <v:imagedata r:id="rId97" o:title=""/>
                </v:shape>
                <o:OLEObject Type="Embed" ProgID="Equation.DSMT4" ShapeID="_x0000_i1074" DrawAspect="Content" ObjectID="_1675336475" r:id="rId98"/>
              </w:object>
            </w:r>
            <w:r w:rsidRPr="00991ED2">
              <w:t xml:space="preserve"> ;           b)</w:t>
            </w:r>
            <w:r w:rsidRPr="003F0685">
              <w:rPr>
                <w:position w:val="-24"/>
                <w:lang w:val="nl-NL"/>
              </w:rPr>
              <w:object w:dxaOrig="1579" w:dyaOrig="620">
                <v:shape id="_x0000_i1075" type="#_x0000_t75" style="width:78.75pt;height:30.75pt" o:ole="">
                  <v:imagedata r:id="rId99" o:title=""/>
                </v:shape>
                <o:OLEObject Type="Embed" ProgID="Equation.DSMT4" ShapeID="_x0000_i1075" DrawAspect="Content" ObjectID="_1675336476" r:id="rId100"/>
              </w:object>
            </w:r>
            <w:r w:rsidRPr="00991ED2">
              <w:t xml:space="preserve">                   c)</w:t>
            </w:r>
            <w:r w:rsidRPr="003F0685">
              <w:rPr>
                <w:position w:val="-24"/>
                <w:lang w:val="nl-NL"/>
              </w:rPr>
              <w:object w:dxaOrig="1460" w:dyaOrig="620">
                <v:shape id="_x0000_i1076" type="#_x0000_t75" style="width:72.75pt;height:30.75pt" o:ole="">
                  <v:imagedata r:id="rId101" o:title=""/>
                </v:shape>
                <o:OLEObject Type="Embed" ProgID="Equation.DSMT4" ShapeID="_x0000_i1076" DrawAspect="Content" ObjectID="_1675336477" r:id="rId102"/>
              </w:object>
            </w:r>
          </w:p>
          <w:p w:rsidR="00712122" w:rsidRPr="003F0685" w:rsidRDefault="00712122" w:rsidP="00774B0F">
            <w:pPr>
              <w:rPr>
                <w:b/>
                <w:u w:val="single"/>
                <w:lang w:val="es-VE"/>
              </w:rPr>
            </w:pPr>
            <w:r w:rsidRPr="003F0685">
              <w:rPr>
                <w:b/>
                <w:u w:val="single"/>
                <w:lang w:val="es-VE"/>
              </w:rPr>
              <w:t xml:space="preserve">BT5/58 SGK </w:t>
            </w:r>
          </w:p>
          <w:p w:rsidR="00712122" w:rsidRPr="003F0685" w:rsidRDefault="00712122" w:rsidP="00774B0F">
            <w:pPr>
              <w:rPr>
                <w:u w:val="single"/>
                <w:lang w:val="es-VE"/>
              </w:rPr>
            </w:pPr>
          </w:p>
          <w:p w:rsidR="00712122" w:rsidRPr="003F0685" w:rsidRDefault="00712122" w:rsidP="00774B0F">
            <w:pPr>
              <w:rPr>
                <w:u w:val="single"/>
                <w:lang w:val="es-VE"/>
              </w:rPr>
            </w:pPr>
          </w:p>
          <w:p w:rsidR="00712122" w:rsidRPr="003F0685" w:rsidRDefault="00712122" w:rsidP="00774B0F">
            <w:pPr>
              <w:rPr>
                <w:u w:val="single"/>
                <w:lang w:val="es-VE"/>
              </w:rPr>
            </w:pPr>
          </w:p>
          <w:p w:rsidR="00712122" w:rsidRPr="003F0685" w:rsidRDefault="00712122" w:rsidP="00774B0F">
            <w:pPr>
              <w:rPr>
                <w:u w:val="single"/>
                <w:lang w:val="es-VE"/>
              </w:rPr>
            </w:pPr>
          </w:p>
          <w:p w:rsidR="00712122" w:rsidRPr="00991ED2" w:rsidRDefault="00712122" w:rsidP="00774B0F">
            <w:pPr>
              <w:rPr>
                <w:u w:val="single"/>
              </w:rPr>
            </w:pPr>
          </w:p>
          <w:p w:rsidR="00712122" w:rsidRPr="003F0685" w:rsidRDefault="00712122" w:rsidP="00774B0F">
            <w:pPr>
              <w:rPr>
                <w:lang w:val="it-IT"/>
              </w:rPr>
            </w:pPr>
            <w:r w:rsidRPr="003F0685">
              <w:rPr>
                <w:lang w:val="it-IT"/>
              </w:rPr>
              <w:t>a) Vì a // BC nên theo định lý Ta-let ta có:</w:t>
            </w:r>
            <w:r w:rsidRPr="003F0685">
              <w:rPr>
                <w:position w:val="-28"/>
                <w:lang w:val="it-IT"/>
              </w:rPr>
              <w:object w:dxaOrig="2540" w:dyaOrig="660">
                <v:shape id="_x0000_i1077" type="#_x0000_t75" style="width:126.75pt;height:33pt" o:ole="">
                  <v:imagedata r:id="rId103" o:title=""/>
                </v:shape>
                <o:OLEObject Type="Embed" ProgID="Equation.DSMT4" ShapeID="_x0000_i1077" DrawAspect="Content" ObjectID="_1675336478" r:id="rId104"/>
              </w:object>
            </w:r>
            <w:r w:rsidRPr="003F0685">
              <w:rPr>
                <w:position w:val="-24"/>
                <w:lang w:val="it-IT"/>
              </w:rPr>
              <w:object w:dxaOrig="2299" w:dyaOrig="620">
                <v:shape id="_x0000_i1078" type="#_x0000_t75" style="width:114.75pt;height:30.75pt" o:ole="">
                  <v:imagedata r:id="rId105" o:title=""/>
                </v:shape>
                <o:OLEObject Type="Embed" ProgID="Equation.DSMT4" ShapeID="_x0000_i1078" DrawAspect="Content" ObjectID="_1675336479" r:id="rId106"/>
              </w:object>
            </w:r>
          </w:p>
        </w:tc>
      </w:tr>
    </w:tbl>
    <w:p w:rsidR="00712122" w:rsidRPr="00CD58FD" w:rsidRDefault="00712122" w:rsidP="00712122">
      <w:pPr>
        <w:rPr>
          <w:b/>
          <w:lang w:val="it-IT"/>
        </w:rPr>
      </w:pPr>
      <w:r w:rsidRPr="00CD58FD">
        <w:rPr>
          <w:b/>
          <w:lang w:val="it-IT"/>
        </w:rPr>
        <w:lastRenderedPageBreak/>
        <w:t>D. TÌM TÒI, MỞ RỘNG</w:t>
      </w:r>
    </w:p>
    <w:p w:rsidR="00712122" w:rsidRPr="00CD58FD" w:rsidRDefault="00712122" w:rsidP="00712122">
      <w:pPr>
        <w:rPr>
          <w:b/>
          <w:lang w:val="it-IT"/>
        </w:rPr>
      </w:pPr>
      <w:r w:rsidRPr="00CD58FD">
        <w:rPr>
          <w:b/>
          <w:lang w:val="it-IT"/>
        </w:rPr>
        <w:t>E. HƯỚNG DẪN VỀ NHÀ</w:t>
      </w:r>
    </w:p>
    <w:p w:rsidR="00712122" w:rsidRPr="00CD58FD" w:rsidRDefault="00712122" w:rsidP="00712122">
      <w:pPr>
        <w:rPr>
          <w:bCs/>
          <w:lang w:val="it-IT"/>
        </w:rPr>
      </w:pPr>
      <w:r w:rsidRPr="00CD58FD">
        <w:rPr>
          <w:bCs/>
          <w:lang w:val="it-IT"/>
        </w:rPr>
        <w:t>- Học kỹ định lý Talet trong tam giác</w:t>
      </w:r>
    </w:p>
    <w:p w:rsidR="00712122" w:rsidRPr="00CD58FD" w:rsidRDefault="00712122" w:rsidP="00712122">
      <w:pPr>
        <w:rPr>
          <w:bCs/>
          <w:lang w:val="it-IT"/>
        </w:rPr>
      </w:pPr>
      <w:r w:rsidRPr="00CD58FD">
        <w:rPr>
          <w:bCs/>
          <w:lang w:val="it-IT"/>
        </w:rPr>
        <w:t>-BTVN: 2, 3, 4/59 SGK</w:t>
      </w:r>
    </w:p>
    <w:p w:rsidR="00712122" w:rsidRPr="00CD58FD" w:rsidRDefault="00712122" w:rsidP="00712122">
      <w:pPr>
        <w:rPr>
          <w:lang w:val="it-IT"/>
        </w:rPr>
      </w:pPr>
      <w:r w:rsidRPr="00CD58FD">
        <w:rPr>
          <w:bCs/>
          <w:lang w:val="it-IT"/>
        </w:rPr>
        <w:t>- Xem trước bài: “Định lý đảo và hệ quả của định lý Ta-let”.</w:t>
      </w:r>
    </w:p>
    <w:p w:rsidR="00712122" w:rsidRPr="00CD58FD" w:rsidRDefault="00712122" w:rsidP="00712122">
      <w:pPr>
        <w:rPr>
          <w:b/>
          <w:lang w:val="it-IT"/>
        </w:rPr>
      </w:pPr>
      <w:r w:rsidRPr="00CD58FD">
        <w:rPr>
          <w:b/>
          <w:lang w:val="it-IT"/>
        </w:rPr>
        <w:t>* CÂU HỎI/ BÀI TẬP KIỂM TRA ĐÁNH GIÁ NĂNG LỰC HS: (10 phút)</w:t>
      </w:r>
    </w:p>
    <w:p w:rsidR="00712122" w:rsidRPr="00CD58FD" w:rsidRDefault="00712122" w:rsidP="00712122">
      <w:pPr>
        <w:rPr>
          <w:lang w:val="es-ES"/>
        </w:rPr>
      </w:pPr>
      <w:r w:rsidRPr="00CD58FD">
        <w:rPr>
          <w:lang w:val="it-IT"/>
        </w:rPr>
        <w:t>Câu 1:</w:t>
      </w:r>
      <w:r w:rsidRPr="00CD58FD">
        <w:rPr>
          <w:b/>
          <w:lang w:val="it-IT"/>
        </w:rPr>
        <w:t xml:space="preserve"> </w:t>
      </w:r>
      <w:r w:rsidRPr="00CD58FD">
        <w:rPr>
          <w:bCs/>
          <w:lang w:val="it-IT"/>
        </w:rPr>
        <w:t>Phát biểu ĐL Ta Lét trong tam giác?</w:t>
      </w:r>
      <w:r w:rsidRPr="00CD58FD">
        <w:rPr>
          <w:lang w:val="it-IT"/>
        </w:rPr>
        <w:t xml:space="preserve"> </w:t>
      </w:r>
      <w:r w:rsidRPr="00CD58FD">
        <w:rPr>
          <w:lang w:val="es-ES"/>
        </w:rPr>
        <w:t>(M1)</w:t>
      </w:r>
    </w:p>
    <w:p w:rsidR="00712122" w:rsidRPr="00CD58FD" w:rsidRDefault="00712122" w:rsidP="00712122">
      <w:pPr>
        <w:rPr>
          <w:lang w:val="es-ES"/>
        </w:rPr>
      </w:pPr>
      <w:r w:rsidRPr="00CD58FD">
        <w:rPr>
          <w:lang w:val="es-ES"/>
        </w:rPr>
        <w:t xml:space="preserve">Câu 2: </w:t>
      </w:r>
      <w:r w:rsidRPr="00CD58FD">
        <w:rPr>
          <w:lang w:val="es-VE"/>
        </w:rPr>
        <w:t>BT1/58 SGK (M3)</w:t>
      </w:r>
    </w:p>
    <w:p w:rsidR="00712122" w:rsidRPr="00CD58FD" w:rsidRDefault="00712122" w:rsidP="00712122">
      <w:pPr>
        <w:rPr>
          <w:u w:val="single"/>
          <w:lang w:val="es-ES"/>
        </w:rPr>
      </w:pPr>
      <w:r w:rsidRPr="00CD58FD">
        <w:rPr>
          <w:lang w:val="es-ES"/>
        </w:rPr>
        <w:t xml:space="preserve">Câu </w:t>
      </w:r>
      <w:proofErr w:type="gramStart"/>
      <w:r w:rsidRPr="00CD58FD">
        <w:rPr>
          <w:lang w:val="es-ES"/>
        </w:rPr>
        <w:t>3 :</w:t>
      </w:r>
      <w:proofErr w:type="gramEnd"/>
      <w:r w:rsidRPr="00CD58FD">
        <w:rPr>
          <w:lang w:val="es-ES"/>
        </w:rPr>
        <w:t xml:space="preserve"> </w:t>
      </w:r>
      <w:r w:rsidRPr="00CD58FD">
        <w:rPr>
          <w:lang w:val="es-VE"/>
        </w:rPr>
        <w:t>BT5a/58 SGK (M4)</w:t>
      </w:r>
    </w:p>
    <w:p w:rsidR="00E02AA0" w:rsidRDefault="00E02AA0" w:rsidP="00E02AA0">
      <w:pPr>
        <w:rPr>
          <w:lang w:val="vi-VN"/>
        </w:rPr>
      </w:pPr>
      <w:r>
        <w:rPr>
          <w:lang w:val="vi-VN"/>
        </w:rPr>
        <w:t>* Rút kinh nghiệm:</w:t>
      </w:r>
    </w:p>
    <w:p w:rsidR="00E02AA0" w:rsidRDefault="00E02AA0" w:rsidP="00E02AA0">
      <w:pPr>
        <w:rPr>
          <w:lang w:val="vi-VN"/>
        </w:rPr>
      </w:pPr>
      <w:r>
        <w:rPr>
          <w:lang w:val="vi-VN"/>
        </w:rPr>
        <w:t>......................................................................................................................................................</w:t>
      </w:r>
    </w:p>
    <w:p w:rsidR="00E02AA0" w:rsidRPr="00247BF1" w:rsidRDefault="00E02AA0" w:rsidP="00E02AA0">
      <w:pPr>
        <w:rPr>
          <w:b/>
          <w:lang w:val="vi-VN"/>
        </w:rPr>
      </w:pPr>
      <w:r>
        <w:rPr>
          <w:lang w:val="vi-VN"/>
        </w:rPr>
        <w:t>......................................................................................................................................................</w:t>
      </w:r>
    </w:p>
    <w:p w:rsidR="00E02AA0" w:rsidRPr="00247BF1" w:rsidRDefault="00E02AA0" w:rsidP="00E02AA0">
      <w:pPr>
        <w:rPr>
          <w:b/>
          <w:lang w:val="vi-VN"/>
        </w:rPr>
      </w:pPr>
      <w:r>
        <w:rPr>
          <w:lang w:val="vi-VN"/>
        </w:rPr>
        <w:t>......................................................................................................................................................</w:t>
      </w:r>
    </w:p>
    <w:p w:rsidR="00E02AA0" w:rsidRPr="00247BF1" w:rsidRDefault="00E02AA0" w:rsidP="00E02AA0">
      <w:pPr>
        <w:rPr>
          <w:b/>
          <w:lang w:val="vi-VN"/>
        </w:rPr>
      </w:pPr>
      <w:r>
        <w:rPr>
          <w:lang w:val="vi-VN"/>
        </w:rPr>
        <w:t>......................................................................................................................................................</w:t>
      </w:r>
    </w:p>
    <w:p w:rsidR="00E02AA0" w:rsidRPr="00247BF1" w:rsidRDefault="00E02AA0" w:rsidP="00E02AA0">
      <w:pPr>
        <w:rPr>
          <w:b/>
          <w:lang w:val="vi-VN"/>
        </w:rPr>
      </w:pPr>
      <w:r>
        <w:rPr>
          <w:lang w:val="vi-VN"/>
        </w:rPr>
        <w:t>......................................................................................................................................................</w:t>
      </w:r>
    </w:p>
    <w:p w:rsidR="00E02AA0" w:rsidRPr="00247BF1" w:rsidRDefault="00E02AA0" w:rsidP="00E02AA0">
      <w:pPr>
        <w:rPr>
          <w:b/>
          <w:lang w:val="vi-VN"/>
        </w:rPr>
      </w:pPr>
    </w:p>
    <w:p w:rsidR="00E02AA0" w:rsidRPr="00A46032" w:rsidRDefault="00E02AA0" w:rsidP="00E02AA0">
      <w:pPr>
        <w:jc w:val="center"/>
        <w:rPr>
          <w:lang w:val="nl-NL"/>
        </w:rPr>
      </w:pPr>
      <w:r w:rsidRPr="00A46032">
        <w:rPr>
          <w:lang w:val="nl-NL"/>
        </w:rPr>
        <w:t>--------------------------------------------------------***----------------------------------------------------</w:t>
      </w:r>
    </w:p>
    <w:p w:rsidR="00E02AA0" w:rsidRPr="00247BF1" w:rsidRDefault="00E02AA0" w:rsidP="00E02AA0"/>
    <w:p w:rsidR="00E02AA0" w:rsidRPr="00A46032" w:rsidRDefault="00E02AA0" w:rsidP="00E02AA0">
      <w:pPr>
        <w:ind w:firstLine="720"/>
        <w:jc w:val="both"/>
        <w:rPr>
          <w:lang w:val="nl-NL"/>
        </w:rPr>
      </w:pPr>
    </w:p>
    <w:p w:rsidR="00FA3119" w:rsidRPr="00712122" w:rsidRDefault="00D85569" w:rsidP="00712122">
      <w:pPr>
        <w:rPr>
          <w:lang w:val="nl-NL"/>
        </w:rPr>
      </w:pPr>
    </w:p>
    <w:sectPr w:rsidR="00FA3119" w:rsidRPr="00712122">
      <w:headerReference w:type="default" r:id="rId107"/>
      <w:footerReference w:type="default" r:id="rId1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569" w:rsidRDefault="00D85569" w:rsidP="00D07842">
      <w:r>
        <w:separator/>
      </w:r>
    </w:p>
  </w:endnote>
  <w:endnote w:type="continuationSeparator" w:id="0">
    <w:p w:rsidR="00D85569" w:rsidRDefault="00D85569" w:rsidP="00D0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842" w:rsidRPr="00D07842" w:rsidRDefault="00D07842">
    <w:pPr>
      <w:pStyle w:val="Footer"/>
      <w:rPr>
        <w:sz w:val="28"/>
        <w:szCs w:val="28"/>
        <w:lang w:val="vi-VN"/>
      </w:rPr>
    </w:pPr>
    <w:r w:rsidRPr="00D07842">
      <w:rPr>
        <w:sz w:val="28"/>
        <w:szCs w:val="28"/>
        <w:lang w:val="vi-VN"/>
      </w:rPr>
      <w:t xml:space="preserve">Giáo viên: Đào Thị Thu                                  </w:t>
    </w:r>
    <w:r>
      <w:rPr>
        <w:sz w:val="28"/>
        <w:szCs w:val="28"/>
        <w:lang w:val="vi-VN"/>
      </w:rPr>
      <w:t xml:space="preserve">      </w:t>
    </w:r>
    <w:r w:rsidRPr="00D07842">
      <w:rPr>
        <w:sz w:val="28"/>
        <w:szCs w:val="28"/>
        <w:lang w:val="vi-VN"/>
      </w:rPr>
      <w:t xml:space="preserve">    Trường THCS Long Biên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569" w:rsidRDefault="00D85569" w:rsidP="00D07842">
      <w:r>
        <w:separator/>
      </w:r>
    </w:p>
  </w:footnote>
  <w:footnote w:type="continuationSeparator" w:id="0">
    <w:p w:rsidR="00D85569" w:rsidRDefault="00D85569" w:rsidP="00D078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842" w:rsidRPr="00D07842" w:rsidRDefault="00D07842">
    <w:pPr>
      <w:pStyle w:val="Header"/>
      <w:rPr>
        <w:rFonts w:asciiTheme="majorHAnsi" w:hAnsiTheme="majorHAnsi" w:cstheme="majorHAnsi"/>
        <w:sz w:val="28"/>
        <w:szCs w:val="28"/>
        <w:u w:val="double"/>
        <w:lang w:val="vi-VN"/>
      </w:rPr>
    </w:pPr>
    <w:r w:rsidRPr="00D07842">
      <w:rPr>
        <w:rFonts w:asciiTheme="majorHAnsi" w:hAnsiTheme="majorHAnsi" w:cstheme="majorHAnsi"/>
        <w:sz w:val="28"/>
        <w:szCs w:val="28"/>
        <w:u w:val="double"/>
        <w:lang w:val="vi-VN"/>
      </w:rPr>
      <w:t xml:space="preserve">Giáo án: </w:t>
    </w:r>
    <w:r w:rsidR="00712122">
      <w:rPr>
        <w:rFonts w:asciiTheme="majorHAnsi" w:hAnsiTheme="majorHAnsi" w:cstheme="majorHAnsi"/>
        <w:sz w:val="28"/>
        <w:szCs w:val="28"/>
        <w:u w:val="double"/>
        <w:lang w:val="vi-VN"/>
      </w:rPr>
      <w:t>Hình học 8</w:t>
    </w:r>
    <w:r w:rsidRPr="00D07842">
      <w:rPr>
        <w:rFonts w:asciiTheme="majorHAnsi" w:hAnsiTheme="majorHAnsi" w:cstheme="majorHAnsi"/>
        <w:sz w:val="28"/>
        <w:szCs w:val="28"/>
        <w:u w:val="double"/>
        <w:lang w:val="vi-VN"/>
      </w:rPr>
      <w:t xml:space="preserve">                              </w:t>
    </w:r>
    <w:r w:rsidR="00712122">
      <w:rPr>
        <w:rFonts w:asciiTheme="majorHAnsi" w:hAnsiTheme="majorHAnsi" w:cstheme="majorHAnsi"/>
        <w:sz w:val="28"/>
        <w:szCs w:val="28"/>
        <w:u w:val="double"/>
        <w:lang w:val="vi-VN"/>
      </w:rPr>
      <w:t xml:space="preserve">                          </w:t>
    </w:r>
    <w:r w:rsidRPr="00D07842">
      <w:rPr>
        <w:rFonts w:asciiTheme="majorHAnsi" w:hAnsiTheme="majorHAnsi" w:cstheme="majorHAnsi"/>
        <w:sz w:val="28"/>
        <w:szCs w:val="28"/>
        <w:u w:val="double"/>
        <w:lang w:val="vi-VN"/>
      </w:rPr>
      <w:t xml:space="preserve">    Năm học 2020 - 2021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42"/>
    <w:rsid w:val="0013594B"/>
    <w:rsid w:val="00223EC9"/>
    <w:rsid w:val="00477373"/>
    <w:rsid w:val="00567D76"/>
    <w:rsid w:val="006825D0"/>
    <w:rsid w:val="00712122"/>
    <w:rsid w:val="00946B0F"/>
    <w:rsid w:val="00C55C93"/>
    <w:rsid w:val="00D07842"/>
    <w:rsid w:val="00D85569"/>
    <w:rsid w:val="00E02AA0"/>
    <w:rsid w:val="00F940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01BF"/>
  <w15:chartTrackingRefBased/>
  <w15:docId w15:val="{132BEEB8-3288-4B9E-B714-3C7A753D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84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7842"/>
    <w:pPr>
      <w:tabs>
        <w:tab w:val="center" w:pos="4320"/>
        <w:tab w:val="right" w:pos="8640"/>
      </w:tabs>
    </w:pPr>
    <w:rPr>
      <w:rFonts w:ascii="VNI-Times" w:hAnsi="VNI-Times"/>
      <w:iCs/>
    </w:rPr>
  </w:style>
  <w:style w:type="character" w:customStyle="1" w:styleId="HeaderChar">
    <w:name w:val="Header Char"/>
    <w:basedOn w:val="DefaultParagraphFont"/>
    <w:link w:val="Header"/>
    <w:rsid w:val="00D07842"/>
    <w:rPr>
      <w:rFonts w:ascii="VNI-Times" w:eastAsia="Times New Roman" w:hAnsi="VNI-Times" w:cs="Times New Roman"/>
      <w:iCs/>
      <w:sz w:val="24"/>
      <w:szCs w:val="24"/>
      <w:lang w:val="en-US"/>
    </w:rPr>
  </w:style>
  <w:style w:type="paragraph" w:styleId="BodyTextIndent">
    <w:name w:val="Body Text Indent"/>
    <w:basedOn w:val="Normal"/>
    <w:link w:val="BodyTextIndentChar"/>
    <w:rsid w:val="00D07842"/>
    <w:pPr>
      <w:spacing w:after="120"/>
      <w:ind w:left="283"/>
    </w:pPr>
    <w:rPr>
      <w:rFonts w:ascii="VNI-Times" w:hAnsi="VNI-Times"/>
      <w:iCs/>
    </w:rPr>
  </w:style>
  <w:style w:type="character" w:customStyle="1" w:styleId="BodyTextIndentChar">
    <w:name w:val="Body Text Indent Char"/>
    <w:basedOn w:val="DefaultParagraphFont"/>
    <w:link w:val="BodyTextIndent"/>
    <w:rsid w:val="00D07842"/>
    <w:rPr>
      <w:rFonts w:ascii="VNI-Times" w:eastAsia="Times New Roman" w:hAnsi="VNI-Times" w:cs="Times New Roman"/>
      <w:iCs/>
      <w:sz w:val="24"/>
      <w:szCs w:val="24"/>
      <w:lang w:val="en-US"/>
    </w:rPr>
  </w:style>
  <w:style w:type="paragraph" w:styleId="Title">
    <w:name w:val="Title"/>
    <w:basedOn w:val="Normal"/>
    <w:link w:val="TitleChar"/>
    <w:qFormat/>
    <w:rsid w:val="00D07842"/>
    <w:pPr>
      <w:jc w:val="center"/>
    </w:pPr>
    <w:rPr>
      <w:rFonts w:ascii="VNI-Times" w:hAnsi="VNI-Times"/>
      <w:iCs/>
      <w:sz w:val="30"/>
      <w:szCs w:val="20"/>
    </w:rPr>
  </w:style>
  <w:style w:type="character" w:customStyle="1" w:styleId="TitleChar">
    <w:name w:val="Title Char"/>
    <w:basedOn w:val="DefaultParagraphFont"/>
    <w:link w:val="Title"/>
    <w:rsid w:val="00D07842"/>
    <w:rPr>
      <w:rFonts w:ascii="VNI-Times" w:eastAsia="Times New Roman" w:hAnsi="VNI-Times" w:cs="Times New Roman"/>
      <w:iCs/>
      <w:sz w:val="30"/>
      <w:szCs w:val="20"/>
      <w:lang w:val="en-US"/>
    </w:rPr>
  </w:style>
  <w:style w:type="paragraph" w:styleId="Footer">
    <w:name w:val="footer"/>
    <w:basedOn w:val="Normal"/>
    <w:link w:val="FooterChar"/>
    <w:uiPriority w:val="99"/>
    <w:unhideWhenUsed/>
    <w:rsid w:val="00D07842"/>
    <w:pPr>
      <w:tabs>
        <w:tab w:val="center" w:pos="4513"/>
        <w:tab w:val="right" w:pos="9026"/>
      </w:tabs>
    </w:pPr>
  </w:style>
  <w:style w:type="character" w:customStyle="1" w:styleId="FooterChar">
    <w:name w:val="Footer Char"/>
    <w:basedOn w:val="DefaultParagraphFont"/>
    <w:link w:val="Footer"/>
    <w:uiPriority w:val="99"/>
    <w:rsid w:val="00D07842"/>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E02AA0"/>
    <w:pPr>
      <w:spacing w:after="120"/>
    </w:pPr>
  </w:style>
  <w:style w:type="character" w:customStyle="1" w:styleId="BodyTextChar">
    <w:name w:val="Body Text Char"/>
    <w:basedOn w:val="DefaultParagraphFont"/>
    <w:link w:val="BodyText"/>
    <w:uiPriority w:val="99"/>
    <w:semiHidden/>
    <w:rsid w:val="00E02AA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wmf"/><Relationship Id="rId42" Type="http://schemas.openxmlformats.org/officeDocument/2006/relationships/oleObject" Target="embeddings/oleObject21.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image" Target="media/image29.wmf"/><Relationship Id="rId84" Type="http://schemas.openxmlformats.org/officeDocument/2006/relationships/oleObject" Target="embeddings/oleObject43.bin"/><Relationship Id="rId89" Type="http://schemas.openxmlformats.org/officeDocument/2006/relationships/oleObject" Target="embeddings/oleObject46.bin"/><Relationship Id="rId16" Type="http://schemas.openxmlformats.org/officeDocument/2006/relationships/oleObject" Target="embeddings/oleObject6.bin"/><Relationship Id="rId107" Type="http://schemas.openxmlformats.org/officeDocument/2006/relationships/header" Target="header1.xml"/><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9.bin"/><Relationship Id="rId74" Type="http://schemas.openxmlformats.org/officeDocument/2006/relationships/image" Target="media/image32.wmf"/><Relationship Id="rId79" Type="http://schemas.openxmlformats.org/officeDocument/2006/relationships/image" Target="media/image34.emf"/><Relationship Id="rId102" Type="http://schemas.openxmlformats.org/officeDocument/2006/relationships/oleObject" Target="embeddings/oleObject52.bin"/><Relationship Id="rId5" Type="http://schemas.openxmlformats.org/officeDocument/2006/relationships/endnotes" Target="endnotes.xml"/><Relationship Id="rId90" Type="http://schemas.openxmlformats.org/officeDocument/2006/relationships/image" Target="media/image39.wmf"/><Relationship Id="rId95" Type="http://schemas.openxmlformats.org/officeDocument/2006/relationships/oleObject" Target="embeddings/oleObject49.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image" Target="media/image17.wmf"/><Relationship Id="rId48" Type="http://schemas.openxmlformats.org/officeDocument/2006/relationships/oleObject" Target="embeddings/oleObject24.bin"/><Relationship Id="rId64" Type="http://schemas.openxmlformats.org/officeDocument/2006/relationships/oleObject" Target="embeddings/oleObject32.bin"/><Relationship Id="rId69" Type="http://schemas.openxmlformats.org/officeDocument/2006/relationships/oleObject" Target="embeddings/oleObject35.bin"/><Relationship Id="rId80" Type="http://schemas.openxmlformats.org/officeDocument/2006/relationships/oleObject" Target="embeddings/oleObject41.bin"/><Relationship Id="rId85" Type="http://schemas.openxmlformats.org/officeDocument/2006/relationships/image" Target="media/image37.wmf"/><Relationship Id="rId12" Type="http://schemas.openxmlformats.org/officeDocument/2006/relationships/image" Target="media/image4.wmf"/><Relationship Id="rId17" Type="http://schemas.openxmlformats.org/officeDocument/2006/relationships/image" Target="media/image6.wmf"/><Relationship Id="rId33" Type="http://schemas.openxmlformats.org/officeDocument/2006/relationships/oleObject" Target="embeddings/oleObject15.bin"/><Relationship Id="rId38" Type="http://schemas.openxmlformats.org/officeDocument/2006/relationships/oleObject" Target="embeddings/oleObject19.bin"/><Relationship Id="rId59" Type="http://schemas.openxmlformats.org/officeDocument/2006/relationships/image" Target="media/image25.wmf"/><Relationship Id="rId103" Type="http://schemas.openxmlformats.org/officeDocument/2006/relationships/image" Target="media/image46.wmf"/><Relationship Id="rId108" Type="http://schemas.openxmlformats.org/officeDocument/2006/relationships/footer" Target="footer1.xml"/><Relationship Id="rId54" Type="http://schemas.openxmlformats.org/officeDocument/2006/relationships/oleObject" Target="embeddings/oleObject27.bin"/><Relationship Id="rId70" Type="http://schemas.openxmlformats.org/officeDocument/2006/relationships/image" Target="media/image30.wmf"/><Relationship Id="rId75" Type="http://schemas.openxmlformats.org/officeDocument/2006/relationships/oleObject" Target="embeddings/oleObject38.bin"/><Relationship Id="rId91" Type="http://schemas.openxmlformats.org/officeDocument/2006/relationships/oleObject" Target="embeddings/oleObject47.bin"/><Relationship Id="rId96" Type="http://schemas.openxmlformats.org/officeDocument/2006/relationships/image" Target="media/image42.emf"/><Relationship Id="rId1" Type="http://schemas.openxmlformats.org/officeDocument/2006/relationships/styles" Target="styles.xml"/><Relationship Id="rId6" Type="http://schemas.openxmlformats.org/officeDocument/2006/relationships/image" Target="media/image1.emf"/><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8.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oleObject" Target="embeddings/oleObject54.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8.wmf"/><Relationship Id="rId73" Type="http://schemas.openxmlformats.org/officeDocument/2006/relationships/oleObject" Target="embeddings/oleObject37.bin"/><Relationship Id="rId78" Type="http://schemas.openxmlformats.org/officeDocument/2006/relationships/oleObject" Target="embeddings/oleObject40.bin"/><Relationship Id="rId81" Type="http://schemas.openxmlformats.org/officeDocument/2006/relationships/image" Target="media/image35.wmf"/><Relationship Id="rId86" Type="http://schemas.openxmlformats.org/officeDocument/2006/relationships/oleObject" Target="embeddings/oleObject44.bin"/><Relationship Id="rId94" Type="http://schemas.openxmlformats.org/officeDocument/2006/relationships/image" Target="media/image41.wmf"/><Relationship Id="rId99" Type="http://schemas.openxmlformats.org/officeDocument/2006/relationships/image" Target="media/image44.wmf"/><Relationship Id="rId101" Type="http://schemas.openxmlformats.org/officeDocument/2006/relationships/image" Target="media/image45.wmf"/><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5.wmf"/><Relationship Id="rId109" Type="http://schemas.openxmlformats.org/officeDocument/2006/relationships/fontTable" Target="fontTable.xml"/><Relationship Id="rId34" Type="http://schemas.openxmlformats.org/officeDocument/2006/relationships/oleObject" Target="embeddings/oleObject16.bin"/><Relationship Id="rId50" Type="http://schemas.openxmlformats.org/officeDocument/2006/relationships/oleObject" Target="embeddings/oleObject25.bin"/><Relationship Id="rId55" Type="http://schemas.openxmlformats.org/officeDocument/2006/relationships/image" Target="media/image23.emf"/><Relationship Id="rId76" Type="http://schemas.openxmlformats.org/officeDocument/2006/relationships/image" Target="media/image33.wmf"/><Relationship Id="rId97" Type="http://schemas.openxmlformats.org/officeDocument/2006/relationships/image" Target="media/image43.wmf"/><Relationship Id="rId104" Type="http://schemas.openxmlformats.org/officeDocument/2006/relationships/oleObject" Target="embeddings/oleObject53.bin"/><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image" Target="media/image40.w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20.bin"/><Relationship Id="rId45" Type="http://schemas.openxmlformats.org/officeDocument/2006/relationships/image" Target="media/image18.wmf"/><Relationship Id="rId66" Type="http://schemas.openxmlformats.org/officeDocument/2006/relationships/oleObject" Target="embeddings/oleObject33.bin"/><Relationship Id="rId87" Type="http://schemas.openxmlformats.org/officeDocument/2006/relationships/image" Target="media/image38.wmf"/><Relationship Id="rId110" Type="http://schemas.openxmlformats.org/officeDocument/2006/relationships/theme" Target="theme/theme1.xml"/><Relationship Id="rId61" Type="http://schemas.openxmlformats.org/officeDocument/2006/relationships/image" Target="media/image26.wmf"/><Relationship Id="rId82" Type="http://schemas.openxmlformats.org/officeDocument/2006/relationships/oleObject" Target="embeddings/oleObject42.bin"/><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7.bin"/><Relationship Id="rId56" Type="http://schemas.openxmlformats.org/officeDocument/2006/relationships/oleObject" Target="embeddings/oleObject28.bin"/><Relationship Id="rId77" Type="http://schemas.openxmlformats.org/officeDocument/2006/relationships/oleObject" Target="embeddings/oleObject39.bin"/><Relationship Id="rId100" Type="http://schemas.openxmlformats.org/officeDocument/2006/relationships/oleObject" Target="embeddings/oleObject51.bin"/><Relationship Id="rId105" Type="http://schemas.openxmlformats.org/officeDocument/2006/relationships/image" Target="media/image47.wmf"/><Relationship Id="rId8" Type="http://schemas.openxmlformats.org/officeDocument/2006/relationships/oleObject" Target="embeddings/oleObject1.bin"/><Relationship Id="rId51" Type="http://schemas.openxmlformats.org/officeDocument/2006/relationships/image" Target="media/image21.wmf"/><Relationship Id="rId72" Type="http://schemas.openxmlformats.org/officeDocument/2006/relationships/image" Target="media/image31.wmf"/><Relationship Id="rId93" Type="http://schemas.openxmlformats.org/officeDocument/2006/relationships/oleObject" Target="embeddings/oleObject48.bin"/><Relationship Id="rId98" Type="http://schemas.openxmlformats.org/officeDocument/2006/relationships/oleObject" Target="embeddings/oleObject50.bin"/><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oleObject" Target="embeddings/oleObject23.bin"/><Relationship Id="rId67" Type="http://schemas.openxmlformats.org/officeDocument/2006/relationships/oleObject" Target="embeddings/oleObject34.bin"/><Relationship Id="rId20" Type="http://schemas.openxmlformats.org/officeDocument/2006/relationships/image" Target="media/image7.wmf"/><Relationship Id="rId41" Type="http://schemas.openxmlformats.org/officeDocument/2006/relationships/image" Target="media/image16.wmf"/><Relationship Id="rId62" Type="http://schemas.openxmlformats.org/officeDocument/2006/relationships/oleObject" Target="embeddings/oleObject31.bin"/><Relationship Id="rId83" Type="http://schemas.openxmlformats.org/officeDocument/2006/relationships/image" Target="media/image36.wmf"/><Relationship Id="rId88" Type="http://schemas.openxmlformats.org/officeDocument/2006/relationships/oleObject" Target="embeddings/oleObject4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4</cp:revision>
  <dcterms:created xsi:type="dcterms:W3CDTF">2021-02-20T07:19:00Z</dcterms:created>
  <dcterms:modified xsi:type="dcterms:W3CDTF">2021-02-20T07:27:00Z</dcterms:modified>
</cp:coreProperties>
</file>