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DC436B">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DC436B">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DC436B">
      <w:pPr>
        <w:tabs>
          <w:tab w:val="left" w:pos="5108"/>
        </w:tabs>
        <w:spacing w:line="20" w:lineRule="exact"/>
        <w:ind w:left="1033"/>
        <w:rPr>
          <w:color w:val="0000FF"/>
          <w:sz w:val="2"/>
        </w:rPr>
      </w:pPr>
      <w:r>
        <w:rPr>
          <w:noProof/>
          <w:color w:val="0000FF"/>
          <w:sz w:val="2"/>
        </w:rPr>
        <mc:AlternateContent>
          <mc:Choice Requires="wps">
            <w:drawing>
              <wp:anchor distT="0" distB="0" distL="114300" distR="114300" simplePos="0" relativeHeight="251660288" behindDoc="0" locked="0" layoutInCell="1" allowOverlap="1">
                <wp:simplePos x="0" y="0"/>
                <wp:positionH relativeFrom="column">
                  <wp:posOffset>2948939</wp:posOffset>
                </wp:positionH>
                <wp:positionV relativeFrom="paragraph">
                  <wp:posOffset>3810</wp:posOffset>
                </wp:positionV>
                <wp:extent cx="206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2pt,.3pt" to="3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" strokecolor="black [3040]"/>
            </w:pict>
          </mc:Fallback>
        </mc:AlternateContent>
      </w:r>
      <w:r>
        <w:rPr>
          <w:noProof/>
          <w:color w:val="0000FF"/>
          <w:sz w:val="2"/>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3810</wp:posOffset>
                </wp:positionV>
                <wp:extent cx="666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45pt,.3pt" to="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2tAEAALYDAAAOAAAAZHJzL2Uyb0RvYy54bWysU02P0zAQvSPxHyzfadKVKC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" strokecolor="black [3040]"/>
            </w:pict>
          </mc:Fallback>
        </mc:AlternateContent>
      </w:r>
      <w:r w:rsidR="001A1313" w:rsidRPr="000E73CE">
        <w:rPr>
          <w:color w:val="0000FF"/>
          <w:sz w:val="2"/>
        </w:rPr>
        <w:tab/>
      </w:r>
    </w:p>
    <w:p w:rsidR="000B76A3" w:rsidRPr="000E73CE" w:rsidRDefault="000B76A3">
      <w:pPr>
        <w:pStyle w:val="BodyText"/>
        <w:spacing w:before="2"/>
        <w:rPr>
          <w:b/>
          <w:color w:val="0000FF"/>
          <w:sz w:val="17"/>
        </w:rPr>
      </w:pPr>
    </w:p>
    <w:p w:rsidR="000B76A3" w:rsidRPr="000E73CE" w:rsidRDefault="001A1313" w:rsidP="007B748D">
      <w:pPr>
        <w:tabs>
          <w:tab w:val="left" w:pos="1515"/>
          <w:tab w:val="left" w:pos="6523"/>
        </w:tabs>
        <w:spacing w:before="65"/>
        <w:ind w:left="656"/>
        <w:jc w:val="right"/>
        <w:rPr>
          <w:i/>
          <w:color w:val="0000FF"/>
          <w:sz w:val="26"/>
        </w:rPr>
      </w:pPr>
      <w:r w:rsidRPr="000E73CE">
        <w:rPr>
          <w:color w:val="0000FF"/>
          <w:sz w:val="26"/>
        </w:rPr>
        <w:tab/>
      </w:r>
      <w:r w:rsidR="008466A5" w:rsidRPr="008466A5">
        <w:rPr>
          <w:i/>
          <w:color w:val="0000FF"/>
          <w:sz w:val="26"/>
        </w:rPr>
        <w:t>Ngọc Lâm,</w:t>
      </w:r>
      <w:r w:rsidR="008466A5">
        <w:rPr>
          <w:color w:val="0000FF"/>
          <w:sz w:val="26"/>
        </w:rPr>
        <w:t xml:space="preserve"> </w:t>
      </w:r>
      <w:r w:rsidRPr="000E73CE">
        <w:rPr>
          <w:i/>
          <w:color w:val="0000FF"/>
          <w:sz w:val="26"/>
        </w:rPr>
        <w:t xml:space="preserve">Ngày </w:t>
      </w:r>
      <w:r w:rsidR="00B74F1B">
        <w:rPr>
          <w:i/>
          <w:color w:val="0000FF"/>
          <w:sz w:val="26"/>
        </w:rPr>
        <w:t>11</w:t>
      </w:r>
      <w:r w:rsidRPr="000E73CE">
        <w:rPr>
          <w:i/>
          <w:color w:val="0000FF"/>
          <w:sz w:val="26"/>
        </w:rPr>
        <w:t xml:space="preserve"> tháng</w:t>
      </w:r>
      <w:r w:rsidR="00D239D8">
        <w:rPr>
          <w:i/>
          <w:color w:val="0000FF"/>
          <w:sz w:val="26"/>
        </w:rPr>
        <w:t xml:space="preserve"> </w:t>
      </w:r>
      <w:r w:rsidR="008C1FA2">
        <w:rPr>
          <w:i/>
          <w:color w:val="0000FF"/>
          <w:sz w:val="26"/>
        </w:rPr>
        <w:t>0</w:t>
      </w:r>
      <w:r w:rsidR="005B3280">
        <w:rPr>
          <w:i/>
          <w:color w:val="0000FF"/>
          <w:sz w:val="26"/>
        </w:rPr>
        <w:t>1</w:t>
      </w:r>
      <w:r w:rsidR="00D239D8">
        <w:rPr>
          <w:i/>
          <w:color w:val="0000FF"/>
          <w:sz w:val="26"/>
        </w:rPr>
        <w:t xml:space="preserve"> </w:t>
      </w:r>
      <w:r w:rsidRPr="000E73CE">
        <w:rPr>
          <w:i/>
          <w:color w:val="0000FF"/>
          <w:sz w:val="26"/>
        </w:rPr>
        <w:t xml:space="preserve"> năm</w:t>
      </w:r>
      <w:r w:rsidRPr="000E73CE">
        <w:rPr>
          <w:i/>
          <w:color w:val="0000FF"/>
          <w:spacing w:val="-8"/>
          <w:sz w:val="26"/>
        </w:rPr>
        <w:t xml:space="preserve"> </w:t>
      </w:r>
      <w:r w:rsidRPr="000E73CE">
        <w:rPr>
          <w:i/>
          <w:color w:val="0000FF"/>
          <w:sz w:val="26"/>
        </w:rPr>
        <w:t>20</w:t>
      </w:r>
      <w:r w:rsidR="00D239D8">
        <w:rPr>
          <w:i/>
          <w:color w:val="0000FF"/>
          <w:sz w:val="26"/>
        </w:rPr>
        <w:t>2</w:t>
      </w:r>
      <w:r w:rsidR="008C1FA2">
        <w:rPr>
          <w:i/>
          <w:color w:val="0000FF"/>
          <w:sz w:val="26"/>
        </w:rPr>
        <w:t>1</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B74F1B" w:rsidRDefault="001A1313">
      <w:pPr>
        <w:ind w:left="2363" w:right="2311"/>
        <w:jc w:val="center"/>
        <w:rPr>
          <w:b/>
          <w:color w:val="FF0000"/>
          <w:sz w:val="32"/>
          <w:szCs w:val="32"/>
        </w:rPr>
      </w:pPr>
      <w:r w:rsidRPr="00B74F1B">
        <w:rPr>
          <w:b/>
          <w:color w:val="FF0000"/>
          <w:sz w:val="32"/>
          <w:szCs w:val="32"/>
        </w:rPr>
        <w:t>THÔNG BÁO</w:t>
      </w:r>
    </w:p>
    <w:p w:rsidR="00B16410" w:rsidRPr="00DC436B" w:rsidRDefault="001A1313" w:rsidP="00DC436B">
      <w:pPr>
        <w:spacing w:before="40"/>
        <w:ind w:right="71"/>
        <w:jc w:val="center"/>
        <w:rPr>
          <w:b/>
          <w:color w:val="0000FF"/>
          <w:sz w:val="28"/>
        </w:rPr>
      </w:pPr>
      <w:r w:rsidRPr="00DC436B">
        <w:rPr>
          <w:b/>
          <w:color w:val="FF0000"/>
          <w:spacing w:val="-1"/>
          <w:sz w:val="28"/>
        </w:rPr>
        <w:t>V</w:t>
      </w:r>
      <w:r w:rsidR="00DC436B" w:rsidRPr="00DC436B">
        <w:rPr>
          <w:b/>
          <w:color w:val="FF0000"/>
          <w:spacing w:val="-1"/>
          <w:sz w:val="28"/>
        </w:rPr>
        <w:t xml:space="preserve">/v </w:t>
      </w:r>
      <w:r w:rsidR="00B74F1B">
        <w:rPr>
          <w:b/>
          <w:color w:val="FF0000"/>
          <w:spacing w:val="-1"/>
          <w:sz w:val="28"/>
        </w:rPr>
        <w:t>thi HSG cấp thành phố năm học 2020 - 2021</w:t>
      </w:r>
    </w:p>
    <w:p w:rsidR="000B76A3" w:rsidRPr="000E73CE" w:rsidRDefault="000B76A3" w:rsidP="002A681D">
      <w:pPr>
        <w:pStyle w:val="BodyText"/>
        <w:rPr>
          <w:color w:val="0000FF"/>
          <w:sz w:val="28"/>
        </w:rPr>
      </w:pPr>
    </w:p>
    <w:p w:rsidR="00B74F1B" w:rsidRDefault="001A1313" w:rsidP="009572FE">
      <w:pPr>
        <w:pStyle w:val="BodyText"/>
        <w:spacing w:line="360" w:lineRule="exact"/>
        <w:ind w:right="74" w:firstLine="720"/>
        <w:rPr>
          <w:b/>
          <w:color w:val="0000FF"/>
          <w:sz w:val="32"/>
          <w:szCs w:val="32"/>
        </w:rPr>
      </w:pPr>
      <w:r w:rsidRPr="005B3280">
        <w:rPr>
          <w:i/>
          <w:color w:val="0000FF"/>
          <w:sz w:val="32"/>
          <w:szCs w:val="28"/>
          <w:u w:val="single"/>
        </w:rPr>
        <w:t>Kính gửi:</w:t>
      </w:r>
      <w:r w:rsidR="007B748D" w:rsidRPr="005B3280">
        <w:rPr>
          <w:color w:val="0000FF"/>
          <w:sz w:val="32"/>
          <w:szCs w:val="28"/>
        </w:rPr>
        <w:t xml:space="preserve"> </w:t>
      </w:r>
      <w:r w:rsidR="00DC436B">
        <w:rPr>
          <w:color w:val="0000FF"/>
          <w:sz w:val="28"/>
          <w:szCs w:val="28"/>
        </w:rPr>
        <w:tab/>
      </w:r>
      <w:r w:rsidR="00CD4701" w:rsidRPr="00D239D8">
        <w:rPr>
          <w:b/>
          <w:color w:val="0000FF"/>
          <w:sz w:val="32"/>
          <w:szCs w:val="32"/>
        </w:rPr>
        <w:t xml:space="preserve">- </w:t>
      </w:r>
      <w:r w:rsidR="009572FE">
        <w:rPr>
          <w:b/>
          <w:color w:val="0000FF"/>
          <w:sz w:val="32"/>
          <w:szCs w:val="32"/>
        </w:rPr>
        <w:t xml:space="preserve">  </w:t>
      </w:r>
      <w:r w:rsidR="00B74F1B">
        <w:rPr>
          <w:b/>
          <w:color w:val="0000FF"/>
          <w:sz w:val="32"/>
          <w:szCs w:val="32"/>
        </w:rPr>
        <w:t>GVCN lớp 9A, 9C, 9D</w:t>
      </w:r>
    </w:p>
    <w:p w:rsidR="007B748D" w:rsidRDefault="007B748D" w:rsidP="009572FE">
      <w:pPr>
        <w:pStyle w:val="BodyText"/>
        <w:numPr>
          <w:ilvl w:val="0"/>
          <w:numId w:val="3"/>
        </w:numPr>
        <w:spacing w:line="360" w:lineRule="exact"/>
        <w:ind w:right="74"/>
        <w:jc w:val="both"/>
        <w:rPr>
          <w:b/>
          <w:color w:val="0000FF"/>
          <w:sz w:val="32"/>
          <w:szCs w:val="32"/>
        </w:rPr>
      </w:pPr>
      <w:r w:rsidRPr="00D239D8">
        <w:rPr>
          <w:b/>
          <w:color w:val="0000FF"/>
          <w:sz w:val="32"/>
          <w:szCs w:val="32"/>
        </w:rPr>
        <w:t xml:space="preserve">PHHS </w:t>
      </w:r>
      <w:r w:rsidR="00B74F1B">
        <w:rPr>
          <w:b/>
          <w:color w:val="0000FF"/>
          <w:sz w:val="32"/>
          <w:szCs w:val="32"/>
        </w:rPr>
        <w:t xml:space="preserve">có con thi HSG cấp thành phố của </w:t>
      </w:r>
      <w:r w:rsidRPr="00D239D8">
        <w:rPr>
          <w:b/>
          <w:color w:val="0000FF"/>
          <w:sz w:val="32"/>
          <w:szCs w:val="32"/>
        </w:rPr>
        <w:t>trường THCS Ái Mộ</w:t>
      </w:r>
    </w:p>
    <w:p w:rsidR="009572FE" w:rsidRPr="00D239D8" w:rsidRDefault="009572FE" w:rsidP="009572FE">
      <w:pPr>
        <w:pStyle w:val="BodyText"/>
        <w:spacing w:line="360" w:lineRule="exact"/>
        <w:ind w:left="2520" w:right="74"/>
        <w:jc w:val="both"/>
        <w:rPr>
          <w:b/>
          <w:color w:val="0000FF"/>
          <w:sz w:val="32"/>
          <w:szCs w:val="32"/>
        </w:rPr>
      </w:pPr>
    </w:p>
    <w:p w:rsidR="00B74F1B" w:rsidRPr="00B74F1B" w:rsidRDefault="00B74F1B" w:rsidP="009572FE">
      <w:pPr>
        <w:pStyle w:val="BodyText"/>
        <w:spacing w:line="360" w:lineRule="exact"/>
        <w:ind w:firstLine="720"/>
        <w:jc w:val="both"/>
        <w:rPr>
          <w:color w:val="FF0000"/>
          <w:sz w:val="32"/>
          <w:szCs w:val="28"/>
        </w:rPr>
      </w:pPr>
      <w:r w:rsidRPr="00B74F1B">
        <w:rPr>
          <w:color w:val="FF0000"/>
          <w:sz w:val="32"/>
          <w:szCs w:val="28"/>
        </w:rPr>
        <w:t>Trường THCS Ái Mộ thông báo một số nội dung về việc thi HSG các môn văn hóa và môn Khoa học cụ thể như sau:</w:t>
      </w:r>
    </w:p>
    <w:p w:rsidR="00B74F1B" w:rsidRDefault="00B74F1B" w:rsidP="009572FE">
      <w:pPr>
        <w:pStyle w:val="BodyText"/>
        <w:spacing w:line="360" w:lineRule="exact"/>
        <w:ind w:firstLine="720"/>
        <w:jc w:val="both"/>
        <w:rPr>
          <w:color w:val="0000FF"/>
          <w:sz w:val="32"/>
          <w:szCs w:val="28"/>
        </w:rPr>
      </w:pPr>
      <w:r>
        <w:rPr>
          <w:color w:val="0000FF"/>
          <w:sz w:val="32"/>
          <w:szCs w:val="28"/>
        </w:rPr>
        <w:t xml:space="preserve">1. Thời gian, địa điểm tập trung học sinh: </w:t>
      </w:r>
    </w:p>
    <w:p w:rsidR="00B74F1B" w:rsidRDefault="00B74F1B" w:rsidP="009572FE">
      <w:pPr>
        <w:pStyle w:val="BodyText"/>
        <w:spacing w:line="360" w:lineRule="exact"/>
        <w:ind w:firstLine="720"/>
        <w:jc w:val="both"/>
        <w:rPr>
          <w:color w:val="0000FF"/>
          <w:sz w:val="32"/>
          <w:szCs w:val="28"/>
        </w:rPr>
      </w:pPr>
      <w:r>
        <w:rPr>
          <w:color w:val="0000FF"/>
          <w:sz w:val="32"/>
          <w:szCs w:val="28"/>
        </w:rPr>
        <w:t xml:space="preserve">- Thời gian từ 9h00 đến 10h00, ngày </w:t>
      </w:r>
      <w:r w:rsidR="00827B3C">
        <w:rPr>
          <w:color w:val="0000FF"/>
          <w:sz w:val="32"/>
          <w:szCs w:val="28"/>
        </w:rPr>
        <w:t>1</w:t>
      </w:r>
      <w:r>
        <w:rPr>
          <w:color w:val="0000FF"/>
          <w:sz w:val="32"/>
          <w:szCs w:val="28"/>
        </w:rPr>
        <w:t xml:space="preserve">2 tháng </w:t>
      </w:r>
      <w:r w:rsidR="00827B3C">
        <w:rPr>
          <w:color w:val="0000FF"/>
          <w:sz w:val="32"/>
          <w:szCs w:val="28"/>
        </w:rPr>
        <w:t>0</w:t>
      </w:r>
      <w:r>
        <w:rPr>
          <w:color w:val="0000FF"/>
          <w:sz w:val="32"/>
          <w:szCs w:val="28"/>
        </w:rPr>
        <w:t>1 năm 2021</w:t>
      </w:r>
    </w:p>
    <w:p w:rsidR="00B74F1B" w:rsidRDefault="00B74F1B" w:rsidP="009572FE">
      <w:pPr>
        <w:pStyle w:val="BodyText"/>
        <w:spacing w:line="360" w:lineRule="exact"/>
        <w:ind w:firstLine="720"/>
        <w:jc w:val="both"/>
        <w:rPr>
          <w:color w:val="0000FF"/>
          <w:sz w:val="32"/>
          <w:szCs w:val="28"/>
        </w:rPr>
      </w:pPr>
      <w:r>
        <w:rPr>
          <w:color w:val="0000FF"/>
          <w:sz w:val="32"/>
          <w:szCs w:val="28"/>
        </w:rPr>
        <w:t>- Địa điểm: trường THCS Gia Thụy</w:t>
      </w:r>
    </w:p>
    <w:p w:rsidR="00B74F1B" w:rsidRDefault="00B74F1B" w:rsidP="009572FE">
      <w:pPr>
        <w:pStyle w:val="BodyText"/>
        <w:spacing w:line="360" w:lineRule="exact"/>
        <w:ind w:firstLine="720"/>
        <w:jc w:val="both"/>
        <w:rPr>
          <w:color w:val="0000FF"/>
          <w:sz w:val="32"/>
          <w:szCs w:val="28"/>
        </w:rPr>
      </w:pPr>
      <w:r>
        <w:rPr>
          <w:color w:val="0000FF"/>
          <w:sz w:val="32"/>
          <w:szCs w:val="28"/>
        </w:rPr>
        <w:t>- Nội dung: tổ chức học quy chế thi cho thí sinh, phổ biến giờ thi, thời gian làm bài các môn văn hóa và môn khoa học. Quy định, hiệu lệnh trống, sơ đồ phòng thi.</w:t>
      </w:r>
    </w:p>
    <w:p w:rsidR="00B74F1B" w:rsidRDefault="00B74F1B" w:rsidP="009572FE">
      <w:pPr>
        <w:pStyle w:val="BodyText"/>
        <w:spacing w:line="360" w:lineRule="exact"/>
        <w:ind w:firstLine="720"/>
        <w:jc w:val="both"/>
        <w:rPr>
          <w:color w:val="0000FF"/>
          <w:sz w:val="32"/>
          <w:szCs w:val="28"/>
        </w:rPr>
      </w:pPr>
      <w:r>
        <w:rPr>
          <w:color w:val="0000FF"/>
          <w:sz w:val="32"/>
          <w:szCs w:val="28"/>
        </w:rPr>
        <w:t>2. Thời gian thi: Thứ tư ngày 13/01/2021</w:t>
      </w:r>
    </w:p>
    <w:p w:rsidR="00B74F1B" w:rsidRDefault="00B74F1B" w:rsidP="009572FE">
      <w:pPr>
        <w:pStyle w:val="BodyText"/>
        <w:spacing w:line="360" w:lineRule="exact"/>
        <w:ind w:firstLine="720"/>
        <w:jc w:val="both"/>
        <w:rPr>
          <w:color w:val="0000FF"/>
          <w:sz w:val="32"/>
          <w:szCs w:val="28"/>
        </w:rPr>
      </w:pPr>
      <w:r>
        <w:rPr>
          <w:color w:val="0000FF"/>
          <w:sz w:val="32"/>
          <w:szCs w:val="28"/>
        </w:rPr>
        <w:t>- Thi 10 môn văn hóa: HS có mặt tại trường thi lúc 7h ngày 13/1/2021.</w:t>
      </w:r>
    </w:p>
    <w:p w:rsidR="00B74F1B" w:rsidRDefault="00B74F1B" w:rsidP="009572FE">
      <w:pPr>
        <w:pStyle w:val="BodyText"/>
        <w:spacing w:line="360" w:lineRule="exact"/>
        <w:ind w:firstLine="720"/>
        <w:jc w:val="both"/>
        <w:rPr>
          <w:color w:val="0000FF"/>
          <w:sz w:val="32"/>
          <w:szCs w:val="28"/>
        </w:rPr>
      </w:pPr>
      <w:r>
        <w:rPr>
          <w:color w:val="0000FF"/>
          <w:sz w:val="32"/>
          <w:szCs w:val="28"/>
        </w:rPr>
        <w:t>- Với môn Khoa học: học sinh có mặt tại trường thi lúc 13h ngày 13/1/2021.</w:t>
      </w:r>
    </w:p>
    <w:p w:rsidR="00B74F1B" w:rsidRDefault="00B74F1B" w:rsidP="009572FE">
      <w:pPr>
        <w:pStyle w:val="BodyText"/>
        <w:spacing w:line="360" w:lineRule="exact"/>
        <w:ind w:firstLine="720"/>
        <w:jc w:val="both"/>
        <w:rPr>
          <w:color w:val="0000FF"/>
          <w:sz w:val="32"/>
          <w:szCs w:val="28"/>
        </w:rPr>
      </w:pPr>
      <w:r>
        <w:rPr>
          <w:color w:val="0000FF"/>
          <w:sz w:val="32"/>
          <w:szCs w:val="28"/>
        </w:rPr>
        <w:t>3. Một số lưu ý đối với thí sinh:</w:t>
      </w:r>
    </w:p>
    <w:p w:rsidR="00B74F1B" w:rsidRDefault="00B74F1B" w:rsidP="009572FE">
      <w:pPr>
        <w:pStyle w:val="BodyText"/>
        <w:spacing w:line="360" w:lineRule="exact"/>
        <w:ind w:firstLine="720"/>
        <w:jc w:val="both"/>
        <w:rPr>
          <w:color w:val="0000FF"/>
          <w:sz w:val="32"/>
          <w:szCs w:val="28"/>
        </w:rPr>
      </w:pPr>
      <w:r>
        <w:rPr>
          <w:color w:val="0000FF"/>
          <w:sz w:val="32"/>
          <w:szCs w:val="28"/>
        </w:rPr>
        <w:t xml:space="preserve">- Thí sinh đi thi phải có </w:t>
      </w:r>
      <w:r w:rsidR="00827B3C">
        <w:rPr>
          <w:color w:val="0000FF"/>
          <w:sz w:val="32"/>
          <w:szCs w:val="28"/>
        </w:rPr>
        <w:t>thẻ</w:t>
      </w:r>
      <w:r w:rsidR="00827B3C">
        <w:rPr>
          <w:color w:val="0000FF"/>
          <w:sz w:val="32"/>
          <w:szCs w:val="28"/>
        </w:rPr>
        <w:t xml:space="preserve"> </w:t>
      </w:r>
      <w:r>
        <w:rPr>
          <w:color w:val="0000FF"/>
          <w:sz w:val="32"/>
          <w:szCs w:val="28"/>
        </w:rPr>
        <w:t>dán ảnh và xác nhận của BGH.</w:t>
      </w:r>
    </w:p>
    <w:p w:rsidR="00B74F1B" w:rsidRDefault="00B74F1B" w:rsidP="009572FE">
      <w:pPr>
        <w:pStyle w:val="BodyText"/>
        <w:spacing w:line="360" w:lineRule="exact"/>
        <w:ind w:firstLine="720"/>
        <w:jc w:val="both"/>
        <w:rPr>
          <w:color w:val="0000FF"/>
          <w:sz w:val="32"/>
          <w:szCs w:val="28"/>
        </w:rPr>
      </w:pPr>
      <w:r>
        <w:rPr>
          <w:color w:val="0000FF"/>
          <w:sz w:val="32"/>
          <w:szCs w:val="28"/>
        </w:rPr>
        <w:t xml:space="preserve">- Nhà trường cử cô giáo Vũ Thị Hạnh phụ trách học sinh tại điểm thi (điện thoại liên lạc: </w:t>
      </w:r>
      <w:r w:rsidR="001E5715">
        <w:rPr>
          <w:color w:val="0000FF"/>
          <w:sz w:val="32"/>
          <w:szCs w:val="28"/>
        </w:rPr>
        <w:t>0982.200.734).</w:t>
      </w:r>
    </w:p>
    <w:p w:rsidR="00D239D8" w:rsidRDefault="00B74F1B" w:rsidP="009572FE">
      <w:pPr>
        <w:pStyle w:val="BodyText"/>
        <w:spacing w:line="360" w:lineRule="exact"/>
        <w:ind w:firstLine="720"/>
        <w:jc w:val="both"/>
        <w:rPr>
          <w:color w:val="0000FF"/>
          <w:sz w:val="32"/>
          <w:szCs w:val="28"/>
        </w:rPr>
      </w:pPr>
      <w:r>
        <w:rPr>
          <w:color w:val="0000FF"/>
          <w:sz w:val="32"/>
          <w:szCs w:val="28"/>
        </w:rPr>
        <w:t>Chúc các em HS trường THCS Ái Mộ tham gia kỳ thi HSG cấp thành phố năm học 2020 – 2021 đạt kết quả cao nhất.</w:t>
      </w:r>
    </w:p>
    <w:p w:rsidR="009D082F" w:rsidRPr="002A681D" w:rsidRDefault="009D082F" w:rsidP="009D082F">
      <w:pPr>
        <w:spacing w:before="120" w:after="120"/>
        <w:rPr>
          <w:b/>
          <w:sz w:val="16"/>
          <w:szCs w:val="28"/>
        </w:rPr>
      </w:pPr>
      <w:bookmarkStart w:id="0" w:name="_GoBack"/>
      <w:bookmarkEnd w:id="0"/>
    </w:p>
    <w:p w:rsidR="000B76A3" w:rsidRPr="000E73CE" w:rsidRDefault="00CD4701" w:rsidP="002A681D">
      <w:pPr>
        <w:pStyle w:val="BodyText"/>
        <w:spacing w:before="118"/>
        <w:ind w:firstLine="567"/>
        <w:jc w:val="both"/>
        <w:rPr>
          <w:color w:val="0000FF"/>
          <w:sz w:val="32"/>
        </w:rPr>
      </w:pPr>
      <w:r w:rsidRPr="000E73CE">
        <w:rPr>
          <w:color w:val="0000FF"/>
          <w:sz w:val="32"/>
        </w:rPr>
        <w:t xml:space="preserve"> </w:t>
      </w: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Default="00D61F78" w:rsidP="00D61F78">
      <w:pPr>
        <w:spacing w:before="118"/>
        <w:ind w:right="71" w:firstLine="6521"/>
        <w:jc w:val="center"/>
        <w:rPr>
          <w:b/>
          <w:color w:val="0000FF"/>
          <w:sz w:val="28"/>
        </w:rPr>
      </w:pPr>
    </w:p>
    <w:p w:rsidR="00D239D8" w:rsidRPr="002A681D" w:rsidRDefault="00D239D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9572FE">
      <w:type w:val="continuous"/>
      <w:pgSz w:w="11910"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223D"/>
    <w:multiLevelType w:val="hybridMultilevel"/>
    <w:tmpl w:val="D32E1D7A"/>
    <w:lvl w:ilvl="0" w:tplc="87CAB336">
      <w:start w:val="3"/>
      <w:numFmt w:val="bullet"/>
      <w:lvlText w:val="-"/>
      <w:lvlJc w:val="left"/>
      <w:pPr>
        <w:ind w:left="3273" w:hanging="360"/>
      </w:pPr>
      <w:rPr>
        <w:rFonts w:ascii="Times New Roman" w:eastAsia="Times New Roman" w:hAnsi="Times New Roman" w:cs="Times New Roman" w:hint="default"/>
      </w:rPr>
    </w:lvl>
    <w:lvl w:ilvl="1" w:tplc="04090003" w:tentative="1">
      <w:start w:val="1"/>
      <w:numFmt w:val="bullet"/>
      <w:lvlText w:val="o"/>
      <w:lvlJc w:val="left"/>
      <w:pPr>
        <w:ind w:left="3993" w:hanging="360"/>
      </w:pPr>
      <w:rPr>
        <w:rFonts w:ascii="Courier New" w:hAnsi="Courier New" w:cs="Courier New" w:hint="default"/>
      </w:rPr>
    </w:lvl>
    <w:lvl w:ilvl="2" w:tplc="04090005" w:tentative="1">
      <w:start w:val="1"/>
      <w:numFmt w:val="bullet"/>
      <w:lvlText w:val=""/>
      <w:lvlJc w:val="left"/>
      <w:pPr>
        <w:ind w:left="4713" w:hanging="360"/>
      </w:pPr>
      <w:rPr>
        <w:rFonts w:ascii="Wingdings" w:hAnsi="Wingdings" w:hint="default"/>
      </w:rPr>
    </w:lvl>
    <w:lvl w:ilvl="3" w:tplc="04090001" w:tentative="1">
      <w:start w:val="1"/>
      <w:numFmt w:val="bullet"/>
      <w:lvlText w:val=""/>
      <w:lvlJc w:val="left"/>
      <w:pPr>
        <w:ind w:left="5433" w:hanging="360"/>
      </w:pPr>
      <w:rPr>
        <w:rFonts w:ascii="Symbol" w:hAnsi="Symbol" w:hint="default"/>
      </w:rPr>
    </w:lvl>
    <w:lvl w:ilvl="4" w:tplc="04090003" w:tentative="1">
      <w:start w:val="1"/>
      <w:numFmt w:val="bullet"/>
      <w:lvlText w:val="o"/>
      <w:lvlJc w:val="left"/>
      <w:pPr>
        <w:ind w:left="6153" w:hanging="360"/>
      </w:pPr>
      <w:rPr>
        <w:rFonts w:ascii="Courier New" w:hAnsi="Courier New" w:cs="Courier New" w:hint="default"/>
      </w:rPr>
    </w:lvl>
    <w:lvl w:ilvl="5" w:tplc="04090005" w:tentative="1">
      <w:start w:val="1"/>
      <w:numFmt w:val="bullet"/>
      <w:lvlText w:val=""/>
      <w:lvlJc w:val="left"/>
      <w:pPr>
        <w:ind w:left="6873" w:hanging="360"/>
      </w:pPr>
      <w:rPr>
        <w:rFonts w:ascii="Wingdings" w:hAnsi="Wingdings" w:hint="default"/>
      </w:rPr>
    </w:lvl>
    <w:lvl w:ilvl="6" w:tplc="04090001" w:tentative="1">
      <w:start w:val="1"/>
      <w:numFmt w:val="bullet"/>
      <w:lvlText w:val=""/>
      <w:lvlJc w:val="left"/>
      <w:pPr>
        <w:ind w:left="7593" w:hanging="360"/>
      </w:pPr>
      <w:rPr>
        <w:rFonts w:ascii="Symbol" w:hAnsi="Symbol" w:hint="default"/>
      </w:rPr>
    </w:lvl>
    <w:lvl w:ilvl="7" w:tplc="04090003" w:tentative="1">
      <w:start w:val="1"/>
      <w:numFmt w:val="bullet"/>
      <w:lvlText w:val="o"/>
      <w:lvlJc w:val="left"/>
      <w:pPr>
        <w:ind w:left="8313" w:hanging="360"/>
      </w:pPr>
      <w:rPr>
        <w:rFonts w:ascii="Courier New" w:hAnsi="Courier New" w:cs="Courier New" w:hint="default"/>
      </w:rPr>
    </w:lvl>
    <w:lvl w:ilvl="8" w:tplc="04090005" w:tentative="1">
      <w:start w:val="1"/>
      <w:numFmt w:val="bullet"/>
      <w:lvlText w:val=""/>
      <w:lvlJc w:val="left"/>
      <w:pPr>
        <w:ind w:left="9033" w:hanging="360"/>
      </w:pPr>
      <w:rPr>
        <w:rFonts w:ascii="Wingdings" w:hAnsi="Wingdings" w:hint="default"/>
      </w:rPr>
    </w:lvl>
  </w:abstractNum>
  <w:abstractNum w:abstractNumId="1">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2">
    <w:nsid w:val="59060FC8"/>
    <w:multiLevelType w:val="hybridMultilevel"/>
    <w:tmpl w:val="1D9C3286"/>
    <w:lvl w:ilvl="0" w:tplc="A9C09DE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60F68"/>
    <w:rsid w:val="0006403D"/>
    <w:rsid w:val="00064AD9"/>
    <w:rsid w:val="000B76A3"/>
    <w:rsid w:val="000D012C"/>
    <w:rsid w:val="000E73CE"/>
    <w:rsid w:val="001A1313"/>
    <w:rsid w:val="001E5715"/>
    <w:rsid w:val="00271BB0"/>
    <w:rsid w:val="002A681D"/>
    <w:rsid w:val="00336823"/>
    <w:rsid w:val="003A74BC"/>
    <w:rsid w:val="0046615E"/>
    <w:rsid w:val="004F0A6F"/>
    <w:rsid w:val="005864C7"/>
    <w:rsid w:val="005B3280"/>
    <w:rsid w:val="005B6CE3"/>
    <w:rsid w:val="005C5631"/>
    <w:rsid w:val="007B748D"/>
    <w:rsid w:val="00827B3C"/>
    <w:rsid w:val="008466A5"/>
    <w:rsid w:val="008C1FA2"/>
    <w:rsid w:val="00947172"/>
    <w:rsid w:val="009572FE"/>
    <w:rsid w:val="009D082F"/>
    <w:rsid w:val="00B16410"/>
    <w:rsid w:val="00B23C34"/>
    <w:rsid w:val="00B74F1B"/>
    <w:rsid w:val="00BE0AC0"/>
    <w:rsid w:val="00C8147C"/>
    <w:rsid w:val="00CD4701"/>
    <w:rsid w:val="00D239D8"/>
    <w:rsid w:val="00D412CB"/>
    <w:rsid w:val="00D61F78"/>
    <w:rsid w:val="00DC436B"/>
    <w:rsid w:val="00E30DD0"/>
    <w:rsid w:val="00E77592"/>
    <w:rsid w:val="00E96DEF"/>
    <w:rsid w:val="00F82139"/>
    <w:rsid w:val="00FB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5efb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3</cp:revision>
  <cp:lastPrinted>2017-08-30T10:24:00Z</cp:lastPrinted>
  <dcterms:created xsi:type="dcterms:W3CDTF">2021-01-11T09:57:00Z</dcterms:created>
  <dcterms:modified xsi:type="dcterms:W3CDTF">2021-01-12T01:19:00Z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