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AF1DD" w:themeColor="accent3" w:themeTint="33"/>
  <w:body>
    <w:p w:rsidR="000B76A3" w:rsidRPr="00B275E9" w:rsidRDefault="005C5631" w:rsidP="00310C61">
      <w:pPr>
        <w:tabs>
          <w:tab w:val="left" w:pos="709"/>
          <w:tab w:val="left" w:pos="4183"/>
        </w:tabs>
        <w:spacing w:before="53" w:line="299" w:lineRule="exact"/>
        <w:rPr>
          <w:b/>
          <w:color w:val="0000FF"/>
          <w:sz w:val="26"/>
          <w:szCs w:val="28"/>
        </w:rPr>
      </w:pPr>
      <w:r w:rsidRPr="00B275E9">
        <w:rPr>
          <w:color w:val="0000FF"/>
          <w:sz w:val="26"/>
          <w:szCs w:val="28"/>
        </w:rPr>
        <w:t>UBND QUẬN</w:t>
      </w:r>
      <w:r w:rsidR="007B748D" w:rsidRPr="00B275E9">
        <w:rPr>
          <w:color w:val="0000FF"/>
          <w:sz w:val="26"/>
          <w:szCs w:val="28"/>
        </w:rPr>
        <w:t xml:space="preserve"> LONG BIÊN</w:t>
      </w:r>
      <w:r w:rsidR="00DC436B" w:rsidRPr="00B275E9">
        <w:rPr>
          <w:color w:val="0000FF"/>
          <w:sz w:val="26"/>
          <w:szCs w:val="28"/>
        </w:rPr>
        <w:t xml:space="preserve">          </w:t>
      </w:r>
      <w:r w:rsidR="001A1313" w:rsidRPr="00B275E9">
        <w:rPr>
          <w:b/>
          <w:color w:val="0000FF"/>
          <w:sz w:val="26"/>
          <w:szCs w:val="28"/>
        </w:rPr>
        <w:t>CỘNG HÒA XÃ HỘI CHỦ NGHĨA VIỆT</w:t>
      </w:r>
      <w:r w:rsidR="001A1313" w:rsidRPr="00B275E9">
        <w:rPr>
          <w:b/>
          <w:color w:val="0000FF"/>
          <w:spacing w:val="-11"/>
          <w:sz w:val="26"/>
          <w:szCs w:val="28"/>
        </w:rPr>
        <w:t xml:space="preserve"> </w:t>
      </w:r>
      <w:r w:rsidR="001A1313" w:rsidRPr="00B275E9">
        <w:rPr>
          <w:b/>
          <w:color w:val="0000FF"/>
          <w:sz w:val="26"/>
          <w:szCs w:val="28"/>
        </w:rPr>
        <w:t>NAM</w:t>
      </w:r>
    </w:p>
    <w:p w:rsidR="000B76A3" w:rsidRPr="00B275E9" w:rsidRDefault="007B748D" w:rsidP="00310C61">
      <w:pPr>
        <w:tabs>
          <w:tab w:val="left" w:pos="709"/>
          <w:tab w:val="left" w:pos="5093"/>
        </w:tabs>
        <w:spacing w:after="16" w:line="322" w:lineRule="exact"/>
        <w:ind w:left="101"/>
        <w:rPr>
          <w:b/>
          <w:color w:val="0000FF"/>
          <w:sz w:val="26"/>
          <w:szCs w:val="28"/>
        </w:rPr>
      </w:pPr>
      <w:r w:rsidRPr="00B275E9">
        <w:rPr>
          <w:b/>
          <w:color w:val="0000FF"/>
          <w:sz w:val="26"/>
          <w:szCs w:val="28"/>
        </w:rPr>
        <w:t>TRƯỜNG THCS ÁI MỘ</w:t>
      </w:r>
      <w:r w:rsidR="00DC436B" w:rsidRPr="00B275E9">
        <w:rPr>
          <w:b/>
          <w:color w:val="0000FF"/>
          <w:sz w:val="26"/>
          <w:szCs w:val="28"/>
        </w:rPr>
        <w:t xml:space="preserve">                         </w:t>
      </w:r>
      <w:r w:rsidR="001A1313" w:rsidRPr="00B275E9">
        <w:rPr>
          <w:b/>
          <w:color w:val="0000FF"/>
          <w:sz w:val="26"/>
          <w:szCs w:val="28"/>
        </w:rPr>
        <w:t>Độc lập - Tự do - Hạnh</w:t>
      </w:r>
      <w:r w:rsidR="001A1313" w:rsidRPr="00B275E9">
        <w:rPr>
          <w:b/>
          <w:color w:val="0000FF"/>
          <w:spacing w:val="-11"/>
          <w:sz w:val="26"/>
          <w:szCs w:val="28"/>
        </w:rPr>
        <w:t xml:space="preserve"> </w:t>
      </w:r>
      <w:r w:rsidR="001A1313" w:rsidRPr="00B275E9">
        <w:rPr>
          <w:b/>
          <w:color w:val="0000FF"/>
          <w:sz w:val="26"/>
          <w:szCs w:val="28"/>
        </w:rPr>
        <w:t>phúc</w:t>
      </w:r>
    </w:p>
    <w:p w:rsidR="000B76A3" w:rsidRPr="00B275E9" w:rsidRDefault="00DC436B" w:rsidP="00310C61">
      <w:pPr>
        <w:tabs>
          <w:tab w:val="left" w:pos="709"/>
          <w:tab w:val="left" w:pos="5108"/>
        </w:tabs>
        <w:spacing w:line="20" w:lineRule="exact"/>
        <w:ind w:left="1033"/>
        <w:rPr>
          <w:color w:val="0000FF"/>
          <w:sz w:val="28"/>
          <w:szCs w:val="28"/>
        </w:rPr>
      </w:pPr>
      <w:r w:rsidRPr="00B275E9">
        <w:rPr>
          <w:noProof/>
          <w:color w:val="0000FF"/>
          <w:sz w:val="28"/>
          <w:szCs w:val="28"/>
        </w:rPr>
        <mc:AlternateContent>
          <mc:Choice Requires="wps">
            <w:drawing>
              <wp:anchor distT="0" distB="0" distL="114300" distR="114300" simplePos="0" relativeHeight="251660288" behindDoc="0" locked="0" layoutInCell="1" allowOverlap="1" wp14:anchorId="3F1386F5" wp14:editId="6B2D285D">
                <wp:simplePos x="0" y="0"/>
                <wp:positionH relativeFrom="column">
                  <wp:posOffset>2948939</wp:posOffset>
                </wp:positionH>
                <wp:positionV relativeFrom="paragraph">
                  <wp:posOffset>3810</wp:posOffset>
                </wp:positionV>
                <wp:extent cx="20669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2.2pt,.3pt" to="39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" strokecolor="black [3040]"/>
            </w:pict>
          </mc:Fallback>
        </mc:AlternateContent>
      </w:r>
      <w:r w:rsidRPr="00B275E9">
        <w:rPr>
          <w:noProof/>
          <w:color w:val="0000FF"/>
          <w:sz w:val="28"/>
          <w:szCs w:val="28"/>
        </w:rPr>
        <mc:AlternateContent>
          <mc:Choice Requires="wps">
            <w:drawing>
              <wp:anchor distT="0" distB="0" distL="114300" distR="114300" simplePos="0" relativeHeight="251659264" behindDoc="0" locked="0" layoutInCell="1" allowOverlap="1" wp14:anchorId="3E725CF0" wp14:editId="4464456B">
                <wp:simplePos x="0" y="0"/>
                <wp:positionH relativeFrom="column">
                  <wp:posOffset>539115</wp:posOffset>
                </wp:positionH>
                <wp:positionV relativeFrom="paragraph">
                  <wp:posOffset>3810</wp:posOffset>
                </wp:positionV>
                <wp:extent cx="666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45pt,.3pt" to="9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" strokecolor="black [3040]"/>
            </w:pict>
          </mc:Fallback>
        </mc:AlternateContent>
      </w:r>
      <w:r w:rsidR="001A1313" w:rsidRPr="00B275E9">
        <w:rPr>
          <w:color w:val="0000FF"/>
          <w:sz w:val="28"/>
          <w:szCs w:val="28"/>
        </w:rPr>
        <w:tab/>
      </w:r>
    </w:p>
    <w:p w:rsidR="000B76A3" w:rsidRPr="00B275E9" w:rsidRDefault="000B76A3" w:rsidP="00310C61">
      <w:pPr>
        <w:pStyle w:val="BodyText"/>
        <w:tabs>
          <w:tab w:val="left" w:pos="709"/>
        </w:tabs>
        <w:spacing w:before="2"/>
        <w:rPr>
          <w:b/>
          <w:color w:val="0000FF"/>
          <w:sz w:val="28"/>
          <w:szCs w:val="28"/>
        </w:rPr>
      </w:pPr>
    </w:p>
    <w:p w:rsidR="000B76A3" w:rsidRPr="00B275E9" w:rsidRDefault="001A1313" w:rsidP="00310C61">
      <w:pPr>
        <w:tabs>
          <w:tab w:val="left" w:pos="709"/>
          <w:tab w:val="left" w:pos="1515"/>
          <w:tab w:val="left" w:pos="6523"/>
        </w:tabs>
        <w:spacing w:before="65"/>
        <w:ind w:left="656"/>
        <w:jc w:val="right"/>
        <w:rPr>
          <w:i/>
          <w:color w:val="0000FF"/>
          <w:sz w:val="28"/>
          <w:szCs w:val="28"/>
        </w:rPr>
      </w:pPr>
      <w:r w:rsidRPr="00B275E9">
        <w:rPr>
          <w:color w:val="0000FF"/>
          <w:sz w:val="28"/>
          <w:szCs w:val="28"/>
        </w:rPr>
        <w:tab/>
      </w:r>
      <w:r w:rsidR="008466A5" w:rsidRPr="00B275E9">
        <w:rPr>
          <w:i/>
          <w:color w:val="0000FF"/>
          <w:sz w:val="28"/>
          <w:szCs w:val="28"/>
        </w:rPr>
        <w:t>Ngọc Lâm,</w:t>
      </w:r>
      <w:r w:rsidR="008466A5" w:rsidRPr="00B275E9">
        <w:rPr>
          <w:color w:val="0000FF"/>
          <w:sz w:val="28"/>
          <w:szCs w:val="28"/>
        </w:rPr>
        <w:t xml:space="preserve"> </w:t>
      </w:r>
      <w:r w:rsidRPr="00B275E9">
        <w:rPr>
          <w:i/>
          <w:color w:val="0000FF"/>
          <w:sz w:val="28"/>
          <w:szCs w:val="28"/>
        </w:rPr>
        <w:t xml:space="preserve">Ngày </w:t>
      </w:r>
      <w:r w:rsidR="00071017" w:rsidRPr="00B275E9">
        <w:rPr>
          <w:i/>
          <w:color w:val="0000FF"/>
          <w:sz w:val="28"/>
          <w:szCs w:val="28"/>
        </w:rPr>
        <w:t>14</w:t>
      </w:r>
      <w:r w:rsidRPr="00B275E9">
        <w:rPr>
          <w:i/>
          <w:color w:val="0000FF"/>
          <w:sz w:val="28"/>
          <w:szCs w:val="28"/>
        </w:rPr>
        <w:t xml:space="preserve"> tháng</w:t>
      </w:r>
      <w:r w:rsidR="00071017" w:rsidRPr="00B275E9">
        <w:rPr>
          <w:i/>
          <w:color w:val="0000FF"/>
          <w:sz w:val="28"/>
          <w:szCs w:val="28"/>
        </w:rPr>
        <w:t xml:space="preserve"> 5</w:t>
      </w:r>
      <w:r w:rsidR="00D239D8" w:rsidRPr="00B275E9">
        <w:rPr>
          <w:i/>
          <w:color w:val="0000FF"/>
          <w:sz w:val="28"/>
          <w:szCs w:val="28"/>
        </w:rPr>
        <w:t xml:space="preserve"> </w:t>
      </w:r>
      <w:r w:rsidRPr="00B275E9">
        <w:rPr>
          <w:i/>
          <w:color w:val="0000FF"/>
          <w:sz w:val="28"/>
          <w:szCs w:val="28"/>
        </w:rPr>
        <w:t xml:space="preserve"> năm</w:t>
      </w:r>
      <w:r w:rsidRPr="00B275E9">
        <w:rPr>
          <w:i/>
          <w:color w:val="0000FF"/>
          <w:spacing w:val="-8"/>
          <w:sz w:val="28"/>
          <w:szCs w:val="28"/>
        </w:rPr>
        <w:t xml:space="preserve"> </w:t>
      </w:r>
      <w:r w:rsidRPr="00B275E9">
        <w:rPr>
          <w:i/>
          <w:color w:val="0000FF"/>
          <w:sz w:val="28"/>
          <w:szCs w:val="28"/>
        </w:rPr>
        <w:t>20</w:t>
      </w:r>
      <w:r w:rsidR="00D239D8" w:rsidRPr="00B275E9">
        <w:rPr>
          <w:i/>
          <w:color w:val="0000FF"/>
          <w:sz w:val="28"/>
          <w:szCs w:val="28"/>
        </w:rPr>
        <w:t>2</w:t>
      </w:r>
      <w:r w:rsidR="00071017" w:rsidRPr="00B275E9">
        <w:rPr>
          <w:i/>
          <w:color w:val="0000FF"/>
          <w:sz w:val="28"/>
          <w:szCs w:val="28"/>
        </w:rPr>
        <w:t>1</w:t>
      </w:r>
    </w:p>
    <w:p w:rsidR="000B76A3" w:rsidRPr="00B275E9" w:rsidRDefault="000B76A3" w:rsidP="00310C61">
      <w:pPr>
        <w:pStyle w:val="BodyText"/>
        <w:tabs>
          <w:tab w:val="left" w:pos="709"/>
        </w:tabs>
        <w:spacing w:line="20" w:lineRule="exact"/>
        <w:ind w:left="991"/>
        <w:rPr>
          <w:color w:val="0000FF"/>
          <w:sz w:val="28"/>
          <w:szCs w:val="28"/>
        </w:rPr>
      </w:pPr>
    </w:p>
    <w:p w:rsidR="000B76A3" w:rsidRPr="00B275E9" w:rsidRDefault="000B76A3" w:rsidP="00310C61">
      <w:pPr>
        <w:pStyle w:val="BodyText"/>
        <w:tabs>
          <w:tab w:val="left" w:pos="709"/>
        </w:tabs>
        <w:spacing w:before="3"/>
        <w:rPr>
          <w:i/>
          <w:color w:val="0000FF"/>
          <w:sz w:val="28"/>
          <w:szCs w:val="28"/>
        </w:rPr>
      </w:pPr>
    </w:p>
    <w:p w:rsidR="000B76A3" w:rsidRPr="00B275E9" w:rsidRDefault="001A1313" w:rsidP="00310C61">
      <w:pPr>
        <w:tabs>
          <w:tab w:val="left" w:pos="709"/>
        </w:tabs>
        <w:ind w:left="2363" w:right="2311"/>
        <w:jc w:val="center"/>
        <w:rPr>
          <w:b/>
          <w:color w:val="FF0000"/>
          <w:sz w:val="28"/>
          <w:szCs w:val="28"/>
        </w:rPr>
      </w:pPr>
      <w:r w:rsidRPr="00B275E9">
        <w:rPr>
          <w:b/>
          <w:color w:val="FF0000"/>
          <w:sz w:val="28"/>
          <w:szCs w:val="28"/>
        </w:rPr>
        <w:t>THÔNG BÁO</w:t>
      </w:r>
    </w:p>
    <w:p w:rsidR="00B16410" w:rsidRPr="00B275E9" w:rsidRDefault="001A1313" w:rsidP="00310C61">
      <w:pPr>
        <w:tabs>
          <w:tab w:val="left" w:pos="709"/>
        </w:tabs>
        <w:spacing w:before="40"/>
        <w:ind w:right="71"/>
        <w:jc w:val="center"/>
        <w:rPr>
          <w:b/>
          <w:color w:val="0000FF"/>
          <w:sz w:val="28"/>
          <w:szCs w:val="28"/>
        </w:rPr>
      </w:pPr>
      <w:r w:rsidRPr="00B275E9">
        <w:rPr>
          <w:b/>
          <w:color w:val="FF0000"/>
          <w:spacing w:val="-1"/>
          <w:sz w:val="28"/>
          <w:szCs w:val="28"/>
        </w:rPr>
        <w:t>V</w:t>
      </w:r>
      <w:r w:rsidR="00DC436B" w:rsidRPr="00B275E9">
        <w:rPr>
          <w:b/>
          <w:color w:val="FF0000"/>
          <w:spacing w:val="-1"/>
          <w:sz w:val="28"/>
          <w:szCs w:val="28"/>
        </w:rPr>
        <w:t xml:space="preserve">/v </w:t>
      </w:r>
      <w:r w:rsidR="00071017" w:rsidRPr="00B275E9">
        <w:rPr>
          <w:b/>
          <w:color w:val="FF0000"/>
          <w:spacing w:val="-1"/>
          <w:sz w:val="28"/>
          <w:szCs w:val="28"/>
        </w:rPr>
        <w:t>điều chỉnh khung kế hoạch thời gian năm học 2020-2021</w:t>
      </w:r>
    </w:p>
    <w:p w:rsidR="000B76A3" w:rsidRPr="00B275E9" w:rsidRDefault="000B76A3" w:rsidP="00310C61">
      <w:pPr>
        <w:pStyle w:val="BodyText"/>
        <w:tabs>
          <w:tab w:val="left" w:pos="709"/>
        </w:tabs>
        <w:rPr>
          <w:color w:val="0000FF"/>
          <w:sz w:val="28"/>
          <w:szCs w:val="28"/>
        </w:rPr>
      </w:pPr>
    </w:p>
    <w:p w:rsidR="000B76A3" w:rsidRPr="00B275E9" w:rsidRDefault="001A1313" w:rsidP="00310C61">
      <w:pPr>
        <w:pStyle w:val="BodyText"/>
        <w:tabs>
          <w:tab w:val="left" w:pos="709"/>
        </w:tabs>
        <w:spacing w:line="360" w:lineRule="auto"/>
        <w:ind w:right="74" w:firstLine="720"/>
        <w:rPr>
          <w:b/>
          <w:color w:val="0000FF"/>
          <w:sz w:val="28"/>
          <w:szCs w:val="28"/>
        </w:rPr>
      </w:pPr>
      <w:r w:rsidRPr="00B275E9">
        <w:rPr>
          <w:i/>
          <w:color w:val="0000FF"/>
          <w:sz w:val="28"/>
          <w:szCs w:val="28"/>
          <w:u w:val="single"/>
        </w:rPr>
        <w:t>Kính gửi:</w:t>
      </w:r>
      <w:r w:rsidR="007B748D" w:rsidRPr="00B275E9">
        <w:rPr>
          <w:color w:val="0000FF"/>
          <w:sz w:val="28"/>
          <w:szCs w:val="28"/>
        </w:rPr>
        <w:t xml:space="preserve"> </w:t>
      </w:r>
      <w:r w:rsidR="00DC436B" w:rsidRPr="00B275E9">
        <w:rPr>
          <w:color w:val="0000FF"/>
          <w:sz w:val="28"/>
          <w:szCs w:val="28"/>
        </w:rPr>
        <w:tab/>
      </w:r>
      <w:r w:rsidR="00CD4701" w:rsidRPr="00B275E9">
        <w:rPr>
          <w:b/>
          <w:color w:val="0000FF"/>
          <w:sz w:val="28"/>
          <w:szCs w:val="28"/>
        </w:rPr>
        <w:t xml:space="preserve">- </w:t>
      </w:r>
      <w:r w:rsidR="007B748D" w:rsidRPr="00B275E9">
        <w:rPr>
          <w:b/>
          <w:color w:val="0000FF"/>
          <w:sz w:val="28"/>
          <w:szCs w:val="28"/>
        </w:rPr>
        <w:t xml:space="preserve">CB, GV, </w:t>
      </w:r>
      <w:r w:rsidR="00DC436B" w:rsidRPr="00B275E9">
        <w:rPr>
          <w:b/>
          <w:color w:val="0000FF"/>
          <w:sz w:val="28"/>
          <w:szCs w:val="28"/>
        </w:rPr>
        <w:t>CNV</w:t>
      </w:r>
      <w:r w:rsidR="007B748D" w:rsidRPr="00B275E9">
        <w:rPr>
          <w:b/>
          <w:color w:val="0000FF"/>
          <w:sz w:val="28"/>
          <w:szCs w:val="28"/>
        </w:rPr>
        <w:t xml:space="preserve"> trường THCS Ái Mộ</w:t>
      </w:r>
      <w:r w:rsidR="00DC436B" w:rsidRPr="00B275E9">
        <w:rPr>
          <w:b/>
          <w:color w:val="0000FF"/>
          <w:sz w:val="28"/>
          <w:szCs w:val="28"/>
        </w:rPr>
        <w:t>;</w:t>
      </w:r>
    </w:p>
    <w:p w:rsidR="007B748D" w:rsidRPr="00B275E9" w:rsidRDefault="007B748D" w:rsidP="00310C61">
      <w:pPr>
        <w:pStyle w:val="BodyText"/>
        <w:tabs>
          <w:tab w:val="left" w:pos="709"/>
        </w:tabs>
        <w:spacing w:line="360" w:lineRule="auto"/>
        <w:ind w:left="1440" w:right="74" w:firstLine="720"/>
        <w:rPr>
          <w:b/>
          <w:color w:val="0000FF"/>
          <w:sz w:val="28"/>
          <w:szCs w:val="28"/>
        </w:rPr>
      </w:pPr>
      <w:r w:rsidRPr="00B275E9">
        <w:rPr>
          <w:b/>
          <w:color w:val="0000FF"/>
          <w:sz w:val="28"/>
          <w:szCs w:val="28"/>
        </w:rPr>
        <w:t>- PHHS trường THCS Ái Mộ</w:t>
      </w:r>
      <w:r w:rsidR="00DC436B" w:rsidRPr="00B275E9">
        <w:rPr>
          <w:b/>
          <w:color w:val="0000FF"/>
          <w:sz w:val="28"/>
          <w:szCs w:val="28"/>
        </w:rPr>
        <w:t>;</w:t>
      </w:r>
    </w:p>
    <w:p w:rsidR="00CD4701" w:rsidRPr="00B275E9" w:rsidRDefault="00CD4701" w:rsidP="00310C61">
      <w:pPr>
        <w:pStyle w:val="BodyText"/>
        <w:tabs>
          <w:tab w:val="left" w:pos="709"/>
        </w:tabs>
        <w:spacing w:line="360" w:lineRule="auto"/>
        <w:ind w:left="1440" w:right="74" w:firstLine="720"/>
        <w:rPr>
          <w:b/>
          <w:color w:val="0000FF"/>
          <w:sz w:val="28"/>
          <w:szCs w:val="28"/>
        </w:rPr>
      </w:pPr>
      <w:r w:rsidRPr="00B275E9">
        <w:rPr>
          <w:b/>
          <w:color w:val="0000FF"/>
          <w:sz w:val="28"/>
          <w:szCs w:val="28"/>
        </w:rPr>
        <w:t>- Học sinh trường THCS Ái Mộ</w:t>
      </w:r>
      <w:r w:rsidR="00DC436B" w:rsidRPr="00B275E9">
        <w:rPr>
          <w:b/>
          <w:color w:val="0000FF"/>
          <w:sz w:val="28"/>
          <w:szCs w:val="28"/>
        </w:rPr>
        <w:t>.</w:t>
      </w:r>
    </w:p>
    <w:p w:rsidR="00D239D8" w:rsidRPr="00B275E9" w:rsidRDefault="00D239D8" w:rsidP="00310C61">
      <w:pPr>
        <w:pStyle w:val="BodyText"/>
        <w:tabs>
          <w:tab w:val="left" w:pos="709"/>
        </w:tabs>
        <w:spacing w:line="360" w:lineRule="auto"/>
        <w:ind w:firstLine="720"/>
        <w:jc w:val="both"/>
        <w:rPr>
          <w:color w:val="0000FF"/>
          <w:sz w:val="28"/>
          <w:szCs w:val="28"/>
        </w:rPr>
      </w:pPr>
    </w:p>
    <w:p w:rsidR="00071017" w:rsidRPr="00B275E9" w:rsidRDefault="00071017" w:rsidP="00310C61">
      <w:pPr>
        <w:pStyle w:val="BodyText"/>
        <w:tabs>
          <w:tab w:val="left" w:pos="709"/>
        </w:tabs>
        <w:spacing w:line="360" w:lineRule="auto"/>
        <w:ind w:firstLine="720"/>
        <w:jc w:val="both"/>
        <w:rPr>
          <w:i/>
          <w:color w:val="0000FF"/>
          <w:sz w:val="28"/>
          <w:szCs w:val="28"/>
        </w:rPr>
      </w:pPr>
      <w:r w:rsidRPr="00B275E9">
        <w:rPr>
          <w:i/>
          <w:color w:val="0000FF"/>
          <w:sz w:val="28"/>
          <w:szCs w:val="28"/>
        </w:rPr>
        <w:t>Căn cứ Công văn số 1444/UBND-KGVX ngày 13/5/2021 của UBND Thành phố Hà Nội về việc điều chỉnh khung kế hoạch thời gian năm học 2020-2021;</w:t>
      </w:r>
    </w:p>
    <w:p w:rsidR="00071017" w:rsidRPr="00B275E9" w:rsidRDefault="00071017" w:rsidP="00310C61">
      <w:pPr>
        <w:pStyle w:val="BodyText"/>
        <w:tabs>
          <w:tab w:val="left" w:pos="709"/>
        </w:tabs>
        <w:spacing w:line="360" w:lineRule="auto"/>
        <w:ind w:firstLine="720"/>
        <w:jc w:val="both"/>
        <w:rPr>
          <w:i/>
          <w:color w:val="0000FF"/>
          <w:sz w:val="28"/>
          <w:szCs w:val="28"/>
        </w:rPr>
      </w:pPr>
      <w:r w:rsidRPr="00B275E9">
        <w:rPr>
          <w:i/>
          <w:color w:val="0000FF"/>
          <w:sz w:val="28"/>
          <w:szCs w:val="28"/>
        </w:rPr>
        <w:t>Căn cứ Thông báo số 1638/TB-SGD&amp;ĐT ngày 13/5/2021 của Sở GD&amp;ĐT</w:t>
      </w:r>
      <w:r w:rsidR="00273889" w:rsidRPr="00B275E9">
        <w:rPr>
          <w:i/>
          <w:color w:val="0000FF"/>
          <w:sz w:val="28"/>
          <w:szCs w:val="28"/>
        </w:rPr>
        <w:t xml:space="preserve"> Hà Nội</w:t>
      </w:r>
      <w:r w:rsidRPr="00B275E9">
        <w:rPr>
          <w:i/>
          <w:color w:val="0000FF"/>
          <w:sz w:val="28"/>
          <w:szCs w:val="28"/>
        </w:rPr>
        <w:t xml:space="preserve"> về việc điều chỉnh khung kế hoạch thời gian năm học 2020-2021;</w:t>
      </w:r>
    </w:p>
    <w:p w:rsidR="000B76A3" w:rsidRPr="00B275E9" w:rsidRDefault="00DC436B" w:rsidP="00310C61">
      <w:pPr>
        <w:pStyle w:val="BodyText"/>
        <w:tabs>
          <w:tab w:val="left" w:pos="709"/>
        </w:tabs>
        <w:spacing w:line="360" w:lineRule="auto"/>
        <w:ind w:firstLine="720"/>
        <w:jc w:val="both"/>
        <w:rPr>
          <w:color w:val="0000FF"/>
          <w:sz w:val="28"/>
          <w:szCs w:val="28"/>
        </w:rPr>
      </w:pPr>
      <w:r w:rsidRPr="00B275E9">
        <w:rPr>
          <w:color w:val="0000FF"/>
          <w:sz w:val="28"/>
          <w:szCs w:val="28"/>
        </w:rPr>
        <w:t xml:space="preserve">Trường THCS Ái Mộ thông báo </w:t>
      </w:r>
      <w:r w:rsidR="00071017" w:rsidRPr="00B275E9">
        <w:rPr>
          <w:color w:val="0000FF"/>
          <w:sz w:val="28"/>
          <w:szCs w:val="28"/>
        </w:rPr>
        <w:t xml:space="preserve">điều chỉnh khung kế hoạch thời gian năm học 2020-2021 </w:t>
      </w:r>
      <w:r w:rsidR="00D239D8" w:rsidRPr="00B275E9">
        <w:rPr>
          <w:color w:val="0000FF"/>
          <w:sz w:val="28"/>
          <w:szCs w:val="28"/>
        </w:rPr>
        <w:t>như sau:</w:t>
      </w:r>
    </w:p>
    <w:p w:rsidR="00D239D8" w:rsidRPr="00B275E9" w:rsidRDefault="00071017" w:rsidP="00310C61">
      <w:pPr>
        <w:pStyle w:val="BodyText"/>
        <w:tabs>
          <w:tab w:val="left" w:pos="709"/>
        </w:tabs>
        <w:spacing w:line="360" w:lineRule="auto"/>
        <w:ind w:firstLine="720"/>
        <w:jc w:val="both"/>
        <w:rPr>
          <w:color w:val="CC00CC"/>
          <w:sz w:val="28"/>
          <w:szCs w:val="28"/>
        </w:rPr>
      </w:pPr>
      <w:r w:rsidRPr="00B275E9">
        <w:rPr>
          <w:color w:val="CC00CC"/>
          <w:sz w:val="28"/>
          <w:szCs w:val="28"/>
        </w:rPr>
        <w:t>1. Học sinh khối 6, 7, 8 nghỉ hè sớm bắt đầu từ ngày 15/5/2021. Nhiệm vụ năm học 2020-2021 còn lại trong thời gian nghỉ hè sớm sẽ thực hiện vào thời gian nghỉ hè khi tình hình dịch bệnh ổn định, học sinh có thể đến trường</w:t>
      </w:r>
      <w:r w:rsidR="00273889" w:rsidRPr="00B275E9">
        <w:rPr>
          <w:color w:val="CC00CC"/>
          <w:sz w:val="28"/>
          <w:szCs w:val="28"/>
        </w:rPr>
        <w:t xml:space="preserve"> học tập.</w:t>
      </w:r>
    </w:p>
    <w:p w:rsidR="00071017" w:rsidRPr="00B275E9" w:rsidRDefault="00071017" w:rsidP="00310C61">
      <w:pPr>
        <w:pStyle w:val="BodyText"/>
        <w:tabs>
          <w:tab w:val="left" w:pos="709"/>
        </w:tabs>
        <w:spacing w:line="360" w:lineRule="auto"/>
        <w:ind w:firstLine="720"/>
        <w:jc w:val="both"/>
        <w:rPr>
          <w:color w:val="CC00CC"/>
          <w:sz w:val="28"/>
          <w:szCs w:val="28"/>
        </w:rPr>
      </w:pPr>
      <w:r w:rsidRPr="00B275E9">
        <w:rPr>
          <w:color w:val="CC00CC"/>
          <w:sz w:val="28"/>
          <w:szCs w:val="28"/>
        </w:rPr>
        <w:t>2. Để đảm bảo việc kiểm tra, đánh giá, chính xác, công bằng, khách quan, trung thực từng học sinh, các khối</w:t>
      </w:r>
      <w:r w:rsidR="00273889" w:rsidRPr="00B275E9">
        <w:rPr>
          <w:color w:val="CC00CC"/>
          <w:sz w:val="28"/>
          <w:szCs w:val="28"/>
        </w:rPr>
        <w:t xml:space="preserve"> 6, 7, 8</w:t>
      </w:r>
      <w:r w:rsidRPr="00B275E9">
        <w:rPr>
          <w:color w:val="CC00CC"/>
          <w:sz w:val="28"/>
          <w:szCs w:val="28"/>
        </w:rPr>
        <w:t xml:space="preserve"> chưa hoàn thành điểm kiểm tra </w:t>
      </w:r>
      <w:r w:rsidR="00273889" w:rsidRPr="00B275E9">
        <w:rPr>
          <w:color w:val="CC00CC"/>
          <w:sz w:val="28"/>
          <w:szCs w:val="28"/>
        </w:rPr>
        <w:t>cuối kỳ II</w:t>
      </w:r>
      <w:r w:rsidRPr="00B275E9">
        <w:rPr>
          <w:color w:val="CC00CC"/>
          <w:sz w:val="28"/>
          <w:szCs w:val="28"/>
        </w:rPr>
        <w:t xml:space="preserve"> </w:t>
      </w:r>
      <w:r w:rsidR="00273889" w:rsidRPr="00B275E9">
        <w:rPr>
          <w:color w:val="CC00CC"/>
          <w:sz w:val="28"/>
          <w:szCs w:val="28"/>
        </w:rPr>
        <w:t xml:space="preserve">các môn Toán, Ngữ Văn, Tiếng Anh </w:t>
      </w:r>
      <w:r w:rsidRPr="00B275E9">
        <w:rPr>
          <w:color w:val="CC00CC"/>
          <w:sz w:val="28"/>
          <w:szCs w:val="28"/>
        </w:rPr>
        <w:t xml:space="preserve">sẽ </w:t>
      </w:r>
      <w:r w:rsidR="00273889" w:rsidRPr="00B275E9">
        <w:rPr>
          <w:color w:val="CC00CC"/>
          <w:sz w:val="28"/>
          <w:szCs w:val="28"/>
        </w:rPr>
        <w:t xml:space="preserve">được </w:t>
      </w:r>
      <w:r w:rsidRPr="00B275E9">
        <w:rPr>
          <w:color w:val="CC00CC"/>
          <w:sz w:val="28"/>
          <w:szCs w:val="28"/>
        </w:rPr>
        <w:t>tiến hành</w:t>
      </w:r>
      <w:r w:rsidR="00273889" w:rsidRPr="00B275E9">
        <w:rPr>
          <w:color w:val="CC00CC"/>
          <w:sz w:val="28"/>
          <w:szCs w:val="28"/>
        </w:rPr>
        <w:t xml:space="preserve"> kiểm tra</w:t>
      </w:r>
      <w:r w:rsidRPr="00B275E9">
        <w:rPr>
          <w:color w:val="CC00CC"/>
          <w:sz w:val="28"/>
          <w:szCs w:val="28"/>
        </w:rPr>
        <w:t xml:space="preserve"> trực tiếp khi dịch bệnh được kiểm soát hoàn toàn, học sinh được đến trường trở lại</w:t>
      </w:r>
    </w:p>
    <w:p w:rsidR="00730484" w:rsidRPr="00B275E9" w:rsidRDefault="00730484" w:rsidP="00310C61">
      <w:pPr>
        <w:pStyle w:val="BodyText"/>
        <w:tabs>
          <w:tab w:val="left" w:pos="709"/>
        </w:tabs>
        <w:spacing w:line="360" w:lineRule="auto"/>
        <w:ind w:firstLine="720"/>
        <w:jc w:val="both"/>
        <w:rPr>
          <w:color w:val="CC00CC"/>
          <w:sz w:val="28"/>
          <w:szCs w:val="28"/>
        </w:rPr>
      </w:pPr>
      <w:r w:rsidRPr="00B275E9">
        <w:rPr>
          <w:color w:val="CC00CC"/>
          <w:sz w:val="28"/>
          <w:szCs w:val="28"/>
        </w:rPr>
        <w:t>3. Thời gian tiến hành ôn tập, kiểm tra, đánh giá bù vào thời gian học sinh nghỉ hè sớm so với kế hoạch năm học đã quy định (số ngày nghỉ hè sớm 14 ngày, từ ngày 15/5/2021 đến 28/5/2021)</w:t>
      </w:r>
    </w:p>
    <w:p w:rsidR="00071017" w:rsidRPr="00B275E9" w:rsidRDefault="00E53DD2" w:rsidP="00310C61">
      <w:pPr>
        <w:pStyle w:val="BodyText"/>
        <w:tabs>
          <w:tab w:val="left" w:pos="709"/>
        </w:tabs>
        <w:spacing w:line="360" w:lineRule="auto"/>
        <w:ind w:firstLine="720"/>
        <w:jc w:val="both"/>
        <w:rPr>
          <w:color w:val="CC00CC"/>
          <w:sz w:val="28"/>
          <w:szCs w:val="28"/>
        </w:rPr>
      </w:pPr>
      <w:r w:rsidRPr="00B275E9">
        <w:rPr>
          <w:color w:val="CC00CC"/>
          <w:sz w:val="28"/>
          <w:szCs w:val="28"/>
        </w:rPr>
        <w:t xml:space="preserve">4. Học sinh khối 9 tiếp tục ôn thi vào lớp 10 THPT online theo </w:t>
      </w:r>
      <w:r w:rsidR="00273889" w:rsidRPr="00B275E9">
        <w:rPr>
          <w:color w:val="CC00CC"/>
          <w:sz w:val="28"/>
          <w:szCs w:val="28"/>
        </w:rPr>
        <w:t xml:space="preserve">danh sách </w:t>
      </w:r>
      <w:r w:rsidRPr="00B275E9">
        <w:rPr>
          <w:color w:val="CC00CC"/>
          <w:sz w:val="28"/>
          <w:szCs w:val="28"/>
        </w:rPr>
        <w:t>đăng ký</w:t>
      </w:r>
      <w:r w:rsidR="00273889" w:rsidRPr="00B275E9">
        <w:rPr>
          <w:color w:val="CC00CC"/>
          <w:sz w:val="28"/>
          <w:szCs w:val="28"/>
        </w:rPr>
        <w:t xml:space="preserve"> tự nguyện; những học sinh đã hoàn thành chương trình lớp 9 nhưng không có nguyện vọng đăng ký thi vào lớp 10 THPT, PHHS có trách nhiệm </w:t>
      </w:r>
      <w:r w:rsidR="00273889" w:rsidRPr="00B275E9">
        <w:rPr>
          <w:color w:val="CC00CC"/>
          <w:sz w:val="28"/>
          <w:szCs w:val="28"/>
        </w:rPr>
        <w:lastRenderedPageBreak/>
        <w:t>quản lý con để đảm bảo an toàn.</w:t>
      </w:r>
    </w:p>
    <w:p w:rsidR="00273889" w:rsidRPr="00B275E9" w:rsidRDefault="00273889" w:rsidP="00310C61">
      <w:pPr>
        <w:pStyle w:val="BodyText"/>
        <w:tabs>
          <w:tab w:val="left" w:pos="709"/>
        </w:tabs>
        <w:spacing w:line="360" w:lineRule="auto"/>
        <w:ind w:firstLine="720"/>
        <w:jc w:val="both"/>
        <w:rPr>
          <w:color w:val="CC00CC"/>
          <w:sz w:val="28"/>
          <w:szCs w:val="28"/>
        </w:rPr>
      </w:pPr>
      <w:r w:rsidRPr="00B275E9">
        <w:rPr>
          <w:color w:val="CC00CC"/>
          <w:sz w:val="28"/>
          <w:szCs w:val="28"/>
        </w:rPr>
        <w:t>5. Về thời điểm thi tuyển sinh vào lớp 10 THPT năm học 2021-2022</w:t>
      </w:r>
      <w:r w:rsidR="009B5CA0" w:rsidRPr="00B275E9">
        <w:rPr>
          <w:color w:val="CC00CC"/>
          <w:sz w:val="28"/>
          <w:szCs w:val="28"/>
        </w:rPr>
        <w:t>:</w:t>
      </w:r>
      <w:r w:rsidRPr="00B275E9">
        <w:rPr>
          <w:color w:val="CC00CC"/>
          <w:sz w:val="28"/>
          <w:szCs w:val="28"/>
        </w:rPr>
        <w:t xml:space="preserve"> </w:t>
      </w:r>
      <w:r w:rsidR="009B5CA0" w:rsidRPr="00B275E9">
        <w:rPr>
          <w:color w:val="CC00CC"/>
          <w:sz w:val="28"/>
          <w:szCs w:val="28"/>
        </w:rPr>
        <w:t>K</w:t>
      </w:r>
      <w:r w:rsidRPr="00B275E9">
        <w:rPr>
          <w:color w:val="CC00CC"/>
          <w:sz w:val="28"/>
          <w:szCs w:val="28"/>
        </w:rPr>
        <w:t xml:space="preserve">hi có văn bản chỉ đạo của UBND Thành phố Hà Nội, Sở GD&amp;ĐT Hà Nội, Phòng GD&amp;ĐT quận Long Biên nhà trường sẽ có thông báo cụ thể sau. </w:t>
      </w:r>
    </w:p>
    <w:p w:rsidR="009B5CA0" w:rsidRPr="00B275E9" w:rsidRDefault="009B5CA0" w:rsidP="00310C61">
      <w:pPr>
        <w:pStyle w:val="BodyText"/>
        <w:tabs>
          <w:tab w:val="left" w:pos="709"/>
        </w:tabs>
        <w:spacing w:line="360" w:lineRule="auto"/>
        <w:ind w:firstLine="720"/>
        <w:jc w:val="both"/>
        <w:rPr>
          <w:color w:val="CC00CC"/>
          <w:sz w:val="28"/>
          <w:szCs w:val="28"/>
        </w:rPr>
      </w:pPr>
      <w:r w:rsidRPr="00B275E9">
        <w:rPr>
          <w:color w:val="CC00CC"/>
          <w:sz w:val="28"/>
          <w:szCs w:val="28"/>
        </w:rPr>
        <w:t>6. BGH, NV tiếp tục làm việc trực tiếp tại trường; GV trực hè sớm theo lịch phân công.</w:t>
      </w:r>
    </w:p>
    <w:p w:rsidR="009B5CA0" w:rsidRPr="00B275E9" w:rsidRDefault="009B5CA0" w:rsidP="00310C61">
      <w:pPr>
        <w:pStyle w:val="BodyText"/>
        <w:tabs>
          <w:tab w:val="left" w:pos="709"/>
        </w:tabs>
        <w:spacing w:line="360" w:lineRule="auto"/>
        <w:ind w:firstLine="720"/>
        <w:jc w:val="both"/>
        <w:rPr>
          <w:color w:val="CC00CC"/>
          <w:sz w:val="28"/>
          <w:szCs w:val="28"/>
        </w:rPr>
      </w:pPr>
      <w:r w:rsidRPr="00B275E9">
        <w:rPr>
          <w:color w:val="CC00CC"/>
          <w:sz w:val="28"/>
          <w:szCs w:val="28"/>
        </w:rPr>
        <w:t>7. CB, GV, NV nghiêm túc thực hiện phòng, chống dịch bệnh Covid-19, đảm bảo “5K” và các quy định của các cấp</w:t>
      </w:r>
      <w:r w:rsidR="004578C7" w:rsidRPr="00B275E9">
        <w:rPr>
          <w:color w:val="CC00CC"/>
          <w:sz w:val="28"/>
          <w:szCs w:val="28"/>
        </w:rPr>
        <w:t>. 100% CB, GV, NV không đi khỏi địa bàn Hà Nội kể từ ngày 09/5/2021 cho đến khi có thông báo mới nhất của Văn phòng Quận ủy về việc này.</w:t>
      </w:r>
      <w:r w:rsidR="00F5177A" w:rsidRPr="00B275E9">
        <w:rPr>
          <w:color w:val="CC00CC"/>
          <w:sz w:val="28"/>
          <w:szCs w:val="28"/>
        </w:rPr>
        <w:t xml:space="preserve"> (Kết luận số 262-TB/QU ngày 08/5/2021 của Thường trực Quận ủy Long Biên)</w:t>
      </w:r>
    </w:p>
    <w:p w:rsidR="00B16410" w:rsidRPr="00B275E9" w:rsidRDefault="00B16410" w:rsidP="00310C61">
      <w:pPr>
        <w:pStyle w:val="BodyText"/>
        <w:tabs>
          <w:tab w:val="left" w:pos="709"/>
        </w:tabs>
        <w:spacing w:line="360" w:lineRule="auto"/>
        <w:ind w:firstLine="720"/>
        <w:jc w:val="both"/>
        <w:rPr>
          <w:color w:val="0000FF"/>
          <w:sz w:val="28"/>
          <w:szCs w:val="28"/>
        </w:rPr>
      </w:pPr>
      <w:r w:rsidRPr="00B275E9">
        <w:rPr>
          <w:color w:val="0000FF"/>
          <w:sz w:val="28"/>
          <w:szCs w:val="28"/>
        </w:rPr>
        <w:t>Trân trọng!</w:t>
      </w:r>
    </w:p>
    <w:p w:rsidR="009D082F" w:rsidRPr="00B275E9" w:rsidRDefault="009D082F" w:rsidP="00310C61">
      <w:pPr>
        <w:tabs>
          <w:tab w:val="left" w:pos="709"/>
        </w:tabs>
        <w:spacing w:before="120" w:after="120"/>
        <w:rPr>
          <w:b/>
          <w:sz w:val="28"/>
          <w:szCs w:val="28"/>
        </w:rPr>
      </w:pPr>
    </w:p>
    <w:p w:rsidR="000B76A3" w:rsidRPr="00B275E9" w:rsidRDefault="00CD4701" w:rsidP="0032205E">
      <w:pPr>
        <w:pStyle w:val="BodyText"/>
        <w:tabs>
          <w:tab w:val="left" w:pos="709"/>
        </w:tabs>
        <w:spacing w:before="118"/>
        <w:ind w:firstLine="567"/>
        <w:jc w:val="both"/>
        <w:rPr>
          <w:b/>
          <w:color w:val="0000FF"/>
          <w:sz w:val="28"/>
          <w:szCs w:val="28"/>
        </w:rPr>
      </w:pPr>
      <w:r w:rsidRPr="00B275E9">
        <w:rPr>
          <w:color w:val="0000FF"/>
          <w:sz w:val="28"/>
          <w:szCs w:val="28"/>
        </w:rPr>
        <w:t xml:space="preserve"> </w:t>
      </w:r>
      <w:r w:rsidR="0032205E" w:rsidRPr="00B275E9">
        <w:rPr>
          <w:color w:val="0000FF"/>
          <w:sz w:val="28"/>
          <w:szCs w:val="28"/>
        </w:rPr>
        <w:tab/>
      </w:r>
      <w:r w:rsidR="0032205E" w:rsidRPr="00B275E9">
        <w:rPr>
          <w:color w:val="0000FF"/>
          <w:sz w:val="28"/>
          <w:szCs w:val="28"/>
        </w:rPr>
        <w:tab/>
      </w:r>
      <w:r w:rsidR="0032205E" w:rsidRPr="00B275E9">
        <w:rPr>
          <w:color w:val="0000FF"/>
          <w:sz w:val="28"/>
          <w:szCs w:val="28"/>
        </w:rPr>
        <w:tab/>
      </w:r>
      <w:r w:rsidR="0032205E" w:rsidRPr="00B275E9">
        <w:rPr>
          <w:color w:val="0000FF"/>
          <w:sz w:val="28"/>
          <w:szCs w:val="28"/>
        </w:rPr>
        <w:tab/>
      </w:r>
      <w:r w:rsidR="0032205E" w:rsidRPr="00B275E9">
        <w:rPr>
          <w:color w:val="0000FF"/>
          <w:sz w:val="28"/>
          <w:szCs w:val="28"/>
        </w:rPr>
        <w:tab/>
      </w:r>
      <w:r w:rsidR="0032205E" w:rsidRPr="00B275E9">
        <w:rPr>
          <w:color w:val="0000FF"/>
          <w:sz w:val="28"/>
          <w:szCs w:val="28"/>
        </w:rPr>
        <w:tab/>
      </w:r>
      <w:r w:rsidR="0032205E" w:rsidRPr="00B275E9">
        <w:rPr>
          <w:color w:val="0000FF"/>
          <w:sz w:val="28"/>
          <w:szCs w:val="28"/>
        </w:rPr>
        <w:tab/>
      </w:r>
      <w:r w:rsidR="0032205E" w:rsidRPr="00B275E9">
        <w:rPr>
          <w:color w:val="0000FF"/>
          <w:sz w:val="28"/>
          <w:szCs w:val="28"/>
        </w:rPr>
        <w:tab/>
      </w:r>
      <w:r w:rsidR="0032205E" w:rsidRPr="00B275E9">
        <w:rPr>
          <w:color w:val="0000FF"/>
          <w:sz w:val="28"/>
          <w:szCs w:val="28"/>
        </w:rPr>
        <w:tab/>
      </w:r>
      <w:r w:rsidR="0032205E" w:rsidRPr="00B275E9">
        <w:rPr>
          <w:color w:val="0000FF"/>
          <w:sz w:val="28"/>
          <w:szCs w:val="28"/>
        </w:rPr>
        <w:tab/>
        <w:t xml:space="preserve">   </w:t>
      </w:r>
      <w:r w:rsidR="00D61F78" w:rsidRPr="00B275E9">
        <w:rPr>
          <w:b/>
          <w:color w:val="0000FF"/>
          <w:sz w:val="28"/>
          <w:szCs w:val="28"/>
        </w:rPr>
        <w:t>HIỆU TRƯỞNG</w:t>
      </w:r>
    </w:p>
    <w:p w:rsidR="00D61F78" w:rsidRPr="00B275E9" w:rsidRDefault="00D61F78" w:rsidP="00310C61">
      <w:pPr>
        <w:tabs>
          <w:tab w:val="left" w:pos="709"/>
        </w:tabs>
        <w:spacing w:before="118"/>
        <w:ind w:right="71" w:firstLine="6521"/>
        <w:jc w:val="center"/>
        <w:rPr>
          <w:i/>
          <w:color w:val="0000FF"/>
          <w:sz w:val="28"/>
          <w:szCs w:val="28"/>
        </w:rPr>
      </w:pPr>
      <w:bookmarkStart w:id="0" w:name="_GoBack"/>
      <w:r w:rsidRPr="00B275E9">
        <w:rPr>
          <w:i/>
          <w:color w:val="0000FF"/>
          <w:sz w:val="28"/>
          <w:szCs w:val="28"/>
        </w:rPr>
        <w:t>(Đã ký)</w:t>
      </w:r>
    </w:p>
    <w:bookmarkEnd w:id="0"/>
    <w:p w:rsidR="00D61F78" w:rsidRPr="00B275E9" w:rsidRDefault="00D61F78" w:rsidP="00310C61">
      <w:pPr>
        <w:tabs>
          <w:tab w:val="left" w:pos="709"/>
        </w:tabs>
        <w:spacing w:before="118"/>
        <w:ind w:right="71" w:firstLine="6521"/>
        <w:jc w:val="center"/>
        <w:rPr>
          <w:b/>
          <w:color w:val="0000FF"/>
          <w:sz w:val="28"/>
          <w:szCs w:val="28"/>
        </w:rPr>
      </w:pPr>
    </w:p>
    <w:p w:rsidR="00D239D8" w:rsidRPr="00B275E9" w:rsidRDefault="00D239D8" w:rsidP="00310C61">
      <w:pPr>
        <w:tabs>
          <w:tab w:val="left" w:pos="709"/>
        </w:tabs>
        <w:spacing w:before="118"/>
        <w:ind w:right="71" w:firstLine="6521"/>
        <w:jc w:val="center"/>
        <w:rPr>
          <w:b/>
          <w:color w:val="0000FF"/>
          <w:sz w:val="28"/>
          <w:szCs w:val="28"/>
        </w:rPr>
      </w:pPr>
    </w:p>
    <w:p w:rsidR="000B76A3" w:rsidRPr="00B275E9" w:rsidRDefault="00D61F78" w:rsidP="00310C61">
      <w:pPr>
        <w:tabs>
          <w:tab w:val="left" w:pos="709"/>
        </w:tabs>
        <w:spacing w:before="118"/>
        <w:ind w:right="71" w:firstLine="6521"/>
        <w:jc w:val="center"/>
        <w:rPr>
          <w:b/>
          <w:color w:val="0000FF"/>
          <w:sz w:val="28"/>
          <w:szCs w:val="28"/>
        </w:rPr>
      </w:pPr>
      <w:r w:rsidRPr="00B275E9">
        <w:rPr>
          <w:b/>
          <w:color w:val="0000FF"/>
          <w:sz w:val="28"/>
          <w:szCs w:val="28"/>
        </w:rPr>
        <w:t>Ngô Thị Nga</w:t>
      </w:r>
    </w:p>
    <w:sectPr w:rsidR="000B76A3" w:rsidRPr="00B275E9" w:rsidSect="00DC436B">
      <w:type w:val="continuous"/>
      <w:pgSz w:w="11910" w:h="16840" w:code="9"/>
      <w:pgMar w:top="1134" w:right="1134"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B3045"/>
    <w:multiLevelType w:val="hybridMultilevel"/>
    <w:tmpl w:val="B5425C8A"/>
    <w:lvl w:ilvl="0" w:tplc="8C88B98C">
      <w:start w:val="1"/>
      <w:numFmt w:val="decimal"/>
      <w:lvlText w:val="(%1)"/>
      <w:lvlJc w:val="left"/>
      <w:pPr>
        <w:ind w:left="624" w:hanging="284"/>
        <w:jc w:val="left"/>
      </w:pPr>
      <w:rPr>
        <w:rFonts w:ascii="Times New Roman" w:eastAsia="Times New Roman" w:hAnsi="Times New Roman" w:cs="Times New Roman" w:hint="default"/>
        <w:i/>
        <w:color w:val="000008"/>
        <w:spacing w:val="-2"/>
        <w:w w:val="99"/>
        <w:sz w:val="20"/>
        <w:szCs w:val="20"/>
      </w:rPr>
    </w:lvl>
    <w:lvl w:ilvl="1" w:tplc="B6EC07A6">
      <w:numFmt w:val="bullet"/>
      <w:lvlText w:val="•"/>
      <w:lvlJc w:val="left"/>
      <w:pPr>
        <w:ind w:left="1528" w:hanging="284"/>
      </w:pPr>
      <w:rPr>
        <w:rFonts w:hint="default"/>
      </w:rPr>
    </w:lvl>
    <w:lvl w:ilvl="2" w:tplc="B034699E">
      <w:numFmt w:val="bullet"/>
      <w:lvlText w:val="•"/>
      <w:lvlJc w:val="left"/>
      <w:pPr>
        <w:ind w:left="2437" w:hanging="284"/>
      </w:pPr>
      <w:rPr>
        <w:rFonts w:hint="default"/>
      </w:rPr>
    </w:lvl>
    <w:lvl w:ilvl="3" w:tplc="379E097A">
      <w:numFmt w:val="bullet"/>
      <w:lvlText w:val="•"/>
      <w:lvlJc w:val="left"/>
      <w:pPr>
        <w:ind w:left="3346" w:hanging="284"/>
      </w:pPr>
      <w:rPr>
        <w:rFonts w:hint="default"/>
      </w:rPr>
    </w:lvl>
    <w:lvl w:ilvl="4" w:tplc="F6AE37E2">
      <w:numFmt w:val="bullet"/>
      <w:lvlText w:val="•"/>
      <w:lvlJc w:val="left"/>
      <w:pPr>
        <w:ind w:left="4254" w:hanging="284"/>
      </w:pPr>
      <w:rPr>
        <w:rFonts w:hint="default"/>
      </w:rPr>
    </w:lvl>
    <w:lvl w:ilvl="5" w:tplc="2A788D18">
      <w:numFmt w:val="bullet"/>
      <w:lvlText w:val="•"/>
      <w:lvlJc w:val="left"/>
      <w:pPr>
        <w:ind w:left="5163" w:hanging="284"/>
      </w:pPr>
      <w:rPr>
        <w:rFonts w:hint="default"/>
      </w:rPr>
    </w:lvl>
    <w:lvl w:ilvl="6" w:tplc="6CEABCDC">
      <w:numFmt w:val="bullet"/>
      <w:lvlText w:val="•"/>
      <w:lvlJc w:val="left"/>
      <w:pPr>
        <w:ind w:left="6072" w:hanging="284"/>
      </w:pPr>
      <w:rPr>
        <w:rFonts w:hint="default"/>
      </w:rPr>
    </w:lvl>
    <w:lvl w:ilvl="7" w:tplc="FB3A8B14">
      <w:numFmt w:val="bullet"/>
      <w:lvlText w:val="•"/>
      <w:lvlJc w:val="left"/>
      <w:pPr>
        <w:ind w:left="6980" w:hanging="284"/>
      </w:pPr>
      <w:rPr>
        <w:rFonts w:hint="default"/>
      </w:rPr>
    </w:lvl>
    <w:lvl w:ilvl="8" w:tplc="FEF6BA9E">
      <w:numFmt w:val="bullet"/>
      <w:lvlText w:val="•"/>
      <w:lvlJc w:val="left"/>
      <w:pPr>
        <w:ind w:left="7889" w:hanging="2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6A3"/>
    <w:rsid w:val="0006403D"/>
    <w:rsid w:val="00064AD9"/>
    <w:rsid w:val="00071017"/>
    <w:rsid w:val="00071E47"/>
    <w:rsid w:val="000B76A3"/>
    <w:rsid w:val="000D012C"/>
    <w:rsid w:val="000E73CE"/>
    <w:rsid w:val="001A1313"/>
    <w:rsid w:val="00271BB0"/>
    <w:rsid w:val="00273889"/>
    <w:rsid w:val="002A681D"/>
    <w:rsid w:val="00310C61"/>
    <w:rsid w:val="0032205E"/>
    <w:rsid w:val="003A74BC"/>
    <w:rsid w:val="004578C7"/>
    <w:rsid w:val="004F0A6F"/>
    <w:rsid w:val="005864C7"/>
    <w:rsid w:val="005B6CE3"/>
    <w:rsid w:val="005C5631"/>
    <w:rsid w:val="00730484"/>
    <w:rsid w:val="00786CE8"/>
    <w:rsid w:val="007B748D"/>
    <w:rsid w:val="008466A5"/>
    <w:rsid w:val="00947172"/>
    <w:rsid w:val="009B5CA0"/>
    <w:rsid w:val="009D082F"/>
    <w:rsid w:val="00B16410"/>
    <w:rsid w:val="00B275E9"/>
    <w:rsid w:val="00C8147C"/>
    <w:rsid w:val="00CD4701"/>
    <w:rsid w:val="00D239D8"/>
    <w:rsid w:val="00D412CB"/>
    <w:rsid w:val="00D61F78"/>
    <w:rsid w:val="00DC436B"/>
    <w:rsid w:val="00DE6187"/>
    <w:rsid w:val="00E30DD0"/>
    <w:rsid w:val="00E53DD2"/>
    <w:rsid w:val="00E77592"/>
    <w:rsid w:val="00F5177A"/>
    <w:rsid w:val="00F82139"/>
    <w:rsid w:val="00FB3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25efb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76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B76A3"/>
    <w:rPr>
      <w:sz w:val="26"/>
      <w:szCs w:val="26"/>
    </w:rPr>
  </w:style>
  <w:style w:type="paragraph" w:styleId="ListParagraph">
    <w:name w:val="List Paragraph"/>
    <w:basedOn w:val="Normal"/>
    <w:uiPriority w:val="1"/>
    <w:qFormat/>
    <w:rsid w:val="000B76A3"/>
    <w:pPr>
      <w:spacing w:before="39"/>
      <w:ind w:left="624" w:hanging="283"/>
    </w:pPr>
  </w:style>
  <w:style w:type="paragraph" w:customStyle="1" w:styleId="TableParagraph">
    <w:name w:val="Table Paragraph"/>
    <w:basedOn w:val="Normal"/>
    <w:uiPriority w:val="1"/>
    <w:qFormat/>
    <w:rsid w:val="000B76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76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B76A3"/>
    <w:rPr>
      <w:sz w:val="26"/>
      <w:szCs w:val="26"/>
    </w:rPr>
  </w:style>
  <w:style w:type="paragraph" w:styleId="ListParagraph">
    <w:name w:val="List Paragraph"/>
    <w:basedOn w:val="Normal"/>
    <w:uiPriority w:val="1"/>
    <w:qFormat/>
    <w:rsid w:val="000B76A3"/>
    <w:pPr>
      <w:spacing w:before="39"/>
      <w:ind w:left="624" w:hanging="283"/>
    </w:pPr>
  </w:style>
  <w:style w:type="paragraph" w:customStyle="1" w:styleId="TableParagraph">
    <w:name w:val="Table Paragraph"/>
    <w:basedOn w:val="Normal"/>
    <w:uiPriority w:val="1"/>
    <w:qFormat/>
    <w:rsid w:val="000B7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TRƯỜNG ĐẠI HỌC CỘNG HÒA XÃ HỘI CHỦ NGHĨA VIỆT NAM</vt:lpstr>
    </vt:vector>
  </TitlesOfParts>
  <Company>LitteSun</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ĐẠI HỌC CỘNG HÒA XÃ HỘI CHỦ NGHĨA VIỆT NAM</dc:title>
  <dc:creator>Administrator</dc:creator>
  <cp:lastModifiedBy>Dang Le Phan Danh</cp:lastModifiedBy>
  <cp:revision>14</cp:revision>
  <cp:lastPrinted>2021-05-14T10:42:00Z</cp:lastPrinted>
  <dcterms:created xsi:type="dcterms:W3CDTF">2021-05-14T09:58:00Z</dcterms:created>
  <dcterms:modified xsi:type="dcterms:W3CDTF">2021-05-14T10:42:00Z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2016-05-26T00:00:00Z</vt:filetime>
  </property>
  <property fmtid="{D5CDD505-2E9C-101B-9397-08002B2CF9AE}" pid="3" name="Creator">
    <vt:lpwstr>WPS Office Community</vt:lpwstr>
  </property>
  <property fmtid="{D5CDD505-2E9C-101B-9397-08002B2CF9AE}" pid="4" name="LastSaved">
    <vt:filetime>2016-12-31T00:00:00Z</vt:filetime>
  </property>
</Properties>
</file>