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375" w:rsidRPr="00994375" w:rsidRDefault="00994375" w:rsidP="00994375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proofErr w:type="spellStart"/>
      <w:r w:rsidRPr="00994375">
        <w:rPr>
          <w:b/>
          <w:bCs/>
          <w:color w:val="333333"/>
          <w:sz w:val="28"/>
        </w:rPr>
        <w:t>Các</w:t>
      </w:r>
      <w:proofErr w:type="spellEnd"/>
      <w:r w:rsidRPr="00994375">
        <w:rPr>
          <w:b/>
          <w:bCs/>
          <w:color w:val="333333"/>
          <w:sz w:val="28"/>
        </w:rPr>
        <w:t xml:space="preserve"> </w:t>
      </w:r>
      <w:proofErr w:type="spellStart"/>
      <w:r w:rsidRPr="00994375">
        <w:rPr>
          <w:b/>
          <w:bCs/>
          <w:color w:val="333333"/>
          <w:sz w:val="28"/>
        </w:rPr>
        <w:t>bé</w:t>
      </w:r>
      <w:proofErr w:type="spellEnd"/>
      <w:r w:rsidRPr="00994375">
        <w:rPr>
          <w:b/>
          <w:bCs/>
          <w:color w:val="333333"/>
          <w:sz w:val="28"/>
        </w:rPr>
        <w:t xml:space="preserve"> </w:t>
      </w:r>
      <w:proofErr w:type="spellStart"/>
      <w:r w:rsidRPr="00994375">
        <w:rPr>
          <w:b/>
          <w:bCs/>
          <w:color w:val="333333"/>
          <w:sz w:val="28"/>
        </w:rPr>
        <w:t>lớp</w:t>
      </w:r>
      <w:proofErr w:type="spellEnd"/>
      <w:r w:rsidRPr="00994375">
        <w:rPr>
          <w:b/>
          <w:bCs/>
          <w:color w:val="333333"/>
          <w:sz w:val="28"/>
        </w:rPr>
        <w:t xml:space="preserve"> MGL A1 </w:t>
      </w:r>
      <w:proofErr w:type="spellStart"/>
      <w:r w:rsidRPr="00994375">
        <w:rPr>
          <w:b/>
          <w:bCs/>
          <w:color w:val="333333"/>
          <w:sz w:val="28"/>
        </w:rPr>
        <w:t>chung</w:t>
      </w:r>
      <w:proofErr w:type="spellEnd"/>
      <w:r w:rsidRPr="00994375">
        <w:rPr>
          <w:b/>
          <w:bCs/>
          <w:color w:val="333333"/>
          <w:sz w:val="28"/>
        </w:rPr>
        <w:t xml:space="preserve"> </w:t>
      </w:r>
      <w:proofErr w:type="spellStart"/>
      <w:r w:rsidRPr="00994375">
        <w:rPr>
          <w:b/>
          <w:bCs/>
          <w:color w:val="333333"/>
          <w:sz w:val="28"/>
        </w:rPr>
        <w:t>tay</w:t>
      </w:r>
      <w:proofErr w:type="spellEnd"/>
      <w:r w:rsidRPr="00994375">
        <w:rPr>
          <w:b/>
          <w:bCs/>
          <w:color w:val="333333"/>
          <w:sz w:val="28"/>
        </w:rPr>
        <w:t xml:space="preserve"> </w:t>
      </w:r>
      <w:proofErr w:type="spellStart"/>
      <w:r w:rsidRPr="00994375">
        <w:rPr>
          <w:b/>
          <w:bCs/>
          <w:color w:val="333333"/>
          <w:sz w:val="28"/>
        </w:rPr>
        <w:t>bảo</w:t>
      </w:r>
      <w:proofErr w:type="spellEnd"/>
      <w:r w:rsidRPr="00994375">
        <w:rPr>
          <w:b/>
          <w:bCs/>
          <w:color w:val="333333"/>
          <w:sz w:val="28"/>
        </w:rPr>
        <w:t xml:space="preserve"> </w:t>
      </w:r>
      <w:proofErr w:type="spellStart"/>
      <w:r w:rsidRPr="00994375">
        <w:rPr>
          <w:b/>
          <w:bCs/>
          <w:color w:val="333333"/>
          <w:sz w:val="28"/>
        </w:rPr>
        <w:t>vệ</w:t>
      </w:r>
      <w:proofErr w:type="spellEnd"/>
      <w:r w:rsidRPr="00994375">
        <w:rPr>
          <w:b/>
          <w:bCs/>
          <w:color w:val="333333"/>
          <w:sz w:val="28"/>
        </w:rPr>
        <w:t xml:space="preserve"> </w:t>
      </w:r>
      <w:proofErr w:type="spellStart"/>
      <w:r w:rsidRPr="00994375">
        <w:rPr>
          <w:b/>
          <w:bCs/>
          <w:color w:val="333333"/>
          <w:sz w:val="28"/>
        </w:rPr>
        <w:t>môi</w:t>
      </w:r>
      <w:proofErr w:type="spellEnd"/>
      <w:r w:rsidRPr="00994375">
        <w:rPr>
          <w:b/>
          <w:bCs/>
          <w:color w:val="333333"/>
          <w:sz w:val="28"/>
        </w:rPr>
        <w:t xml:space="preserve"> </w:t>
      </w:r>
      <w:proofErr w:type="spellStart"/>
      <w:r w:rsidRPr="00994375">
        <w:rPr>
          <w:b/>
          <w:bCs/>
          <w:color w:val="333333"/>
          <w:sz w:val="28"/>
        </w:rPr>
        <w:t>trường</w:t>
      </w:r>
      <w:proofErr w:type="spellEnd"/>
    </w:p>
    <w:p w:rsidR="00994375" w:rsidRP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Môi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trường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bao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gồm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các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yếu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tố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tự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nhiên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yếu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tố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vật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chất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có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quan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hệ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mật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thiết</w:t>
      </w:r>
      <w:proofErr w:type="spellEnd"/>
      <w:r>
        <w:rPr>
          <w:color w:val="333333"/>
          <w:sz w:val="28"/>
          <w:szCs w:val="20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với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nhau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bao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quanh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con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người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có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ảnh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hưởng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tới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đời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sống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sản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xuất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sự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tồn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tại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phát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triển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của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con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người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thiên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nhiên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>.</w:t>
      </w:r>
      <w:r w:rsidRPr="00994375">
        <w:rPr>
          <w:color w:val="333333"/>
          <w:sz w:val="28"/>
          <w:szCs w:val="20"/>
        </w:rPr>
        <w:t> 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Mặc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khác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hiện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nay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môi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trường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trên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thế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giới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ở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Việt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Nam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đang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bị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ô</w:t>
      </w:r>
      <w:r w:rsidRPr="00994375">
        <w:rPr>
          <w:color w:val="333333"/>
          <w:sz w:val="28"/>
          <w:szCs w:val="20"/>
        </w:rPr>
        <w:t> 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nhiễm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nặng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nề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do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gia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tăng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dân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số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quá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nhanh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>,</w:t>
      </w:r>
      <w:r w:rsidRPr="00994375">
        <w:rPr>
          <w:color w:val="333333"/>
          <w:sz w:val="28"/>
          <w:szCs w:val="20"/>
        </w:rPr>
        <w:t> 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nghèo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khổ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lạc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hậu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ở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các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nước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đang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phát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triển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đô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thị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hóa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ở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nhiều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nơi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khí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thải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công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trình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máy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do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sự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tàn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phá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rừng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lượng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rác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thải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trong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sinh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hoạt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hàng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ngày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quá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nhiều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nhưng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không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được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xử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lý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tốt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.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Một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trong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những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nguyên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nhân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cơ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bản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gây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nên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tình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trạng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trên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là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do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sự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thiếu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hiểu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biết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thiếu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ý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thức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của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con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người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.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Vì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vậy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hiểu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biết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về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môi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trường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giáo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dục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ý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thức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bảo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vệ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môi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trường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trở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thành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vấn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đề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hết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sức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cần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thiết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cấp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bách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có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tính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chiến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lược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toàn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cầu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.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Các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khoa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học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đều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cho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rằng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giáo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dục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bảo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vệ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môi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trường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cần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được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quan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tâm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đúng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mức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ngay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từ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lứa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tuổi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mầm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non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vì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lứa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tuổi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này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dễ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hình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thành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những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nề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nếp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thói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quen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những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giá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trị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tốt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đẹp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,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tạo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cơ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sở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cho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việc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hình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thành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nhân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cách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con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người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>.</w:t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  <w:shd w:val="clear" w:color="auto" w:fill="FFFFFF"/>
        </w:rPr>
      </w:pP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Sau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đây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là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một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số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hình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ảnh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góp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phần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bảo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vệ</w:t>
      </w:r>
      <w:proofErr w:type="spellEnd"/>
      <w:r w:rsidRPr="00994375"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 w:rsidRPr="00994375">
        <w:rPr>
          <w:color w:val="333333"/>
          <w:sz w:val="28"/>
          <w:szCs w:val="20"/>
          <w:shd w:val="clear" w:color="auto" w:fill="FFFFFF"/>
        </w:rPr>
        <w:t>m</w:t>
      </w:r>
      <w:r>
        <w:rPr>
          <w:color w:val="333333"/>
          <w:sz w:val="28"/>
          <w:szCs w:val="20"/>
          <w:shd w:val="clear" w:color="auto" w:fill="FFFFFF"/>
        </w:rPr>
        <w:t>ôi</w:t>
      </w:r>
      <w:proofErr w:type="spellEnd"/>
      <w:r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0"/>
          <w:shd w:val="clear" w:color="auto" w:fill="FFFFFF"/>
        </w:rPr>
        <w:t>trường</w:t>
      </w:r>
      <w:proofErr w:type="spellEnd"/>
      <w:r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0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0"/>
          <w:shd w:val="clear" w:color="auto" w:fill="FFFFFF"/>
        </w:rPr>
        <w:t>các</w:t>
      </w:r>
      <w:proofErr w:type="spellEnd"/>
      <w:r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0"/>
          <w:shd w:val="clear" w:color="auto" w:fill="FFFFFF"/>
        </w:rPr>
        <w:t>bé</w:t>
      </w:r>
      <w:proofErr w:type="spellEnd"/>
      <w:r>
        <w:rPr>
          <w:color w:val="333333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0"/>
          <w:shd w:val="clear" w:color="auto" w:fill="FFFFFF"/>
        </w:rPr>
        <w:t>lớp</w:t>
      </w:r>
      <w:proofErr w:type="spellEnd"/>
      <w:r>
        <w:rPr>
          <w:color w:val="333333"/>
          <w:sz w:val="28"/>
          <w:szCs w:val="20"/>
          <w:shd w:val="clear" w:color="auto" w:fill="FFFFFF"/>
        </w:rPr>
        <w:t xml:space="preserve"> MGL A1:</w:t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  <w:shd w:val="clear" w:color="auto" w:fill="FFFFFF"/>
        </w:rPr>
      </w:pPr>
      <w:r>
        <w:rPr>
          <w:noProof/>
          <w:color w:val="333333"/>
          <w:sz w:val="28"/>
          <w:szCs w:val="20"/>
          <w:shd w:val="clear" w:color="auto" w:fill="FFFFFF"/>
        </w:rPr>
        <w:drawing>
          <wp:inline distT="0" distB="0" distL="0" distR="0" wp14:anchorId="3A2DD92D">
            <wp:extent cx="5944235" cy="3206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  <w:shd w:val="clear" w:color="auto" w:fill="FFFFFF"/>
        </w:rPr>
      </w:pPr>
      <w:r>
        <w:rPr>
          <w:noProof/>
          <w:color w:val="333333"/>
          <w:sz w:val="28"/>
          <w:szCs w:val="20"/>
        </w:rPr>
        <w:lastRenderedPageBreak/>
        <w:drawing>
          <wp:inline distT="0" distB="0" distL="0" distR="0" wp14:anchorId="23E123C5" wp14:editId="0F25FBA9">
            <wp:extent cx="5943600" cy="32321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3756664797388_9a635cbdf1d8815ccb1b12d1702c09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r>
        <w:rPr>
          <w:noProof/>
          <w:color w:val="333333"/>
          <w:sz w:val="28"/>
          <w:szCs w:val="20"/>
        </w:rPr>
        <w:drawing>
          <wp:inline distT="0" distB="0" distL="0" distR="0">
            <wp:extent cx="5759450" cy="3854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756665675650_c02f76751f156174759af476a239a5a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2" cy="385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r>
        <w:rPr>
          <w:noProof/>
          <w:color w:val="333333"/>
          <w:sz w:val="28"/>
          <w:szCs w:val="20"/>
        </w:rPr>
        <w:lastRenderedPageBreak/>
        <w:drawing>
          <wp:inline distT="0" distB="0" distL="0" distR="0">
            <wp:extent cx="5923915" cy="344170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756665507099_7da3cc4f389c110c09305515982058d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06" cy="344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r>
        <w:rPr>
          <w:noProof/>
          <w:color w:val="333333"/>
          <w:sz w:val="28"/>
          <w:szCs w:val="20"/>
        </w:rPr>
        <w:drawing>
          <wp:inline distT="0" distB="0" distL="0" distR="0">
            <wp:extent cx="5543550" cy="356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756664008625_6d0b81e5c585e98d6bbb7a7c81cb6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r>
        <w:rPr>
          <w:noProof/>
          <w:color w:val="333333"/>
          <w:sz w:val="28"/>
          <w:szCs w:val="20"/>
        </w:rPr>
        <w:lastRenderedPageBreak/>
        <w:drawing>
          <wp:inline distT="0" distB="0" distL="0" distR="0">
            <wp:extent cx="5473700" cy="3448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3756665346396_d006cfd4440e5d57b0c10663d54e397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r>
        <w:rPr>
          <w:noProof/>
          <w:color w:val="333333"/>
          <w:sz w:val="28"/>
          <w:szCs w:val="20"/>
        </w:rPr>
        <w:drawing>
          <wp:inline distT="0" distB="0" distL="0" distR="0" wp14:anchorId="13959536" wp14:editId="6C89EF8A">
            <wp:extent cx="5454650" cy="347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3756664977557_413783fa5308d74dcae06b0429a28af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r>
        <w:rPr>
          <w:noProof/>
          <w:color w:val="333333"/>
          <w:sz w:val="28"/>
          <w:szCs w:val="20"/>
        </w:rPr>
        <w:lastRenderedPageBreak/>
        <w:drawing>
          <wp:inline distT="0" distB="0" distL="0" distR="0" wp14:anchorId="3AD28045" wp14:editId="388FA538">
            <wp:extent cx="5937250" cy="34671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3756665100606_47d9e1aaa6d0ccecbaccf93779abac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r>
        <w:rPr>
          <w:noProof/>
          <w:color w:val="333333"/>
          <w:sz w:val="28"/>
          <w:szCs w:val="20"/>
        </w:rPr>
        <w:drawing>
          <wp:inline distT="0" distB="0" distL="0" distR="0">
            <wp:extent cx="5943600" cy="375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3756664878498_a25a56a4c042e2b5c09c5198ff2bd9c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  <w:r>
        <w:rPr>
          <w:noProof/>
          <w:color w:val="333333"/>
          <w:sz w:val="28"/>
          <w:szCs w:val="20"/>
        </w:rPr>
        <w:lastRenderedPageBreak/>
        <w:drawing>
          <wp:inline distT="0" distB="0" distL="0" distR="0" wp14:anchorId="0827C5B1" wp14:editId="78D7C142">
            <wp:extent cx="5760000" cy="4320000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756665791379_df4f6271c8eb0d29bfaa47c0a686466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75" w:rsidRPr="00994375" w:rsidRDefault="00994375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0"/>
        </w:rPr>
      </w:pPr>
    </w:p>
    <w:p w:rsidR="00595E12" w:rsidRDefault="00595E12" w:rsidP="0099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</w:pPr>
    </w:p>
    <w:sectPr w:rsidR="00595E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375"/>
    <w:rsid w:val="00595E12"/>
    <w:rsid w:val="0099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ECC64"/>
  <w15:chartTrackingRefBased/>
  <w15:docId w15:val="{885A5B05-0437-40C2-B7A9-2543A5C83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20398-F729-42D3-AFF1-A65F6CAD5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2022-10-03T07:46:00Z</dcterms:created>
  <dcterms:modified xsi:type="dcterms:W3CDTF">2022-10-03T07:58:00Z</dcterms:modified>
</cp:coreProperties>
</file>