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28" w:rsidRPr="008A5C28" w:rsidRDefault="008A5C28" w:rsidP="008A5C28">
      <w:pPr>
        <w:shd w:val="clear" w:color="auto" w:fill="FFFFFF"/>
        <w:spacing w:before="199" w:after="120" w:line="240" w:lineRule="auto"/>
        <w:jc w:val="center"/>
        <w:textAlignment w:val="baseline"/>
        <w:outlineLvl w:val="1"/>
        <w:rPr>
          <w:rFonts w:eastAsia="Times New Roman" w:cs="Times New Roman"/>
          <w:b/>
          <w:color w:val="293132"/>
          <w:szCs w:val="28"/>
        </w:rPr>
      </w:pPr>
      <w:proofErr w:type="spellStart"/>
      <w:r w:rsidRPr="008A5C28">
        <w:rPr>
          <w:rFonts w:eastAsia="Times New Roman" w:cs="Times New Roman"/>
          <w:b/>
          <w:color w:val="293132"/>
          <w:szCs w:val="28"/>
        </w:rPr>
        <w:t>Lợi</w:t>
      </w:r>
      <w:proofErr w:type="spellEnd"/>
      <w:r w:rsidRPr="008A5C28">
        <w:rPr>
          <w:rFonts w:eastAsia="Times New Roman" w:cs="Times New Roman"/>
          <w:b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b/>
          <w:color w:val="293132"/>
          <w:szCs w:val="28"/>
        </w:rPr>
        <w:t>ích</w:t>
      </w:r>
      <w:proofErr w:type="spellEnd"/>
      <w:r w:rsidRPr="008A5C28">
        <w:rPr>
          <w:rFonts w:eastAsia="Times New Roman" w:cs="Times New Roman"/>
          <w:b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b/>
          <w:color w:val="293132"/>
          <w:szCs w:val="28"/>
        </w:rPr>
        <w:t>của</w:t>
      </w:r>
      <w:proofErr w:type="spellEnd"/>
      <w:r w:rsidRPr="008A5C28">
        <w:rPr>
          <w:rFonts w:eastAsia="Times New Roman" w:cs="Times New Roman"/>
          <w:b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b/>
          <w:color w:val="293132"/>
          <w:szCs w:val="28"/>
        </w:rPr>
        <w:t>nhãn</w:t>
      </w:r>
      <w:proofErr w:type="spellEnd"/>
      <w:r w:rsidRPr="008A5C28">
        <w:rPr>
          <w:rFonts w:eastAsia="Times New Roman" w:cs="Times New Roman"/>
          <w:b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b/>
          <w:color w:val="293132"/>
          <w:szCs w:val="28"/>
        </w:rPr>
        <w:t>cho</w:t>
      </w:r>
      <w:proofErr w:type="spellEnd"/>
      <w:r w:rsidRPr="008A5C28">
        <w:rPr>
          <w:rFonts w:eastAsia="Times New Roman" w:cs="Times New Roman"/>
          <w:b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b/>
          <w:color w:val="293132"/>
          <w:szCs w:val="28"/>
        </w:rPr>
        <w:t>trẻ</w:t>
      </w:r>
      <w:bookmarkStart w:id="0" w:name="_GoBack"/>
      <w:bookmarkEnd w:id="0"/>
      <w:proofErr w:type="spellEnd"/>
    </w:p>
    <w:p w:rsidR="008A5C28" w:rsidRPr="008A5C28" w:rsidRDefault="008A5C28" w:rsidP="008A5C28">
      <w:pPr>
        <w:shd w:val="clear" w:color="auto" w:fill="FFFFFF"/>
        <w:spacing w:before="240" w:after="120" w:line="240" w:lineRule="auto"/>
        <w:jc w:val="both"/>
        <w:textAlignment w:val="baseline"/>
        <w:outlineLvl w:val="2"/>
        <w:rPr>
          <w:rFonts w:eastAsia="Times New Roman" w:cs="Times New Roman"/>
          <w:color w:val="293132"/>
          <w:szCs w:val="28"/>
        </w:rPr>
      </w:pPr>
      <w:r w:rsidRPr="008A5C28">
        <w:rPr>
          <w:rFonts w:eastAsia="Times New Roman" w:cs="Times New Roman"/>
          <w:color w:val="293132"/>
          <w:szCs w:val="28"/>
        </w:rPr>
        <w:t>1</w:t>
      </w:r>
      <w:proofErr w:type="gramStart"/>
      <w:r w:rsidRPr="008A5C28">
        <w:rPr>
          <w:rFonts w:eastAsia="Times New Roman" w:cs="Times New Roman"/>
          <w:color w:val="293132"/>
          <w:szCs w:val="28"/>
        </w:rPr>
        <w:t>,Tốt</w:t>
      </w:r>
      <w:proofErr w:type="gram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cho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hệ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thần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kinh</w:t>
      </w:r>
      <w:proofErr w:type="spellEnd"/>
    </w:p>
    <w:p w:rsidR="008A5C28" w:rsidRPr="008A5C28" w:rsidRDefault="008A5C28" w:rsidP="008A5C2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Lợi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ích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của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với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trẻ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đầu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tiên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tốt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hệ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thần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kinh</w:t>
      </w:r>
      <w:proofErr w:type="spellEnd"/>
      <w:r w:rsidRPr="008A5C28">
        <w:rPr>
          <w:rFonts w:eastAsia="Times New Roman" w:cs="Times New Roman"/>
          <w:color w:val="333333"/>
          <w:szCs w:val="28"/>
        </w:rPr>
        <w:t>.</w:t>
      </w:r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Các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hoạt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chất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trong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giúp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hệ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thống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dây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thần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kinh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chức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hoạt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động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của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chúng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Chính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vì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thế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cải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thiện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rất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tốt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tình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trạng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mất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ngủ</w:t>
      </w:r>
      <w:proofErr w:type="spellEnd"/>
      <w:r w:rsidRPr="008A5C28">
        <w:rPr>
          <w:rFonts w:eastAsia="Times New Roman" w:cs="Times New Roman"/>
          <w:color w:val="333333"/>
          <w:szCs w:val="28"/>
        </w:rPr>
        <w:t>.</w:t>
      </w:r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Chúng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giúp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các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dây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thân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kinh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chức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hoạt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động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. Do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vậy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chứng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mất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ngủ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cũng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tan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biến</w:t>
      </w:r>
      <w:proofErr w:type="spellEnd"/>
    </w:p>
    <w:p w:rsidR="008A5C28" w:rsidRPr="008A5C28" w:rsidRDefault="008A5C28" w:rsidP="008A5C28">
      <w:pPr>
        <w:shd w:val="clear" w:color="auto" w:fill="FFFFFF"/>
        <w:spacing w:before="240" w:after="120" w:line="240" w:lineRule="auto"/>
        <w:jc w:val="both"/>
        <w:textAlignment w:val="baseline"/>
        <w:outlineLvl w:val="2"/>
        <w:rPr>
          <w:rFonts w:eastAsia="Times New Roman" w:cs="Times New Roman"/>
          <w:color w:val="293132"/>
          <w:szCs w:val="28"/>
        </w:rPr>
      </w:pPr>
      <w:r w:rsidRPr="008A5C28">
        <w:rPr>
          <w:rFonts w:eastAsia="Times New Roman" w:cs="Times New Roman"/>
          <w:color w:val="293132"/>
          <w:szCs w:val="28"/>
        </w:rPr>
        <w:t xml:space="preserve">2,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Cải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thiện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tuần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hoàn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máu</w:t>
      </w:r>
      <w:proofErr w:type="spellEnd"/>
    </w:p>
    <w:p w:rsidR="008A5C28" w:rsidRPr="008A5C28" w:rsidRDefault="008A5C28" w:rsidP="008A5C2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Trong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100g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chứa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400mcg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sắt</w:t>
      </w:r>
      <w:proofErr w:type="spellEnd"/>
      <w:r w:rsidRPr="008A5C28">
        <w:rPr>
          <w:rFonts w:eastAsia="Times New Roman" w:cs="Times New Roman"/>
          <w:color w:val="333333"/>
          <w:szCs w:val="28"/>
        </w:rPr>
        <w:t>.</w:t>
      </w:r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Ngoài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ra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còn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giúp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quá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trình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hấp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thu</w:t>
      </w:r>
      <w:proofErr w:type="spellEnd"/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sắt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trong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giúp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hạn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chế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chứng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bệnh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thiếu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máu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tạo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cảm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giác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dễ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chịu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đối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với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hệ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thần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kinh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tim.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Lợi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ích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của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với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trẻ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sẽ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hỗ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trợ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máu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  <w:r w:rsidRPr="008A5C28">
        <w:rPr>
          <w:rFonts w:eastAsia="Times New Roman" w:cs="Times New Roman"/>
          <w:color w:val="333333"/>
          <w:szCs w:val="28"/>
        </w:rPr>
        <w:t>,</w:t>
      </w:r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đừng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quên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lợi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ích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này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mẹ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nhé</w:t>
      </w:r>
      <w:proofErr w:type="spellEnd"/>
      <w:r w:rsidRPr="008A5C28">
        <w:rPr>
          <w:rFonts w:eastAsia="Times New Roman" w:cs="Times New Roman"/>
          <w:color w:val="333333"/>
          <w:szCs w:val="28"/>
        </w:rPr>
        <w:t>!</w:t>
      </w:r>
    </w:p>
    <w:p w:rsidR="008A5C28" w:rsidRPr="008A5C28" w:rsidRDefault="008A5C28" w:rsidP="008A5C28">
      <w:pPr>
        <w:shd w:val="clear" w:color="auto" w:fill="FFFFFF"/>
        <w:spacing w:before="240" w:after="120" w:line="240" w:lineRule="auto"/>
        <w:jc w:val="both"/>
        <w:textAlignment w:val="baseline"/>
        <w:outlineLvl w:val="2"/>
        <w:rPr>
          <w:rFonts w:eastAsia="Times New Roman" w:cs="Times New Roman"/>
          <w:color w:val="293132"/>
          <w:szCs w:val="28"/>
        </w:rPr>
      </w:pPr>
      <w:r w:rsidRPr="008A5C28">
        <w:rPr>
          <w:rFonts w:eastAsia="Times New Roman" w:cs="Times New Roman"/>
          <w:color w:val="293132"/>
          <w:szCs w:val="28"/>
        </w:rPr>
        <w:t xml:space="preserve">3,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Bổ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sung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năng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lượng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dồi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dào</w:t>
      </w:r>
      <w:proofErr w:type="spellEnd"/>
    </w:p>
    <w:p w:rsidR="008A5C28" w:rsidRPr="008A5C28" w:rsidRDefault="008A5C28" w:rsidP="008A5C2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xuyên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đảm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bảo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nguồn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cung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cấp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chữa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trị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chứng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mất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ngủ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giảm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trí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nhớ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Trong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100g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chứa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48kcal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này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sẽ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bổ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hoạt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động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hằng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ngày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đặc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biệt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độ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tuổi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hiếu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động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của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</w:p>
    <w:p w:rsidR="008A5C28" w:rsidRPr="008A5C28" w:rsidRDefault="008A5C28" w:rsidP="008A5C28">
      <w:pPr>
        <w:shd w:val="clear" w:color="auto" w:fill="FFFFFF"/>
        <w:spacing w:before="240" w:after="120" w:line="240" w:lineRule="auto"/>
        <w:jc w:val="both"/>
        <w:textAlignment w:val="baseline"/>
        <w:outlineLvl w:val="2"/>
        <w:rPr>
          <w:rFonts w:eastAsia="Times New Roman" w:cs="Times New Roman"/>
          <w:color w:val="293132"/>
          <w:szCs w:val="28"/>
        </w:rPr>
      </w:pPr>
      <w:r w:rsidRPr="008A5C28">
        <w:rPr>
          <w:rFonts w:eastAsia="Times New Roman" w:cs="Times New Roman"/>
          <w:color w:val="293132"/>
          <w:szCs w:val="28"/>
        </w:rPr>
        <w:t xml:space="preserve">4,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Tăng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cường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sức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đề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kháng</w:t>
      </w:r>
      <w:proofErr w:type="spellEnd"/>
    </w:p>
    <w:p w:rsidR="008A5C28" w:rsidRPr="008A5C28" w:rsidRDefault="008A5C28" w:rsidP="008A5C2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8A5C28">
        <w:rPr>
          <w:rFonts w:eastAsia="Times New Roman" w:cs="Times New Roman"/>
          <w:color w:val="333333"/>
          <w:szCs w:val="28"/>
        </w:rPr>
        <w:t>Lợi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ích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của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với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trẻ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đặc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biệt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không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bỏ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giúp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sức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đề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kháng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Trong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100g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chứa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58mg vitamin C. vitamin C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giúp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đẹp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da,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sức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đề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kháng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chống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lại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các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căn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bệnh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như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cảm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cúm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cảm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lạnh</w:t>
      </w:r>
      <w:proofErr w:type="spellEnd"/>
      <w:r w:rsidRPr="008A5C28">
        <w:rPr>
          <w:rFonts w:eastAsia="Times New Roman" w:cs="Times New Roman"/>
          <w:color w:val="333333"/>
          <w:szCs w:val="28"/>
        </w:rPr>
        <w:t>.</w:t>
      </w:r>
    </w:p>
    <w:p w:rsidR="008A5C28" w:rsidRPr="008A5C28" w:rsidRDefault="008A5C28" w:rsidP="008A5C28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8A5C28">
        <w:rPr>
          <w:rFonts w:eastAsia="Times New Roman" w:cs="Times New Roman"/>
          <w:noProof/>
          <w:szCs w:val="28"/>
        </w:rPr>
        <w:lastRenderedPageBreak/>
        <w:drawing>
          <wp:inline distT="0" distB="0" distL="0" distR="0" wp14:anchorId="1754EDD3" wp14:editId="3034655C">
            <wp:extent cx="5956300" cy="3625850"/>
            <wp:effectExtent l="0" t="0" r="6350" b="0"/>
            <wp:docPr id="1" name="Picture 1" descr="Lợi ích của nhãn với tr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ợi ích của nhãn với tr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C28" w:rsidRPr="008A5C28" w:rsidRDefault="008A5C28" w:rsidP="008A5C28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8A5C28" w:rsidRPr="008A5C28" w:rsidRDefault="008A5C28" w:rsidP="008A5C28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A5C28">
        <w:rPr>
          <w:rFonts w:eastAsia="Times New Roman" w:cs="Times New Roman"/>
          <w:szCs w:val="28"/>
        </w:rPr>
        <w:t>Lợi</w:t>
      </w:r>
      <w:proofErr w:type="spellEnd"/>
      <w:r w:rsidRPr="008A5C28">
        <w:rPr>
          <w:rFonts w:eastAsia="Times New Roman" w:cs="Times New Roman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szCs w:val="28"/>
        </w:rPr>
        <w:t>ích</w:t>
      </w:r>
      <w:proofErr w:type="spellEnd"/>
      <w:r w:rsidRPr="008A5C28">
        <w:rPr>
          <w:rFonts w:eastAsia="Times New Roman" w:cs="Times New Roman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szCs w:val="28"/>
        </w:rPr>
        <w:t>của</w:t>
      </w:r>
      <w:proofErr w:type="spellEnd"/>
      <w:r w:rsidRPr="008A5C28">
        <w:rPr>
          <w:rFonts w:eastAsia="Times New Roman" w:cs="Times New Roman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szCs w:val="28"/>
        </w:rPr>
        <w:t>nhãn</w:t>
      </w:r>
      <w:proofErr w:type="spellEnd"/>
      <w:r w:rsidRPr="008A5C28">
        <w:rPr>
          <w:rFonts w:eastAsia="Times New Roman" w:cs="Times New Roman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szCs w:val="28"/>
        </w:rPr>
        <w:t>với</w:t>
      </w:r>
      <w:proofErr w:type="spellEnd"/>
      <w:r w:rsidRPr="008A5C28">
        <w:rPr>
          <w:rFonts w:eastAsia="Times New Roman" w:cs="Times New Roman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szCs w:val="28"/>
        </w:rPr>
        <w:t>trẻ</w:t>
      </w:r>
      <w:proofErr w:type="spellEnd"/>
    </w:p>
    <w:p w:rsidR="008A5C28" w:rsidRPr="008A5C28" w:rsidRDefault="008A5C28" w:rsidP="008A5C28">
      <w:pPr>
        <w:shd w:val="clear" w:color="auto" w:fill="FFFFFF"/>
        <w:spacing w:before="240" w:after="120" w:line="240" w:lineRule="auto"/>
        <w:jc w:val="both"/>
        <w:textAlignment w:val="baseline"/>
        <w:outlineLvl w:val="2"/>
        <w:rPr>
          <w:rFonts w:eastAsia="Times New Roman" w:cs="Times New Roman"/>
          <w:color w:val="293132"/>
          <w:szCs w:val="28"/>
        </w:rPr>
      </w:pPr>
      <w:r w:rsidRPr="008A5C28">
        <w:rPr>
          <w:rFonts w:eastAsia="Times New Roman" w:cs="Times New Roman"/>
          <w:color w:val="293132"/>
          <w:szCs w:val="28"/>
        </w:rPr>
        <w:t xml:space="preserve">5,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Tăng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cường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trí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nhớ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và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hỗ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trợ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trí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não</w:t>
      </w:r>
      <w:proofErr w:type="spellEnd"/>
    </w:p>
    <w:p w:rsidR="008A5C28" w:rsidRPr="008A5C28" w:rsidRDefault="008A5C28" w:rsidP="008A5C2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rất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giàu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glucose, sucrose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protein,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hàm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sắt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cao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(400mcg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sắt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trong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100g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),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ăn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một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phù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hợp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hàng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ngày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đồng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thời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bổ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dinh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thúc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đẩy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quá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trình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tái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tạo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hemoglobin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tạo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ra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máu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mới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Các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nghiên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cứu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thực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thấy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thịt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chất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dinh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đặc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biệt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lợi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các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tế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bào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não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ngoài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các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tác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dụng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lợi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tổng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toàn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bộ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tăng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trí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nhớ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và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loại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bỏ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mệt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mỏi</w:t>
      </w:r>
      <w:proofErr w:type="spellEnd"/>
    </w:p>
    <w:p w:rsidR="008A5C28" w:rsidRPr="008A5C28" w:rsidRDefault="008A5C28" w:rsidP="008A5C28">
      <w:pPr>
        <w:shd w:val="clear" w:color="auto" w:fill="FFFFFF"/>
        <w:spacing w:before="199" w:after="120" w:line="240" w:lineRule="auto"/>
        <w:jc w:val="both"/>
        <w:textAlignment w:val="baseline"/>
        <w:outlineLvl w:val="1"/>
        <w:rPr>
          <w:rFonts w:eastAsia="Times New Roman" w:cs="Times New Roman"/>
          <w:color w:val="293132"/>
          <w:szCs w:val="28"/>
        </w:rPr>
      </w:pPr>
      <w:proofErr w:type="spellStart"/>
      <w:r w:rsidRPr="008A5C28">
        <w:rPr>
          <w:rFonts w:eastAsia="Times New Roman" w:cs="Times New Roman"/>
          <w:color w:val="293132"/>
          <w:szCs w:val="28"/>
        </w:rPr>
        <w:t>Những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lưu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ý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khi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cho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bé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ăn</w:t>
      </w:r>
      <w:proofErr w:type="spellEnd"/>
      <w:r w:rsidRPr="008A5C28">
        <w:rPr>
          <w:rFonts w:eastAsia="Times New Roman" w:cs="Times New Roman"/>
          <w:color w:val="293132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293132"/>
          <w:szCs w:val="28"/>
        </w:rPr>
        <w:t>nhãn</w:t>
      </w:r>
      <w:proofErr w:type="spellEnd"/>
    </w:p>
    <w:p w:rsidR="008A5C28" w:rsidRPr="008A5C28" w:rsidRDefault="008A5C28" w:rsidP="008A5C2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Nhưng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lợi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ích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của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với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trẻ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đã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chia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sẽ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>.</w:t>
      </w:r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Nhưng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trẻ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8A5C28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mẹ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cần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lưu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những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điều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sau</w:t>
      </w:r>
      <w:proofErr w:type="spellEnd"/>
      <w:r w:rsidRPr="008A5C28">
        <w:rPr>
          <w:rFonts w:eastAsia="Times New Roman" w:cs="Times New Roman"/>
          <w:color w:val="333333"/>
          <w:szCs w:val="28"/>
        </w:rPr>
        <w:t>:</w:t>
      </w:r>
    </w:p>
    <w:p w:rsidR="008A5C28" w:rsidRPr="008A5C28" w:rsidRDefault="008A5C28" w:rsidP="008A5C2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8A5C28">
        <w:rPr>
          <w:rFonts w:eastAsia="Times New Roman" w:cs="Times New Roman"/>
          <w:color w:val="333333"/>
          <w:szCs w:val="28"/>
        </w:rPr>
        <w:t>Ăn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quá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nhiều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vào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mùa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hè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khiến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sinh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nhiệt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gây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nóng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trong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nổi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mụn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nhọt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nhiệt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miệng</w:t>
      </w:r>
      <w:proofErr w:type="spellEnd"/>
    </w:p>
    <w:p w:rsidR="008A5C28" w:rsidRPr="008A5C28" w:rsidRDefault="008A5C28" w:rsidP="008A5C2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hột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to,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mẹ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không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tự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ăn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Vì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không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may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sẽ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nuốt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hạt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vào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dày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hoặc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hốc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</w:p>
    <w:p w:rsidR="008A5C28" w:rsidRPr="008A5C28" w:rsidRDefault="008A5C28" w:rsidP="008A5C2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8A5C28">
        <w:rPr>
          <w:rFonts w:eastAsia="Times New Roman" w:cs="Times New Roman"/>
          <w:color w:val="333333"/>
          <w:szCs w:val="28"/>
        </w:rPr>
        <w:t>Không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ăn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đói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vì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trong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chất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làm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bé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bị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say</w:t>
      </w:r>
    </w:p>
    <w:p w:rsidR="008A5C28" w:rsidRPr="008A5C28" w:rsidRDefault="008A5C28" w:rsidP="008A5C2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8A5C28">
        <w:rPr>
          <w:rFonts w:eastAsia="Times New Roman" w:cs="Times New Roman"/>
          <w:color w:val="333333"/>
          <w:szCs w:val="28"/>
        </w:rPr>
        <w:t>Nên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rửa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sạch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khi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ăn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vì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có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không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may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nhãn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sẽ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dính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chất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hóa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học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gây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ngộ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độc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cơ</w:t>
      </w:r>
      <w:proofErr w:type="spellEnd"/>
      <w:r w:rsidRPr="008A5C2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8A5C28">
        <w:rPr>
          <w:rFonts w:eastAsia="Times New Roman" w:cs="Times New Roman"/>
          <w:color w:val="333333"/>
          <w:szCs w:val="28"/>
        </w:rPr>
        <w:t>thể</w:t>
      </w:r>
      <w:proofErr w:type="spellEnd"/>
    </w:p>
    <w:p w:rsidR="006A57AE" w:rsidRPr="008A5C28" w:rsidRDefault="006A57AE" w:rsidP="008A5C28">
      <w:pPr>
        <w:jc w:val="both"/>
        <w:rPr>
          <w:rFonts w:cs="Times New Roman"/>
          <w:szCs w:val="28"/>
        </w:rPr>
      </w:pPr>
    </w:p>
    <w:sectPr w:rsidR="006A57AE" w:rsidRPr="008A5C28" w:rsidSect="008A5C28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4FAB"/>
    <w:multiLevelType w:val="multilevel"/>
    <w:tmpl w:val="2E607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28"/>
    <w:rsid w:val="00080E4B"/>
    <w:rsid w:val="004176FE"/>
    <w:rsid w:val="006A57AE"/>
    <w:rsid w:val="008A5C28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BE06-C12A-4CE4-81AF-B41EF23B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2022-11-17T14:21:00Z</dcterms:created>
  <dcterms:modified xsi:type="dcterms:W3CDTF">2022-11-17T14:22:00Z</dcterms:modified>
</cp:coreProperties>
</file>