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BF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proofErr w:type="spellStart"/>
      <w:r w:rsidRPr="00926B5E">
        <w:rPr>
          <w:b/>
          <w:bCs/>
          <w:sz w:val="32"/>
          <w:szCs w:val="32"/>
        </w:rPr>
        <w:t>Phối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hợp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giữa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gia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đình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và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nhà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trường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để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chăm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sóc</w:t>
      </w:r>
      <w:proofErr w:type="spellEnd"/>
      <w:r w:rsidRPr="00926B5E">
        <w:rPr>
          <w:b/>
          <w:bCs/>
          <w:sz w:val="32"/>
          <w:szCs w:val="32"/>
        </w:rPr>
        <w:t xml:space="preserve"> </w:t>
      </w:r>
      <w:proofErr w:type="spellStart"/>
      <w:r w:rsidRPr="00926B5E">
        <w:rPr>
          <w:b/>
          <w:bCs/>
          <w:sz w:val="32"/>
          <w:szCs w:val="32"/>
        </w:rPr>
        <w:t>trẻ</w:t>
      </w:r>
      <w:proofErr w:type="spellEnd"/>
    </w:p>
    <w:p w:rsidR="00926B5E" w:rsidRPr="00926B5E" w:rsidRDefault="00926B5E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926B5E">
        <w:rPr>
          <w:sz w:val="28"/>
          <w:szCs w:val="28"/>
        </w:rPr>
        <w:t> </w:t>
      </w:r>
      <w:proofErr w:type="spellStart"/>
      <w:proofErr w:type="gramStart"/>
      <w:r w:rsidRPr="00926B5E">
        <w:rPr>
          <w:sz w:val="28"/>
          <w:szCs w:val="28"/>
        </w:rPr>
        <w:t>Nhằm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nâng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cao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nhận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vai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trò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trách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nhiệm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kỹ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năng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đồng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thời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mối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quan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hệ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hợp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tác</w:t>
      </w:r>
      <w:proofErr w:type="spellEnd"/>
      <w:r w:rsidRPr="00926B5E">
        <w:rPr>
          <w:sz w:val="28"/>
          <w:szCs w:val="28"/>
        </w:rPr>
        <w:t xml:space="preserve">, chia </w:t>
      </w:r>
      <w:proofErr w:type="spellStart"/>
      <w:r w:rsidRPr="00926B5E">
        <w:rPr>
          <w:sz w:val="28"/>
          <w:szCs w:val="28"/>
        </w:rPr>
        <w:t>sẻ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với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cộng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đồng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trong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việc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nuôi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dưỡng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>.</w:t>
      </w:r>
      <w:proofErr w:type="gram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Tuyên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truyền</w:t>
      </w:r>
      <w:proofErr w:type="spellEnd"/>
      <w:r w:rsidR="004E10AB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tới</w:t>
      </w:r>
      <w:proofErr w:type="spellEnd"/>
      <w:r w:rsidR="004E10AB">
        <w:rPr>
          <w:sz w:val="28"/>
          <w:szCs w:val="28"/>
        </w:rPr>
        <w:t xml:space="preserve"> cha </w:t>
      </w:r>
      <w:proofErr w:type="spellStart"/>
      <w:r w:rsidR="004E10AB">
        <w:rPr>
          <w:sz w:val="28"/>
          <w:szCs w:val="28"/>
        </w:rPr>
        <w:t>mẹ</w:t>
      </w:r>
      <w:proofErr w:type="spellEnd"/>
      <w:r w:rsidR="004E10AB">
        <w:rPr>
          <w:sz w:val="28"/>
          <w:szCs w:val="28"/>
        </w:rPr>
        <w:t xml:space="preserve"> </w:t>
      </w:r>
      <w:proofErr w:type="spellStart"/>
      <w:proofErr w:type="gramStart"/>
      <w:r w:rsidR="004E10AB">
        <w:rPr>
          <w:sz w:val="28"/>
          <w:szCs w:val="28"/>
        </w:rPr>
        <w:t>trẻ</w:t>
      </w:r>
      <w:proofErr w:type="spellEnd"/>
      <w:r w:rsidR="004E10AB">
        <w:rPr>
          <w:sz w:val="28"/>
          <w:szCs w:val="28"/>
        </w:rPr>
        <w:t xml:space="preserve"> </w:t>
      </w:r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về</w:t>
      </w:r>
      <w:proofErr w:type="spellEnd"/>
      <w:proofErr w:type="gram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vị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trí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vai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trò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mầm</w:t>
      </w:r>
      <w:proofErr w:type="spellEnd"/>
      <w:r w:rsidRPr="00926B5E">
        <w:rPr>
          <w:sz w:val="28"/>
          <w:szCs w:val="28"/>
        </w:rPr>
        <w:t xml:space="preserve"> non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hướng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dẫn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tại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chuẩn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bị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học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lớp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một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điều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bậc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tham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hoạt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động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lớp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nhằm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nâng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cao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chất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lượng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. </w:t>
      </w:r>
      <w:proofErr w:type="spellStart"/>
      <w:proofErr w:type="gramStart"/>
      <w:r w:rsidRPr="00926B5E">
        <w:rPr>
          <w:sz w:val="28"/>
          <w:szCs w:val="28"/>
        </w:rPr>
        <w:t>Kịp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thời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tin </w:t>
      </w:r>
      <w:proofErr w:type="spellStart"/>
      <w:r w:rsidRPr="00926B5E">
        <w:rPr>
          <w:sz w:val="28"/>
          <w:szCs w:val="28"/>
        </w:rPr>
        <w:t>đến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về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những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tiến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bộ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hoặc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những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khăn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>.</w:t>
      </w:r>
      <w:proofErr w:type="gramEnd"/>
      <w:r w:rsidRPr="00926B5E">
        <w:rPr>
          <w:sz w:val="28"/>
          <w:szCs w:val="28"/>
        </w:rPr>
        <w:t xml:space="preserve"> </w:t>
      </w:r>
      <w:proofErr w:type="spellStart"/>
      <w:proofErr w:type="gramStart"/>
      <w:r w:rsidRPr="00926B5E">
        <w:rPr>
          <w:sz w:val="28"/>
          <w:szCs w:val="28"/>
        </w:rPr>
        <w:t>Có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pháp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khuyến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khích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sự</w:t>
      </w:r>
      <w:proofErr w:type="spellEnd"/>
      <w:r w:rsidRPr="00926B5E">
        <w:rPr>
          <w:sz w:val="28"/>
          <w:szCs w:val="28"/>
        </w:rPr>
        <w:t xml:space="preserve"> chia </w:t>
      </w:r>
      <w:proofErr w:type="spellStart"/>
      <w:r w:rsidRPr="00926B5E">
        <w:rPr>
          <w:sz w:val="28"/>
          <w:szCs w:val="28"/>
        </w:rPr>
        <w:t>sẻ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về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đặc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điểm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tâm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lí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thống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nhất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pháp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thúc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đẩy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sự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tiến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bộ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>.</w:t>
      </w:r>
      <w:proofErr w:type="gram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Bồi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dưỡng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nâng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cao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nhận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viên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nhân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viên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năng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công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hút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cộng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đồng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tham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đặc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biệt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trong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khuyết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tật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hoàn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cảnh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khăn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phù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hợp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với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từng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đối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tượng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cụ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điều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tế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*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hoạt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động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truyền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>: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Qua </w:t>
      </w:r>
      <w:proofErr w:type="spellStart"/>
      <w:r w:rsidRPr="00926B5E">
        <w:rPr>
          <w:sz w:val="28"/>
          <w:szCs w:val="28"/>
        </w:rPr>
        <w:t>bảng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hoặc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r w:rsidRPr="00926B5E">
        <w:rPr>
          <w:sz w:val="28"/>
          <w:szCs w:val="28"/>
        </w:rPr>
        <w:t>góc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tuyên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truyền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Trao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tiếp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với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phụ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huynh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hoặc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proofErr w:type="gramStart"/>
      <w:r w:rsidRPr="00926B5E">
        <w:rPr>
          <w:sz w:val="28"/>
          <w:szCs w:val="28"/>
        </w:rPr>
        <w:t>thư</w:t>
      </w:r>
      <w:proofErr w:type="spellEnd"/>
      <w:proofErr w:type="gram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điện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thoại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họp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phụ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huynh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định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kì</w:t>
      </w:r>
      <w:proofErr w:type="spellEnd"/>
      <w:r w:rsidRPr="00926B5E">
        <w:rPr>
          <w:sz w:val="28"/>
          <w:szCs w:val="28"/>
        </w:rPr>
        <w:t xml:space="preserve"> (3 </w:t>
      </w:r>
      <w:proofErr w:type="spellStart"/>
      <w:r w:rsidRPr="00926B5E">
        <w:rPr>
          <w:sz w:val="28"/>
          <w:szCs w:val="28"/>
        </w:rPr>
        <w:t>lần</w:t>
      </w:r>
      <w:proofErr w:type="spellEnd"/>
      <w:r w:rsidRPr="00926B5E">
        <w:rPr>
          <w:sz w:val="28"/>
          <w:szCs w:val="28"/>
        </w:rPr>
        <w:t xml:space="preserve">/1 </w:t>
      </w:r>
      <w:proofErr w:type="spellStart"/>
      <w:r w:rsidRPr="00926B5E">
        <w:rPr>
          <w:sz w:val="28"/>
          <w:szCs w:val="28"/>
        </w:rPr>
        <w:t>năm</w:t>
      </w:r>
      <w:proofErr w:type="spellEnd"/>
      <w:r w:rsidRPr="00926B5E">
        <w:rPr>
          <w:sz w:val="28"/>
          <w:szCs w:val="28"/>
        </w:rPr>
        <w:t xml:space="preserve">) </w:t>
      </w:r>
      <w:proofErr w:type="spellStart"/>
      <w:r w:rsidRPr="00926B5E">
        <w:rPr>
          <w:sz w:val="28"/>
          <w:szCs w:val="28"/>
        </w:rPr>
        <w:t>để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những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công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việc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thảo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luận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về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phối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hợp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giữa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 xml:space="preserve"> ( </w:t>
      </w:r>
      <w:proofErr w:type="spellStart"/>
      <w:r w:rsidRPr="00926B5E">
        <w:rPr>
          <w:sz w:val="28"/>
          <w:szCs w:val="28"/>
        </w:rPr>
        <w:t>họp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đầu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năm</w:t>
      </w:r>
      <w:proofErr w:type="spellEnd"/>
      <w:r w:rsidRPr="00926B5E">
        <w:rPr>
          <w:sz w:val="28"/>
          <w:szCs w:val="28"/>
        </w:rPr>
        <w:t xml:space="preserve">) </w:t>
      </w:r>
      <w:proofErr w:type="spellStart"/>
      <w:r w:rsidRPr="00926B5E">
        <w:rPr>
          <w:sz w:val="28"/>
          <w:szCs w:val="28"/>
        </w:rPr>
        <w:t>kết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hợp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kiến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trong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những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giờ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đón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trả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Giới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thiệu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trang</w:t>
      </w:r>
      <w:proofErr w:type="spellEnd"/>
      <w:r w:rsidRPr="00926B5E">
        <w:rPr>
          <w:sz w:val="28"/>
          <w:szCs w:val="28"/>
        </w:rPr>
        <w:t xml:space="preserve"> Website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toàn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phụ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huynh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học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sinh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biết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trao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kinh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nghiệm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nuôi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dạy</w:t>
      </w:r>
      <w:proofErr w:type="spellEnd"/>
      <w:r w:rsidRPr="00926B5E">
        <w:rPr>
          <w:sz w:val="28"/>
          <w:szCs w:val="28"/>
        </w:rPr>
        <w:t xml:space="preserve"> con.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phương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tin </w:t>
      </w:r>
      <w:proofErr w:type="spellStart"/>
      <w:r w:rsidRPr="00926B5E">
        <w:rPr>
          <w:sz w:val="28"/>
          <w:szCs w:val="28"/>
        </w:rPr>
        <w:t>đạ</w:t>
      </w:r>
      <w:r w:rsidR="004E10AB">
        <w:rPr>
          <w:sz w:val="28"/>
          <w:szCs w:val="28"/>
        </w:rPr>
        <w:t>i</w:t>
      </w:r>
      <w:proofErr w:type="spellEnd"/>
      <w:r w:rsidR="004E10AB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chúng</w:t>
      </w:r>
      <w:proofErr w:type="spellEnd"/>
      <w:r w:rsidR="004E10AB">
        <w:rPr>
          <w:sz w:val="28"/>
          <w:szCs w:val="28"/>
        </w:rPr>
        <w:t xml:space="preserve"> (</w:t>
      </w:r>
      <w:proofErr w:type="spellStart"/>
      <w:r w:rsidR="004E10AB">
        <w:rPr>
          <w:sz w:val="28"/>
          <w:szCs w:val="28"/>
        </w:rPr>
        <w:t>đài</w:t>
      </w:r>
      <w:proofErr w:type="spellEnd"/>
      <w:r w:rsidR="004E10AB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truyền</w:t>
      </w:r>
      <w:proofErr w:type="spellEnd"/>
      <w:r w:rsidR="004E10AB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thanh</w:t>
      </w:r>
      <w:proofErr w:type="spellEnd"/>
      <w:r w:rsidR="004E10AB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của</w:t>
      </w:r>
      <w:proofErr w:type="spellEnd"/>
      <w:r w:rsidR="004E10AB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phường</w:t>
      </w:r>
      <w:proofErr w:type="spellEnd"/>
      <w:r w:rsidRPr="00926B5E">
        <w:rPr>
          <w:sz w:val="28"/>
          <w:szCs w:val="28"/>
        </w:rPr>
        <w:t>)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Trao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với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phụ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huynh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r w:rsidRPr="00926B5E">
        <w:rPr>
          <w:sz w:val="28"/>
          <w:szCs w:val="28"/>
        </w:rPr>
        <w:t>đợt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kiểm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khỏe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hoặc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sau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đánh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tròn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tháng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tuổi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proofErr w:type="gramStart"/>
      <w:r w:rsidRPr="00926B5E">
        <w:rPr>
          <w:sz w:val="28"/>
          <w:szCs w:val="28"/>
        </w:rPr>
        <w:t>theo</w:t>
      </w:r>
      <w:proofErr w:type="spellEnd"/>
      <w:proofErr w:type="gram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đoạn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cuối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học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Đến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tại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gramStart"/>
      <w:r w:rsidRPr="00926B5E">
        <w:rPr>
          <w:sz w:val="28"/>
          <w:szCs w:val="28"/>
        </w:rPr>
        <w:t xml:space="preserve">( </w:t>
      </w:r>
      <w:proofErr w:type="spellStart"/>
      <w:r w:rsidRPr="00926B5E">
        <w:rPr>
          <w:sz w:val="28"/>
          <w:szCs w:val="28"/>
        </w:rPr>
        <w:t>khi</w:t>
      </w:r>
      <w:proofErr w:type="spellEnd"/>
      <w:proofErr w:type="gram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những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biểu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bất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thường</w:t>
      </w:r>
      <w:proofErr w:type="spellEnd"/>
      <w:r w:rsidRPr="00926B5E">
        <w:rPr>
          <w:sz w:val="28"/>
          <w:szCs w:val="28"/>
        </w:rPr>
        <w:t>)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những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sinh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hoạt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phổ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kiến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proofErr w:type="gramStart"/>
      <w:r w:rsidRPr="00926B5E">
        <w:rPr>
          <w:sz w:val="28"/>
          <w:szCs w:val="28"/>
        </w:rPr>
        <w:t>theo</w:t>
      </w:r>
      <w:proofErr w:type="spellEnd"/>
      <w:proofErr w:type="gram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chuyên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đề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đặc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biệt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hoặc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dịch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bệnh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hội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thi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sân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chơi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hoạt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động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văn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nghệ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Mời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phụ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huynh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dự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tham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hoạt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động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trải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nghiệm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cùng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hoạt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động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ở </w:t>
      </w:r>
      <w:proofErr w:type="spellStart"/>
      <w:r w:rsidRPr="00926B5E">
        <w:rPr>
          <w:sz w:val="28"/>
          <w:szCs w:val="28"/>
        </w:rPr>
        <w:t>lớp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như</w:t>
      </w:r>
      <w:proofErr w:type="spellEnd"/>
      <w:r w:rsidRPr="00926B5E">
        <w:rPr>
          <w:sz w:val="28"/>
          <w:szCs w:val="28"/>
        </w:rPr>
        <w:t xml:space="preserve">: </w:t>
      </w:r>
      <w:proofErr w:type="spellStart"/>
      <w:r w:rsidRPr="00926B5E">
        <w:rPr>
          <w:sz w:val="28"/>
          <w:szCs w:val="28"/>
        </w:rPr>
        <w:t>ngày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hội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dinh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dưỡng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ngày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hội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thao</w:t>
      </w:r>
      <w:proofErr w:type="spellEnd"/>
      <w:proofErr w:type="gramStart"/>
      <w:r w:rsidRPr="00926B5E">
        <w:rPr>
          <w:sz w:val="28"/>
          <w:szCs w:val="28"/>
        </w:rPr>
        <w:t>,...</w:t>
      </w:r>
      <w:proofErr w:type="gram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* </w:t>
      </w:r>
      <w:proofErr w:type="spellStart"/>
      <w:r w:rsidRPr="00926B5E">
        <w:rPr>
          <w:sz w:val="28"/>
          <w:szCs w:val="28"/>
        </w:rPr>
        <w:t>Tham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vấn</w:t>
      </w:r>
      <w:proofErr w:type="spellEnd"/>
      <w:r w:rsidRPr="00926B5E">
        <w:rPr>
          <w:sz w:val="28"/>
          <w:szCs w:val="28"/>
        </w:rPr>
        <w:t xml:space="preserve">/ </w:t>
      </w:r>
      <w:proofErr w:type="spellStart"/>
      <w:r w:rsidRPr="00926B5E">
        <w:rPr>
          <w:sz w:val="28"/>
          <w:szCs w:val="28"/>
        </w:rPr>
        <w:t>tư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vấn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phụ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proofErr w:type="gramStart"/>
      <w:r w:rsidRPr="00926B5E">
        <w:rPr>
          <w:sz w:val="28"/>
          <w:szCs w:val="28"/>
        </w:rPr>
        <w:t>huynh</w:t>
      </w:r>
      <w:proofErr w:type="spellEnd"/>
      <w:r w:rsidRPr="00926B5E">
        <w:rPr>
          <w:sz w:val="28"/>
          <w:szCs w:val="28"/>
        </w:rPr>
        <w:t xml:space="preserve"> :</w:t>
      </w:r>
      <w:proofErr w:type="gram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926B5E">
        <w:rPr>
          <w:sz w:val="28"/>
          <w:szCs w:val="28"/>
        </w:rPr>
        <w:t>Hỗ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trợ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về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việc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bảo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vệ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khỏi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lực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lực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học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đường</w:t>
      </w:r>
      <w:proofErr w:type="spellEnd"/>
      <w:r w:rsidRPr="00926B5E">
        <w:rPr>
          <w:sz w:val="28"/>
          <w:szCs w:val="28"/>
        </w:rPr>
        <w:t xml:space="preserve">;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khỏe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dinh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dưỡng</w:t>
      </w:r>
      <w:proofErr w:type="spellEnd"/>
      <w:r w:rsidRPr="00926B5E">
        <w:rPr>
          <w:sz w:val="28"/>
          <w:szCs w:val="28"/>
        </w:rPr>
        <w:t>.</w:t>
      </w:r>
      <w:proofErr w:type="gram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lastRenderedPageBreak/>
        <w:t xml:space="preserve">*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tọa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đàm</w:t>
      </w:r>
      <w:proofErr w:type="spellEnd"/>
      <w:r w:rsidRPr="00926B5E">
        <w:rPr>
          <w:sz w:val="28"/>
          <w:szCs w:val="28"/>
        </w:rPr>
        <w:t xml:space="preserve"> chia </w:t>
      </w:r>
      <w:proofErr w:type="spellStart"/>
      <w:r w:rsidRPr="00926B5E">
        <w:rPr>
          <w:sz w:val="28"/>
          <w:szCs w:val="28"/>
        </w:rPr>
        <w:t>sẻ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kinh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nghiệm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proofErr w:type="gramStart"/>
      <w:r w:rsidRPr="00926B5E">
        <w:rPr>
          <w:sz w:val="28"/>
          <w:szCs w:val="28"/>
        </w:rPr>
        <w:t>theo</w:t>
      </w:r>
      <w:proofErr w:type="spellEnd"/>
      <w:proofErr w:type="gram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chuyên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đề</w:t>
      </w:r>
      <w:proofErr w:type="spell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*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hành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một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số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năng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>: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hoạt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động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hành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xen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kẽ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truyền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video clip </w:t>
      </w:r>
      <w:proofErr w:type="spellStart"/>
      <w:r w:rsidRPr="00926B5E">
        <w:rPr>
          <w:sz w:val="28"/>
          <w:szCs w:val="28"/>
        </w:rPr>
        <w:t>hướng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dẫn</w:t>
      </w:r>
      <w:proofErr w:type="spellEnd"/>
      <w:r w:rsidRPr="00926B5E">
        <w:rPr>
          <w:sz w:val="28"/>
          <w:szCs w:val="28"/>
        </w:rPr>
        <w:t xml:space="preserve"> chi </w:t>
      </w:r>
      <w:proofErr w:type="spellStart"/>
      <w:r w:rsidRPr="00926B5E">
        <w:rPr>
          <w:sz w:val="28"/>
          <w:szCs w:val="28"/>
        </w:rPr>
        <w:t>tiết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bước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hành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một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số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nội</w:t>
      </w:r>
      <w:proofErr w:type="spellEnd"/>
      <w:r w:rsidRPr="00926B5E">
        <w:rPr>
          <w:sz w:val="28"/>
          <w:szCs w:val="28"/>
        </w:rPr>
        <w:t xml:space="preserve"> dung </w:t>
      </w:r>
      <w:proofErr w:type="spellStart"/>
      <w:r w:rsidRPr="00926B5E">
        <w:rPr>
          <w:sz w:val="28"/>
          <w:szCs w:val="28"/>
        </w:rPr>
        <w:t>quan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trọng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bắt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buộc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để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thao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đúng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rồi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gửi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r w:rsidRPr="00926B5E">
        <w:rPr>
          <w:sz w:val="28"/>
          <w:szCs w:val="28"/>
        </w:rPr>
        <w:t>Zalo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viber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hoặc</w:t>
      </w:r>
      <w:proofErr w:type="spellEnd"/>
      <w:r w:rsidRPr="00926B5E">
        <w:rPr>
          <w:sz w:val="28"/>
          <w:szCs w:val="28"/>
        </w:rPr>
        <w:t xml:space="preserve"> messenger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hành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tư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vấn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những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có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cầu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riêng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một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thực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hành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1-2 </w:t>
      </w:r>
      <w:proofErr w:type="spellStart"/>
      <w:r w:rsidRPr="00926B5E">
        <w:rPr>
          <w:sz w:val="28"/>
          <w:szCs w:val="28"/>
        </w:rPr>
        <w:t>nội</w:t>
      </w:r>
      <w:proofErr w:type="spellEnd"/>
      <w:r w:rsidRPr="00926B5E">
        <w:rPr>
          <w:sz w:val="28"/>
          <w:szCs w:val="28"/>
        </w:rPr>
        <w:t xml:space="preserve"> dung </w:t>
      </w:r>
      <w:proofErr w:type="spellStart"/>
      <w:r w:rsidRPr="00926B5E">
        <w:rPr>
          <w:sz w:val="28"/>
          <w:szCs w:val="28"/>
        </w:rPr>
        <w:t>gần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nhau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*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sân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chơi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hội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trong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để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tuyên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truyền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hiệu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quả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công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phối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hợp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giữa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đình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trong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b/>
          <w:bCs/>
          <w:sz w:val="28"/>
          <w:szCs w:val="28"/>
        </w:rPr>
        <w:t xml:space="preserve">2. </w:t>
      </w:r>
      <w:proofErr w:type="spellStart"/>
      <w:r w:rsidRPr="00926B5E">
        <w:rPr>
          <w:b/>
          <w:bCs/>
          <w:sz w:val="28"/>
          <w:szCs w:val="28"/>
        </w:rPr>
        <w:t>Phối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hợp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của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trường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mầm</w:t>
      </w:r>
      <w:proofErr w:type="spellEnd"/>
      <w:r w:rsidRPr="00926B5E">
        <w:rPr>
          <w:b/>
          <w:bCs/>
          <w:sz w:val="28"/>
          <w:szCs w:val="28"/>
        </w:rPr>
        <w:t xml:space="preserve"> non </w:t>
      </w:r>
      <w:proofErr w:type="spellStart"/>
      <w:r w:rsidRPr="00926B5E">
        <w:rPr>
          <w:b/>
          <w:bCs/>
          <w:sz w:val="28"/>
          <w:szCs w:val="28"/>
        </w:rPr>
        <w:t>và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cộng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đồng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trong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chăm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sóc</w:t>
      </w:r>
      <w:proofErr w:type="spellEnd"/>
      <w:r w:rsidRPr="00926B5E">
        <w:rPr>
          <w:b/>
          <w:bCs/>
          <w:sz w:val="28"/>
          <w:szCs w:val="28"/>
        </w:rPr>
        <w:t xml:space="preserve">, </w:t>
      </w:r>
      <w:proofErr w:type="spellStart"/>
      <w:r w:rsidRPr="00926B5E">
        <w:rPr>
          <w:b/>
          <w:bCs/>
          <w:sz w:val="28"/>
          <w:szCs w:val="28"/>
        </w:rPr>
        <w:t>giáo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dục</w:t>
      </w:r>
      <w:proofErr w:type="spellEnd"/>
      <w:r w:rsidRPr="00926B5E">
        <w:rPr>
          <w:b/>
          <w:bCs/>
          <w:sz w:val="28"/>
          <w:szCs w:val="28"/>
        </w:rPr>
        <w:t xml:space="preserve"> </w:t>
      </w:r>
      <w:proofErr w:type="spellStart"/>
      <w:r w:rsidRPr="00926B5E">
        <w:rPr>
          <w:b/>
          <w:bCs/>
          <w:sz w:val="28"/>
          <w:szCs w:val="28"/>
        </w:rPr>
        <w:t>trẻ</w:t>
      </w:r>
      <w:proofErr w:type="spell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cuộc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họp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hội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nghị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bộ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viên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mầm</w:t>
      </w:r>
      <w:proofErr w:type="spellEnd"/>
      <w:r w:rsidRPr="00926B5E">
        <w:rPr>
          <w:sz w:val="28"/>
          <w:szCs w:val="28"/>
        </w:rPr>
        <w:t xml:space="preserve"> non </w:t>
      </w:r>
      <w:proofErr w:type="spellStart"/>
      <w:r w:rsidRPr="00926B5E">
        <w:rPr>
          <w:sz w:val="28"/>
          <w:szCs w:val="28"/>
        </w:rPr>
        <w:t>được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tham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dự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Góc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tuyên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truyền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cho</w:t>
      </w:r>
      <w:proofErr w:type="spellEnd"/>
      <w:r w:rsidRPr="00926B5E">
        <w:rPr>
          <w:sz w:val="28"/>
          <w:szCs w:val="28"/>
        </w:rPr>
        <w:t xml:space="preserve"> cha </w:t>
      </w:r>
      <w:proofErr w:type="spellStart"/>
      <w:r w:rsidRPr="00926B5E">
        <w:rPr>
          <w:sz w:val="28"/>
          <w:szCs w:val="28"/>
        </w:rPr>
        <w:t>mẹ</w:t>
      </w:r>
      <w:proofErr w:type="spellEnd"/>
      <w:r w:rsidRPr="00926B5E">
        <w:rPr>
          <w:sz w:val="28"/>
          <w:szCs w:val="28"/>
        </w:rPr>
        <w:t xml:space="preserve"> ở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mầm</w:t>
      </w:r>
      <w:proofErr w:type="spellEnd"/>
      <w:r w:rsidRPr="00926B5E">
        <w:rPr>
          <w:sz w:val="28"/>
          <w:szCs w:val="28"/>
        </w:rPr>
        <w:t xml:space="preserve"> </w:t>
      </w:r>
      <w:proofErr w:type="gramStart"/>
      <w:r w:rsidRPr="00926B5E">
        <w:rPr>
          <w:sz w:val="28"/>
          <w:szCs w:val="28"/>
        </w:rPr>
        <w:t>non</w:t>
      </w:r>
      <w:proofErr w:type="gram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Qua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họp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phụ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huynh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nhà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trường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qua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phương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tiện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truyền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thông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đại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chúng</w:t>
      </w:r>
      <w:proofErr w:type="spellEnd"/>
      <w:r w:rsidRPr="00926B5E">
        <w:rPr>
          <w:sz w:val="28"/>
          <w:szCs w:val="28"/>
        </w:rPr>
        <w:t xml:space="preserve">. </w:t>
      </w:r>
      <w:proofErr w:type="spellStart"/>
      <w:r w:rsidRPr="00926B5E">
        <w:rPr>
          <w:sz w:val="28"/>
          <w:szCs w:val="28"/>
        </w:rPr>
        <w:t>Đài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phát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thanh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trường</w:t>
      </w:r>
      <w:proofErr w:type="spellEnd"/>
      <w:r w:rsidR="004E10AB">
        <w:rPr>
          <w:sz w:val="28"/>
          <w:szCs w:val="28"/>
        </w:rPr>
        <w:t>, phường</w:t>
      </w:r>
      <w:bookmarkStart w:id="0" w:name="_GoBack"/>
      <w:bookmarkEnd w:id="0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Qua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phổ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biến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kiến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thức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Qua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buổi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họp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của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phụ</w:t>
      </w:r>
      <w:proofErr w:type="spellEnd"/>
      <w:r w:rsidR="004E10AB">
        <w:rPr>
          <w:sz w:val="28"/>
          <w:szCs w:val="28"/>
        </w:rPr>
        <w:t xml:space="preserve"> </w:t>
      </w:r>
      <w:proofErr w:type="spellStart"/>
      <w:r w:rsidR="004E10AB">
        <w:rPr>
          <w:sz w:val="28"/>
          <w:szCs w:val="28"/>
        </w:rPr>
        <w:t>nữ</w:t>
      </w:r>
      <w:proofErr w:type="spellEnd"/>
      <w:r w:rsidR="004E10AB">
        <w:rPr>
          <w:sz w:val="28"/>
          <w:szCs w:val="28"/>
        </w:rPr>
        <w:t xml:space="preserve">, lien </w:t>
      </w:r>
      <w:proofErr w:type="spellStart"/>
      <w:r w:rsidR="004E10AB">
        <w:rPr>
          <w:sz w:val="28"/>
          <w:szCs w:val="28"/>
        </w:rPr>
        <w:t>gia</w:t>
      </w:r>
      <w:proofErr w:type="spellEnd"/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Tổ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chức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hội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thi</w:t>
      </w:r>
      <w:proofErr w:type="spellEnd"/>
      <w:r w:rsidRPr="00926B5E">
        <w:rPr>
          <w:sz w:val="28"/>
          <w:szCs w:val="28"/>
        </w:rPr>
        <w:t>.</w:t>
      </w:r>
    </w:p>
    <w:p w:rsidR="00CC41BF" w:rsidRPr="00926B5E" w:rsidRDefault="00CC41BF" w:rsidP="00926B5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6B5E">
        <w:rPr>
          <w:sz w:val="28"/>
          <w:szCs w:val="28"/>
        </w:rPr>
        <w:t xml:space="preserve">- </w:t>
      </w:r>
      <w:proofErr w:type="spellStart"/>
      <w:r w:rsidRPr="00926B5E">
        <w:rPr>
          <w:sz w:val="28"/>
          <w:szCs w:val="28"/>
        </w:rPr>
        <w:t>Thành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lập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câu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lạc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bộ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tư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vấn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về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chăm</w:t>
      </w:r>
      <w:proofErr w:type="spellEnd"/>
      <w:r w:rsidRPr="00926B5E">
        <w:rPr>
          <w:sz w:val="28"/>
          <w:szCs w:val="28"/>
        </w:rPr>
        <w:t xml:space="preserve">, </w:t>
      </w:r>
      <w:proofErr w:type="spellStart"/>
      <w:r w:rsidRPr="00926B5E">
        <w:rPr>
          <w:sz w:val="28"/>
          <w:szCs w:val="28"/>
        </w:rPr>
        <w:t>sóc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giáo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dục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trẻ</w:t>
      </w:r>
      <w:proofErr w:type="spellEnd"/>
      <w:r w:rsidRPr="00926B5E">
        <w:rPr>
          <w:sz w:val="28"/>
          <w:szCs w:val="28"/>
        </w:rPr>
        <w:t xml:space="preserve"> </w:t>
      </w:r>
      <w:proofErr w:type="spellStart"/>
      <w:r w:rsidRPr="00926B5E">
        <w:rPr>
          <w:sz w:val="28"/>
          <w:szCs w:val="28"/>
        </w:rPr>
        <w:t>thơ</w:t>
      </w:r>
      <w:proofErr w:type="spellEnd"/>
      <w:r w:rsidRPr="00926B5E">
        <w:rPr>
          <w:sz w:val="28"/>
          <w:szCs w:val="28"/>
        </w:rPr>
        <w:t>.</w:t>
      </w:r>
    </w:p>
    <w:p w:rsidR="002D3C48" w:rsidRPr="00926B5E" w:rsidRDefault="002D3C48" w:rsidP="00926B5E">
      <w:pPr>
        <w:jc w:val="both"/>
        <w:rPr>
          <w:rFonts w:ascii="Times New Roman" w:hAnsi="Times New Roman" w:cs="Times New Roman"/>
        </w:rPr>
      </w:pPr>
    </w:p>
    <w:sectPr w:rsidR="002D3C48" w:rsidRPr="00926B5E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BF"/>
    <w:rsid w:val="002D3C48"/>
    <w:rsid w:val="004E10AB"/>
    <w:rsid w:val="00926B5E"/>
    <w:rsid w:val="00940AD7"/>
    <w:rsid w:val="00C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3</cp:revision>
  <dcterms:created xsi:type="dcterms:W3CDTF">2022-10-04T12:23:00Z</dcterms:created>
  <dcterms:modified xsi:type="dcterms:W3CDTF">2022-10-04T15:52:00Z</dcterms:modified>
</cp:coreProperties>
</file>