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8397"/>
      </w:tblGrid>
      <w:tr w:rsidR="006433B2" w:rsidRPr="00EB41A3" w:rsidTr="003D7D4F">
        <w:tc>
          <w:tcPr>
            <w:tcW w:w="5637" w:type="dxa"/>
          </w:tcPr>
          <w:p w:rsidR="006433B2" w:rsidRPr="00EB41A3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br w:type="page"/>
            </w:r>
            <w:r w:rsidRPr="00EB41A3">
              <w:rPr>
                <w:rFonts w:ascii="Times New Roman" w:hAnsi="Times New Roman" w:cs="Times New Roman"/>
                <w:sz w:val="26"/>
                <w:szCs w:val="26"/>
              </w:rPr>
              <w:t>PHÒNG GD&amp;ĐT QUẬN LONG BIÊN</w:t>
            </w:r>
          </w:p>
          <w:p w:rsidR="006433B2" w:rsidRPr="00EB41A3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B53F1C" wp14:editId="7142C1AD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203835</wp:posOffset>
                      </wp:positionV>
                      <wp:extent cx="17907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0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07ED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25pt,16.05pt" to="203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" strokecolor="#90c226 [3204]" strokeweight="1pt">
                      <v:stroke endcap="round"/>
                    </v:line>
                  </w:pict>
                </mc:Fallback>
              </mc:AlternateConten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LONG BIÊN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</w:t>
            </w:r>
          </w:p>
        </w:tc>
        <w:tc>
          <w:tcPr>
            <w:tcW w:w="8397" w:type="dxa"/>
          </w:tcPr>
          <w:p w:rsidR="006433B2" w:rsidRPr="00EB41A3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THỰ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ĐƠN MÙA ĐÔNG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CỦA TRẺ</w:t>
            </w:r>
          </w:p>
          <w:p w:rsidR="006433B2" w:rsidRPr="00EB41A3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>NĂM HỌ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 2020</w:t>
            </w:r>
            <w:r w:rsidRPr="00EB41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- 2021</w:t>
            </w:r>
          </w:p>
          <w:p w:rsidR="006433B2" w:rsidRPr="004F4394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>TUẦN 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I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THỰC HIỆN TỪ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THÁNG 10/2020</w:t>
            </w:r>
            <w:r w:rsidRPr="004F43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 THÁNG 3/2021</w:t>
            </w:r>
          </w:p>
        </w:tc>
      </w:tr>
    </w:tbl>
    <w:p w:rsidR="006433B2" w:rsidRPr="00685D29" w:rsidRDefault="006433B2" w:rsidP="006433B2">
      <w:pPr>
        <w:rPr>
          <w:rFonts w:ascii="Times New Roman" w:hAnsi="Times New Roman" w:cs="Times New Roman"/>
          <w:sz w:val="18"/>
        </w:rPr>
      </w:pP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799"/>
        <w:gridCol w:w="5155"/>
        <w:gridCol w:w="2835"/>
        <w:gridCol w:w="2395"/>
        <w:gridCol w:w="3134"/>
      </w:tblGrid>
      <w:tr w:rsidR="006433B2" w:rsidTr="003D7D4F">
        <w:trPr>
          <w:trHeight w:val="975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5155" w:type="dxa"/>
          </w:tcPr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ỮA CHÍNH TRƯA</w:t>
            </w:r>
          </w:p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(Mẫ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 giáo + N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hà trẻ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Từ 10h15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11h15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</w:tcPr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(Mẫu giáo)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14h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00 </w:t>
            </w:r>
            <w:r w:rsidRPr="00DC473A"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14h40</w:t>
            </w:r>
          </w:p>
        </w:tc>
        <w:tc>
          <w:tcPr>
            <w:tcW w:w="2395" w:type="dxa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PHỤ CHIỀU (Nhà trẻ)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13h45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14h15</w:t>
            </w:r>
          </w:p>
        </w:tc>
        <w:tc>
          <w:tcPr>
            <w:tcW w:w="3134" w:type="dxa"/>
          </w:tcPr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BỮA CHÍNH CHIỀU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(Nhà trẻ)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Từ: 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15h15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-&gt;</w:t>
            </w: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16h15</w:t>
            </w:r>
          </w:p>
        </w:tc>
      </w:tr>
      <w:tr w:rsidR="006433B2" w:rsidTr="003D7D4F">
        <w:trPr>
          <w:trHeight w:val="1024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155" w:type="dxa"/>
            <w:vAlign w:val="center"/>
          </w:tcPr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Tôm biển rim thịt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Khoai tây xào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cải nấu lạc, thịt</w:t>
            </w:r>
          </w:p>
        </w:tc>
        <w:tc>
          <w:tcPr>
            <w:tcW w:w="2835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Phở bò 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Chuối tiêu</w:t>
            </w:r>
          </w:p>
        </w:tc>
        <w:tc>
          <w:tcPr>
            <w:tcW w:w="3134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kho tàu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Canh su hào, cà rốt nấu thịt</w:t>
            </w:r>
          </w:p>
        </w:tc>
      </w:tr>
      <w:tr w:rsidR="006433B2" w:rsidTr="003D7D4F">
        <w:trPr>
          <w:trHeight w:val="1007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155" w:type="dxa"/>
            <w:vAlign w:val="center"/>
          </w:tcPr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Đậu, thịt sốt cà chua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Bắp cải xào cà chua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su hào (Khoai tây), cà rốt hầm xương</w:t>
            </w:r>
          </w:p>
        </w:tc>
        <w:tc>
          <w:tcPr>
            <w:tcW w:w="2835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chũ nấu thịt rau cải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Caramen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Mỳ chũ nấu thịt rau cải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6433B2" w:rsidTr="003D7D4F">
        <w:trPr>
          <w:trHeight w:val="1007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155" w:type="dxa"/>
            <w:vAlign w:val="center"/>
          </w:tcPr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Cá, thịt lợn kho giềng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Cải thảo xào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củ dền nấu thịt</w:t>
            </w:r>
          </w:p>
        </w:tc>
        <w:tc>
          <w:tcPr>
            <w:tcW w:w="2835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Xôi gấc đậu xanh (xôi xéo)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Dưa hấu</w:t>
            </w:r>
          </w:p>
        </w:tc>
        <w:tc>
          <w:tcPr>
            <w:tcW w:w="3134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Thịt lợn sốt cà chua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Canh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rau cải nấu thịt</w:t>
            </w:r>
          </w:p>
        </w:tc>
      </w:tr>
      <w:tr w:rsidR="006433B2" w:rsidTr="003D7D4F">
        <w:trPr>
          <w:trHeight w:val="1024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155" w:type="dxa"/>
            <w:vAlign w:val="center"/>
          </w:tcPr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Thịt bò, thịt lợn củ quả nấu sốt vang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 su, cà rốt xào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lợn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rau ngót (cải cúc) nấu thịt</w:t>
            </w:r>
          </w:p>
        </w:tc>
        <w:tc>
          <w:tcPr>
            <w:tcW w:w="2835" w:type="dxa"/>
            <w:vAlign w:val="center"/>
          </w:tcPr>
          <w:p w:rsidR="006433B2" w:rsidRDefault="006433B2" w:rsidP="003D7D4F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Cháo tôm, thịt hầm đậu xanh hạt sen</w:t>
            </w:r>
          </w:p>
          <w:p w:rsidR="006433B2" w:rsidRPr="00685D29" w:rsidRDefault="006433B2" w:rsidP="003D7D4F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6433B2" w:rsidRPr="001472D6" w:rsidRDefault="006433B2" w:rsidP="003D7D4F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Cháo tôm, thịt hầm đậu xanh hạt sen</w:t>
            </w:r>
          </w:p>
          <w:p w:rsidR="006433B2" w:rsidRPr="001472D6" w:rsidRDefault="006433B2" w:rsidP="003D7D4F">
            <w:pPr>
              <w:spacing w:line="252" w:lineRule="auto"/>
              <w:ind w:right="-12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Thanh long</w:t>
            </w:r>
          </w:p>
        </w:tc>
      </w:tr>
      <w:tr w:rsidR="006433B2" w:rsidTr="003D7D4F">
        <w:trPr>
          <w:trHeight w:val="1007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155" w:type="dxa"/>
            <w:vAlign w:val="center"/>
          </w:tcPr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Cơm tẻ + Trứng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thịt đảo bông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Đỗ ve, cà rốt xào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thịt lợn</w:t>
            </w:r>
          </w:p>
          <w:p w:rsidR="006433B2" w:rsidRPr="0074294A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4294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Canh bắp cải nấu thịt</w:t>
            </w:r>
          </w:p>
          <w:p w:rsidR="006433B2" w:rsidRPr="0074294A" w:rsidRDefault="006433B2" w:rsidP="003D7D4F">
            <w:pPr>
              <w:spacing w:line="252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Bún thịt gà nấm hương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 xml:space="preserve">Bún thịt gà nấm hương 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Quýt ngọt Sài Gòn</w:t>
            </w:r>
          </w:p>
        </w:tc>
      </w:tr>
      <w:tr w:rsidR="006433B2" w:rsidTr="003D7D4F">
        <w:trPr>
          <w:trHeight w:val="1024"/>
        </w:trPr>
        <w:tc>
          <w:tcPr>
            <w:tcW w:w="799" w:type="dxa"/>
            <w:vAlign w:val="center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155" w:type="dxa"/>
            <w:vAlign w:val="center"/>
          </w:tcPr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Cơm tẻ</w:t>
            </w:r>
          </w:p>
          <w:p w:rsidR="006433B2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Thịt gà, thịt lợn om nấm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Canh bí nấu thịt lợn, xương gà</w:t>
            </w:r>
          </w:p>
        </w:tc>
        <w:tc>
          <w:tcPr>
            <w:tcW w:w="283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Cháo ngao</w:t>
            </w:r>
          </w:p>
          <w:p w:rsidR="006433B2" w:rsidRPr="00685D29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Đu đủ (Thanh long)</w:t>
            </w:r>
          </w:p>
        </w:tc>
        <w:tc>
          <w:tcPr>
            <w:tcW w:w="2395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Sữa Metacare</w:t>
            </w:r>
          </w:p>
        </w:tc>
        <w:tc>
          <w:tcPr>
            <w:tcW w:w="3134" w:type="dxa"/>
            <w:vAlign w:val="center"/>
          </w:tcPr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Cháo ngao</w:t>
            </w:r>
          </w:p>
          <w:p w:rsidR="006433B2" w:rsidRPr="001472D6" w:rsidRDefault="006433B2" w:rsidP="003D7D4F">
            <w:pPr>
              <w:spacing w:line="25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72D6">
              <w:rPr>
                <w:rFonts w:ascii="Times New Roman" w:hAnsi="Times New Roman" w:cs="Times New Roman"/>
                <w:sz w:val="26"/>
                <w:szCs w:val="26"/>
              </w:rPr>
              <w:t>Đu đủ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(Thanh long)</w:t>
            </w:r>
          </w:p>
        </w:tc>
      </w:tr>
    </w:tbl>
    <w:p w:rsidR="006433B2" w:rsidRPr="00685D29" w:rsidRDefault="006433B2" w:rsidP="006433B2">
      <w:pPr>
        <w:rPr>
          <w:rFonts w:ascii="Times New Roman" w:hAnsi="Times New Roman" w:cs="Times New Roman"/>
          <w:sz w:val="10"/>
        </w:rPr>
      </w:pPr>
    </w:p>
    <w:tbl>
      <w:tblPr>
        <w:tblStyle w:val="TableGrid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6874"/>
      </w:tblGrid>
      <w:tr w:rsidR="006433B2" w:rsidTr="003D7D4F">
        <w:tc>
          <w:tcPr>
            <w:tcW w:w="6481" w:type="dxa"/>
          </w:tcPr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3B2" w:rsidRDefault="006433B2" w:rsidP="006433B2">
            <w:pPr>
              <w:spacing w:after="3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6433B2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Thị Bắc</w:t>
            </w:r>
          </w:p>
        </w:tc>
        <w:tc>
          <w:tcPr>
            <w:tcW w:w="6479" w:type="dxa"/>
          </w:tcPr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3B2" w:rsidRPr="00685D29" w:rsidRDefault="006433B2" w:rsidP="006433B2">
            <w:pPr>
              <w:spacing w:after="24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433B2" w:rsidRPr="00685D29" w:rsidRDefault="006433B2" w:rsidP="003D7D4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5D29">
              <w:rPr>
                <w:rFonts w:ascii="Times New Roman" w:hAnsi="Times New Roman" w:cs="Times New Roman"/>
                <w:b/>
                <w:sz w:val="26"/>
                <w:szCs w:val="26"/>
              </w:rPr>
              <w:t>Đào Thị Thu Hương</w:t>
            </w:r>
          </w:p>
        </w:tc>
      </w:tr>
    </w:tbl>
    <w:p w:rsidR="006433B2" w:rsidRDefault="006433B2" w:rsidP="006433B2">
      <w:pPr>
        <w:rPr>
          <w:rFonts w:ascii="Times New Roman" w:hAnsi="Times New Roman" w:cs="Times New Roman"/>
        </w:rPr>
      </w:pPr>
    </w:p>
    <w:p w:rsidR="00F2571E" w:rsidRDefault="00F2571E"/>
    <w:sectPr w:rsidR="00F2571E" w:rsidSect="006433B2">
      <w:pgSz w:w="16834" w:h="11909" w:orient="landscape" w:code="9"/>
      <w:pgMar w:top="244" w:right="1440" w:bottom="2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B2"/>
    <w:rsid w:val="006433B2"/>
    <w:rsid w:val="0065311B"/>
    <w:rsid w:val="00E91E4D"/>
    <w:rsid w:val="00F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0AC1"/>
  <w15:chartTrackingRefBased/>
  <w15:docId w15:val="{7F0D3B3A-653C-43A9-BE2D-ECAF6558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3B2"/>
    <w:pPr>
      <w:spacing w:before="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1B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after="0"/>
      <w:outlineLvl w:val="0"/>
    </w:pPr>
    <w:rPr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1B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1B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1B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1B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1B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1B"/>
    <w:pPr>
      <w:spacing w:before="200" w:after="0"/>
      <w:outlineLvl w:val="6"/>
    </w:pPr>
    <w:rPr>
      <w:caps/>
      <w:color w:val="6B911C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1B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1B"/>
    <w:rPr>
      <w:caps/>
      <w:spacing w:val="15"/>
      <w:shd w:val="clear" w:color="auto" w:fill="E9F6D0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1B"/>
    <w:rPr>
      <w:caps/>
      <w:color w:val="47601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1B"/>
    <w:rPr>
      <w:caps/>
      <w:color w:val="6B911C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1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1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311B"/>
    <w:pPr>
      <w:spacing w:before="100"/>
    </w:pPr>
    <w:rPr>
      <w:b/>
      <w:bCs/>
      <w:color w:val="6B911C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5311B"/>
    <w:pPr>
      <w:spacing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311B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1B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65311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65311B"/>
    <w:rPr>
      <w:b/>
      <w:bCs/>
    </w:rPr>
  </w:style>
  <w:style w:type="character" w:styleId="Emphasis">
    <w:name w:val="Emphasis"/>
    <w:uiPriority w:val="20"/>
    <w:qFormat/>
    <w:rsid w:val="0065311B"/>
    <w:rPr>
      <w:caps/>
      <w:color w:val="476013" w:themeColor="accent1" w:themeShade="7F"/>
      <w:spacing w:val="5"/>
    </w:rPr>
  </w:style>
  <w:style w:type="paragraph" w:styleId="NoSpacing">
    <w:name w:val="No Spacing"/>
    <w:uiPriority w:val="1"/>
    <w:qFormat/>
    <w:rsid w:val="0065311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5311B"/>
    <w:pPr>
      <w:spacing w:before="100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311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1B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1B"/>
    <w:rPr>
      <w:color w:val="90C226" w:themeColor="accent1"/>
      <w:sz w:val="24"/>
      <w:szCs w:val="24"/>
    </w:rPr>
  </w:style>
  <w:style w:type="character" w:styleId="SubtleEmphasis">
    <w:name w:val="Subtle Emphasis"/>
    <w:uiPriority w:val="19"/>
    <w:qFormat/>
    <w:rsid w:val="0065311B"/>
    <w:rPr>
      <w:i/>
      <w:iCs/>
      <w:color w:val="476013" w:themeColor="accent1" w:themeShade="7F"/>
    </w:rPr>
  </w:style>
  <w:style w:type="character" w:styleId="IntenseEmphasis">
    <w:name w:val="Intense Emphasis"/>
    <w:uiPriority w:val="21"/>
    <w:qFormat/>
    <w:rsid w:val="0065311B"/>
    <w:rPr>
      <w:b/>
      <w:bCs/>
      <w:caps/>
      <w:color w:val="476013" w:themeColor="accent1" w:themeShade="7F"/>
      <w:spacing w:val="10"/>
    </w:rPr>
  </w:style>
  <w:style w:type="character" w:styleId="SubtleReference">
    <w:name w:val="Subtle Reference"/>
    <w:uiPriority w:val="31"/>
    <w:qFormat/>
    <w:rsid w:val="0065311B"/>
    <w:rPr>
      <w:b/>
      <w:bCs/>
      <w:color w:val="90C226" w:themeColor="accent1"/>
    </w:rPr>
  </w:style>
  <w:style w:type="character" w:styleId="IntenseReference">
    <w:name w:val="Intense Reference"/>
    <w:uiPriority w:val="32"/>
    <w:qFormat/>
    <w:rsid w:val="0065311B"/>
    <w:rPr>
      <w:b/>
      <w:bCs/>
      <w:i/>
      <w:iCs/>
      <w:caps/>
      <w:color w:val="90C226" w:themeColor="accent1"/>
    </w:rPr>
  </w:style>
  <w:style w:type="character" w:styleId="BookTitle">
    <w:name w:val="Book Title"/>
    <w:uiPriority w:val="33"/>
    <w:qFormat/>
    <w:rsid w:val="0065311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11B"/>
    <w:pPr>
      <w:outlineLvl w:val="9"/>
    </w:pPr>
  </w:style>
  <w:style w:type="table" w:styleId="TableGrid">
    <w:name w:val="Table Grid"/>
    <w:basedOn w:val="TableNormal"/>
    <w:uiPriority w:val="59"/>
    <w:rsid w:val="006433B2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2021-01-08T01:18:00Z</dcterms:created>
  <dcterms:modified xsi:type="dcterms:W3CDTF">2021-01-08T01:19:00Z</dcterms:modified>
</cp:coreProperties>
</file>