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9D94" w14:textId="7BD2373B" w:rsidR="00000000" w:rsidRPr="000F70E2" w:rsidRDefault="00D71B1F">
      <w:pPr>
        <w:pStyle w:val="NormalWeb"/>
        <w:spacing w:line="288" w:lineRule="auto"/>
        <w:ind w:firstLine="720"/>
        <w:jc w:val="center"/>
        <w:outlineLvl w:val="2"/>
        <w:divId w:val="1537890345"/>
        <w:rPr>
          <w:rFonts w:eastAsia="Times New Roman"/>
          <w:b/>
          <w:bCs/>
          <w:sz w:val="28"/>
          <w:szCs w:val="28"/>
        </w:rPr>
      </w:pPr>
      <w:r w:rsidRPr="000F70E2"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401"/>
        <w:gridCol w:w="1980"/>
        <w:gridCol w:w="1980"/>
        <w:gridCol w:w="1980"/>
        <w:gridCol w:w="1980"/>
        <w:gridCol w:w="1980"/>
        <w:gridCol w:w="1179"/>
      </w:tblGrid>
      <w:tr w:rsidR="00000000" w:rsidRPr="000F70E2" w14:paraId="6BC4605A" w14:textId="77777777" w:rsidTr="000F70E2">
        <w:trPr>
          <w:divId w:val="1537890345"/>
        </w:trPr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1926" w14:textId="77777777" w:rsidR="00000000" w:rsidRPr="000F70E2" w:rsidRDefault="00D71B1F" w:rsidP="000F70E2">
            <w:pPr>
              <w:jc w:val="center"/>
              <w:divId w:val="514274222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98D3D" w14:textId="77777777" w:rsidR="00000000" w:rsidRPr="000F70E2" w:rsidRDefault="00D71B1F">
            <w:pPr>
              <w:jc w:val="center"/>
              <w:divId w:val="1132478966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28/02 đến 05/03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2D1C" w14:textId="77777777" w:rsidR="00000000" w:rsidRPr="000F70E2" w:rsidRDefault="00D71B1F">
            <w:pPr>
              <w:jc w:val="center"/>
              <w:divId w:val="186721410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07/03 đến 12/03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5DBE" w14:textId="77777777" w:rsidR="00000000" w:rsidRPr="000F70E2" w:rsidRDefault="00D71B1F">
            <w:pPr>
              <w:jc w:val="center"/>
              <w:divId w:val="328754685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14/03 đến 19/03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224E" w14:textId="77777777" w:rsidR="00000000" w:rsidRPr="000F70E2" w:rsidRDefault="00D71B1F">
            <w:pPr>
              <w:jc w:val="center"/>
              <w:divId w:val="1259631121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21/03 đến 26/03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8F3D7" w14:textId="77777777" w:rsidR="00000000" w:rsidRPr="000F70E2" w:rsidRDefault="00D71B1F">
            <w:pPr>
              <w:jc w:val="center"/>
              <w:divId w:val="220597051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70E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28/03 đến 02/04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28FE" w14:textId="77777777" w:rsidR="00000000" w:rsidRPr="000F70E2" w:rsidRDefault="00D71B1F">
            <w:pPr>
              <w:jc w:val="center"/>
              <w:divId w:val="1379548770"/>
              <w:rPr>
                <w:rFonts w:eastAsia="Times New Roman"/>
                <w:b/>
                <w:bCs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:rsidRPr="000F70E2" w14:paraId="4F5D453A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152DB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86A2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Tr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 xml:space="preserve"> h</w:t>
            </w:r>
            <w:r w:rsidRPr="000F70E2">
              <w:rPr>
                <w:rStyle w:val="plan-content-pre1"/>
              </w:rPr>
              <w:t>ọ</w:t>
            </w:r>
            <w:r w:rsidRPr="000F70E2">
              <w:rPr>
                <w:rStyle w:val="plan-content-pre1"/>
              </w:rPr>
              <w:t>c t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p t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i nhà</w:t>
            </w:r>
            <w:r w:rsidRPr="000F70E2">
              <w:rPr>
                <w:rStyle w:val="plan-content-pre1"/>
              </w:rPr>
              <w:t xml:space="preserve"> </w:t>
            </w:r>
          </w:p>
          <w:p w14:paraId="466DBDFB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2AC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5FD4CDCF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AFFD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68A8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* Kh</w:t>
            </w:r>
            <w:r w:rsidRPr="000F70E2">
              <w:rPr>
                <w:rStyle w:val="plan-content-pre1"/>
              </w:rPr>
              <w:t>ở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ng: Đi vòng tròn k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t h</w:t>
            </w:r>
            <w:r w:rsidRPr="000F70E2">
              <w:rPr>
                <w:rStyle w:val="plan-content-pre1"/>
              </w:rPr>
              <w:t>ợ</w:t>
            </w:r>
            <w:r w:rsidRPr="000F70E2">
              <w:rPr>
                <w:rStyle w:val="plan-content-pre1"/>
              </w:rPr>
              <w:t>p các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 tác theo nh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c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 Tr</w:t>
            </w:r>
            <w:r w:rsidRPr="000F70E2">
              <w:rPr>
                <w:rStyle w:val="plan-content-pre1"/>
              </w:rPr>
              <w:t>ọ</w:t>
            </w:r>
            <w:r w:rsidRPr="000F70E2">
              <w:rPr>
                <w:rStyle w:val="plan-content-pre1"/>
              </w:rPr>
              <w:t>ng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ng: T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p theo n</w:t>
            </w:r>
            <w:r w:rsidRPr="000F70E2">
              <w:rPr>
                <w:rStyle w:val="plan-content-pre1"/>
              </w:rPr>
              <w:t>ề</w:t>
            </w:r>
            <w:r w:rsidRPr="000F70E2">
              <w:rPr>
                <w:rStyle w:val="plan-content-pre1"/>
              </w:rPr>
              <w:t>n nh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c “Em yêu cây xanh”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Hô h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p: Hai tay khum trư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c mi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ng th</w:t>
            </w:r>
            <w:r w:rsidRPr="000F70E2">
              <w:rPr>
                <w:rStyle w:val="plan-content-pre1"/>
              </w:rPr>
              <w:t>ổ</w:t>
            </w:r>
            <w:r w:rsidRPr="000F70E2">
              <w:rPr>
                <w:rStyle w:val="plan-content-pre1"/>
              </w:rPr>
              <w:t>i m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nh sang hai bên ph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i và bên trái theo cô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Tay: Giơ tay lên v</w:t>
            </w:r>
            <w:r w:rsidRPr="000F70E2">
              <w:rPr>
                <w:rStyle w:val="plan-content-pre1"/>
              </w:rPr>
              <w:t>ẫ</w:t>
            </w:r>
            <w:r w:rsidRPr="000F70E2">
              <w:rPr>
                <w:rStyle w:val="plan-content-pre1"/>
              </w:rPr>
              <w:t>y, tay sang ngang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Lưng b</w:t>
            </w:r>
            <w:r w:rsidRPr="000F70E2">
              <w:rPr>
                <w:rStyle w:val="plan-content-pre1"/>
              </w:rPr>
              <w:t>ụ</w:t>
            </w:r>
            <w:r w:rsidRPr="000F70E2">
              <w:rPr>
                <w:rStyle w:val="plan-content-pre1"/>
              </w:rPr>
              <w:t>ng: Giơ tay lên ca</w:t>
            </w:r>
            <w:r w:rsidRPr="000F70E2">
              <w:rPr>
                <w:rStyle w:val="plan-content-pre1"/>
              </w:rPr>
              <w:t>o và cúi ngư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v</w:t>
            </w:r>
            <w:r w:rsidRPr="000F70E2">
              <w:rPr>
                <w:rStyle w:val="plan-content-pre1"/>
              </w:rPr>
              <w:t>ề</w:t>
            </w:r>
            <w:r w:rsidRPr="000F70E2">
              <w:rPr>
                <w:rStyle w:val="plan-content-pre1"/>
              </w:rPr>
              <w:t xml:space="preserve"> phía trư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c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Chân: Hai tay ch</w:t>
            </w:r>
            <w:r w:rsidRPr="000F70E2">
              <w:rPr>
                <w:rStyle w:val="plan-content-pre1"/>
              </w:rPr>
              <w:t>ố</w:t>
            </w:r>
            <w:r w:rsidRPr="000F70E2">
              <w:rPr>
                <w:rStyle w:val="plan-content-pre1"/>
              </w:rPr>
              <w:t>ng hông và khu</w:t>
            </w:r>
            <w:r w:rsidRPr="000F70E2">
              <w:rPr>
                <w:rStyle w:val="plan-content-pre1"/>
              </w:rPr>
              <w:t>ỵ</w:t>
            </w:r>
            <w:r w:rsidRPr="000F70E2">
              <w:rPr>
                <w:rStyle w:val="plan-content-pre1"/>
              </w:rPr>
              <w:t>u g</w:t>
            </w:r>
            <w:r w:rsidRPr="000F70E2">
              <w:rPr>
                <w:rStyle w:val="plan-content-pre1"/>
              </w:rPr>
              <w:t>ố</w:t>
            </w:r>
            <w:r w:rsidRPr="000F70E2">
              <w:rPr>
                <w:rStyle w:val="plan-content-pre1"/>
              </w:rPr>
              <w:t>i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B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t: B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t t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i ch</w:t>
            </w:r>
            <w:r w:rsidRPr="000F70E2">
              <w:rPr>
                <w:rStyle w:val="plan-content-pre1"/>
              </w:rPr>
              <w:t>ỗ</w:t>
            </w:r>
            <w:r w:rsidRPr="000F70E2">
              <w:rPr>
                <w:rStyle w:val="plan-content-pre1"/>
              </w:rPr>
              <w:t>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 H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>i tĩnh: Làm các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 tác nh</w:t>
            </w:r>
            <w:r w:rsidRPr="000F70E2">
              <w:rPr>
                <w:rStyle w:val="plan-content-pre1"/>
              </w:rPr>
              <w:t>ẹ</w:t>
            </w:r>
            <w:r w:rsidRPr="000F70E2">
              <w:rPr>
                <w:rStyle w:val="plan-content-pre1"/>
              </w:rPr>
              <w:t xml:space="preserve"> nhàng</w:t>
            </w:r>
            <w:r w:rsidRPr="000F70E2">
              <w:rPr>
                <w:rStyle w:val="plan-content-pre1"/>
              </w:rPr>
              <w:t xml:space="preserve"> </w:t>
            </w:r>
          </w:p>
          <w:p w14:paraId="6D94D683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457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7211207F" w14:textId="77777777" w:rsidTr="000F70E2">
        <w:trPr>
          <w:divId w:val="1537890345"/>
        </w:trPr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72A5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D265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E5E36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Làm quen văn h</w:t>
            </w:r>
            <w:r w:rsidRPr="000F70E2">
              <w:rPr>
                <w:b/>
                <w:bCs/>
                <w:sz w:val="28"/>
                <w:szCs w:val="28"/>
              </w:rPr>
              <w:t>ọ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3E010F3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Tru</w:t>
            </w:r>
            <w:r w:rsidRPr="000F70E2">
              <w:rPr>
                <w:rStyle w:val="plan-content-pre1"/>
                <w:rFonts w:eastAsia="Times New Roman"/>
              </w:rPr>
              <w:t>yện: Chú đỗ con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49B1836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AD8C4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Làm quen văn h</w:t>
            </w:r>
            <w:r w:rsidRPr="000F70E2">
              <w:rPr>
                <w:b/>
                <w:bCs/>
                <w:sz w:val="28"/>
                <w:szCs w:val="28"/>
              </w:rPr>
              <w:t>ọ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4D2AA29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Thơ: Bắp cải xanh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77ABFDA0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DD89D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Làm quen văn h</w:t>
            </w:r>
            <w:r w:rsidRPr="000F70E2">
              <w:rPr>
                <w:b/>
                <w:bCs/>
                <w:sz w:val="28"/>
                <w:szCs w:val="28"/>
              </w:rPr>
              <w:t>ọ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25DBD1A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Truyện: Quả Thị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7D07E77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77F3F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Làm quen văn h</w:t>
            </w:r>
            <w:r w:rsidRPr="000F70E2">
              <w:rPr>
                <w:b/>
                <w:bCs/>
                <w:sz w:val="28"/>
                <w:szCs w:val="28"/>
              </w:rPr>
              <w:t>ọ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58E9649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Thơ: Hoa nở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0CC49A0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8F40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Làm quen văn h</w:t>
            </w:r>
            <w:r w:rsidRPr="000F70E2">
              <w:rPr>
                <w:b/>
                <w:bCs/>
                <w:sz w:val="28"/>
                <w:szCs w:val="28"/>
              </w:rPr>
              <w:t>ọ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06657780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Truyện: Cây táo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7DA616AE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FF5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5D6E7F10" w14:textId="77777777" w:rsidTr="000F70E2">
        <w:trPr>
          <w:divId w:val="1537890345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8B32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B5BC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CC75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3578723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Trò chuyện về ngày 8/3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68C21C9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FB5AD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3079B279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Quả cam - quả chuối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47C092E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0F55F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0862199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Rau bắp cải - cà chua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367CE57D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CBD41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7C756670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Hoa hồng - hoa cúc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3EE7D26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4255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5320A852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Cây bưởi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6E62BC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50E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26226E22" w14:textId="77777777" w:rsidTr="000F70E2">
        <w:trPr>
          <w:divId w:val="1537890345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7E26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62E0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71AF3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V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</w:t>
            </w:r>
          </w:p>
          <w:p w14:paraId="68917B2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Đi bước qua gậy kê cao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302E345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B3F7A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V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</w:t>
            </w:r>
          </w:p>
          <w:p w14:paraId="19DF22E9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Bật xa bằng 2 chân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04AF43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15A8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V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</w:t>
            </w:r>
          </w:p>
          <w:p w14:paraId="5DB3BDE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Tung bóng qua dây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538901BC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479B0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V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</w:t>
            </w:r>
          </w:p>
          <w:p w14:paraId="0E8D407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Ném trúng đích (đích xa 70 - 100cm)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5BEEBB71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D050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V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</w:t>
            </w:r>
          </w:p>
          <w:p w14:paraId="57D98D5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Ném xa bằng 1 tay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50101B3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152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6D8E8AF5" w14:textId="77777777" w:rsidTr="000F70E2">
        <w:trPr>
          <w:divId w:val="1537890345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D696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EFDE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1D40B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Âm nh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02706CE9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Dạy hát: Quà 8/3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E0EE1FD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7B5C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Âm nh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098937BD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Dạy hát: Quả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702C13C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02D2F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Âm nh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2FD2473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Dạy hát: bắp cải xanh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31027BA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360B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Âm nh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1E7C1A51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Nghe hát: màu hoa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1A0A527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B870A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Âm nh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c</w:t>
            </w:r>
          </w:p>
          <w:p w14:paraId="6A48473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Nghe hát: Lý cây xanh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71E23A10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738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170FCBAE" w14:textId="77777777" w:rsidTr="000F70E2">
        <w:trPr>
          <w:divId w:val="1537890345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CA73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518E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97BC4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t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o hình</w:t>
            </w:r>
          </w:p>
          <w:p w14:paraId="0FADFD7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Làm bưu thiếp tặng mẹ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0E1DAC2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2091D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64745FB2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NBPB to - nhỏ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5F88186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D71CE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t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o hình</w:t>
            </w:r>
          </w:p>
          <w:p w14:paraId="1BA3906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Vẽ bông hoa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6CE78B7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7973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nh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n bi</w:t>
            </w:r>
            <w:r w:rsidRPr="000F70E2">
              <w:rPr>
                <w:b/>
                <w:bCs/>
                <w:sz w:val="28"/>
                <w:szCs w:val="28"/>
              </w:rPr>
              <w:t>ế</w:t>
            </w:r>
            <w:r w:rsidRPr="000F70E2">
              <w:rPr>
                <w:b/>
                <w:bCs/>
                <w:sz w:val="28"/>
                <w:szCs w:val="28"/>
              </w:rPr>
              <w:t>t</w:t>
            </w:r>
          </w:p>
          <w:p w14:paraId="36E5F82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Ôn NBPB to - nhỏ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F6F00E3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1C7D3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Ho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t đ</w:t>
            </w:r>
            <w:r w:rsidRPr="000F70E2">
              <w:rPr>
                <w:b/>
                <w:bCs/>
                <w:sz w:val="28"/>
                <w:szCs w:val="28"/>
              </w:rPr>
              <w:t>ộ</w:t>
            </w:r>
            <w:r w:rsidRPr="000F70E2">
              <w:rPr>
                <w:b/>
                <w:bCs/>
                <w:sz w:val="28"/>
                <w:szCs w:val="28"/>
              </w:rPr>
              <w:t>ng t</w:t>
            </w:r>
            <w:r w:rsidRPr="000F70E2">
              <w:rPr>
                <w:b/>
                <w:bCs/>
                <w:sz w:val="28"/>
                <w:szCs w:val="28"/>
              </w:rPr>
              <w:t>ạ</w:t>
            </w:r>
            <w:r w:rsidRPr="000F70E2">
              <w:rPr>
                <w:b/>
                <w:bCs/>
                <w:sz w:val="28"/>
                <w:szCs w:val="28"/>
              </w:rPr>
              <w:t>o hình</w:t>
            </w:r>
          </w:p>
          <w:p w14:paraId="1DDBCECF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Tô màu quả cà chua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149996EC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864B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420218FE" w14:textId="77777777" w:rsidTr="000F70E2">
        <w:trPr>
          <w:divId w:val="1537890345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5A348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EF86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D6E0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Ôn t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p</w:t>
            </w:r>
          </w:p>
          <w:p w14:paraId="518A1821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- Ôn tập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39CC9224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34FC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Ôn t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p</w:t>
            </w:r>
          </w:p>
          <w:p w14:paraId="7A709371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- Ôn tập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4BD5457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EA54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Ôn t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p</w:t>
            </w:r>
          </w:p>
          <w:p w14:paraId="02E87B4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- Ôn tập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2BCDEF5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BE51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Ôn t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p</w:t>
            </w:r>
          </w:p>
          <w:p w14:paraId="0B88EE83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- Ôn tập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1F32DD33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CBD8C" w14:textId="77777777" w:rsidR="00000000" w:rsidRPr="000F70E2" w:rsidRDefault="00D71B1F">
            <w:pPr>
              <w:pStyle w:val="text-center-report"/>
              <w:rPr>
                <w:sz w:val="28"/>
                <w:szCs w:val="28"/>
              </w:rPr>
            </w:pPr>
            <w:r w:rsidRPr="000F70E2">
              <w:rPr>
                <w:b/>
                <w:bCs/>
                <w:sz w:val="28"/>
                <w:szCs w:val="28"/>
              </w:rPr>
              <w:t>Ôn t</w:t>
            </w:r>
            <w:r w:rsidRPr="000F70E2">
              <w:rPr>
                <w:b/>
                <w:bCs/>
                <w:sz w:val="28"/>
                <w:szCs w:val="28"/>
              </w:rPr>
              <w:t>ậ</w:t>
            </w:r>
            <w:r w:rsidRPr="000F70E2">
              <w:rPr>
                <w:b/>
                <w:bCs/>
                <w:sz w:val="28"/>
                <w:szCs w:val="28"/>
              </w:rPr>
              <w:t>p</w:t>
            </w:r>
          </w:p>
          <w:p w14:paraId="69E0A3C2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plan-content-pre1"/>
                <w:rFonts w:eastAsia="Times New Roman"/>
              </w:rPr>
              <w:t>- Ôn tập</w:t>
            </w:r>
            <w:r w:rsidRPr="000F70E2">
              <w:rPr>
                <w:rStyle w:val="plan-content-pre1"/>
                <w:rFonts w:eastAsia="Times New Roman"/>
              </w:rPr>
              <w:t xml:space="preserve"> </w:t>
            </w:r>
          </w:p>
          <w:p w14:paraId="69F74C13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65BE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71EB8837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A27C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638F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- Quan sát: Cây bư</w:t>
            </w:r>
            <w:r w:rsidRPr="000F70E2">
              <w:rPr>
                <w:rStyle w:val="plan-content-pre1"/>
              </w:rPr>
              <w:t>ở</w:t>
            </w:r>
            <w:r w:rsidRPr="000F70E2">
              <w:rPr>
                <w:rStyle w:val="plan-content-pre1"/>
              </w:rPr>
              <w:t>i</w:t>
            </w:r>
            <w:r w:rsidRPr="000F70E2">
              <w:rPr>
                <w:rStyle w:val="plan-content-pre1"/>
              </w:rPr>
              <w:t>, thiên nhiên, cây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nh, phòng năng khi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u, th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ti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t, cây phư</w:t>
            </w:r>
            <w:r w:rsidRPr="000F70E2">
              <w:rPr>
                <w:rStyle w:val="plan-content-pre1"/>
              </w:rPr>
              <w:t>ợ</w:t>
            </w:r>
            <w:r w:rsidRPr="000F70E2">
              <w:rPr>
                <w:rStyle w:val="plan-content-pre1"/>
              </w:rPr>
              <w:t>ng, phòng vi tính, màu s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c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>a các lo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i hoa, vư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n rau, hoa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>ng ti</w:t>
            </w:r>
            <w:r w:rsidRPr="000F70E2">
              <w:rPr>
                <w:rStyle w:val="plan-content-pre1"/>
              </w:rPr>
              <w:t>ề</w:t>
            </w:r>
            <w:r w:rsidRPr="000F70E2">
              <w:rPr>
                <w:rStyle w:val="plan-content-pre1"/>
              </w:rPr>
              <w:t>n, cây hoa h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>ng, cây hoa gi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y...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TCVĐ: Gieo h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t, dung dăng dung d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>, gà vào vư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n hoa, ô tô và chim s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>, kéo cưa l</w:t>
            </w:r>
            <w:r w:rsidRPr="000F70E2">
              <w:rPr>
                <w:rStyle w:val="plan-content-pre1"/>
              </w:rPr>
              <w:t>ử</w:t>
            </w:r>
            <w:r w:rsidRPr="000F70E2">
              <w:rPr>
                <w:rStyle w:val="plan-content-pre1"/>
              </w:rPr>
              <w:t>a s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>, ném bón</w:t>
            </w:r>
            <w:r w:rsidRPr="000F70E2">
              <w:rPr>
                <w:rStyle w:val="plan-content-pre1"/>
              </w:rPr>
              <w:t>g, gà vào vư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n rau, cáo và th</w:t>
            </w:r>
            <w:r w:rsidRPr="000F70E2">
              <w:rPr>
                <w:rStyle w:val="plan-content-pre1"/>
              </w:rPr>
              <w:t>ỏ</w:t>
            </w:r>
            <w:r w:rsidRPr="000F70E2">
              <w:rPr>
                <w:rStyle w:val="plan-content-pre1"/>
              </w:rPr>
              <w:t>, lăn bóng, bong bóng xà phòng, chi chi chành chành, đi bư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c vào các ô, tr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n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ng tr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mưa...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Chơi t</w:t>
            </w:r>
            <w:r w:rsidRPr="000F70E2">
              <w:rPr>
                <w:rStyle w:val="plan-content-pre1"/>
              </w:rPr>
              <w:t>ự</w:t>
            </w:r>
            <w:r w:rsidRPr="000F70E2">
              <w:rPr>
                <w:rStyle w:val="plan-content-pre1"/>
              </w:rPr>
              <w:t xml:space="preserve"> do: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lá,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 ngoài tr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i, g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p lá, v</w:t>
            </w:r>
            <w:r w:rsidRPr="000F70E2">
              <w:rPr>
                <w:rStyle w:val="plan-content-pre1"/>
              </w:rPr>
              <w:t>ẽ</w:t>
            </w:r>
            <w:r w:rsidRPr="000F70E2">
              <w:rPr>
                <w:rStyle w:val="plan-content-pre1"/>
              </w:rPr>
              <w:t xml:space="preserve"> ph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n,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bóng,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d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i l</w:t>
            </w:r>
            <w:r w:rsidRPr="000F70E2">
              <w:rPr>
                <w:rStyle w:val="plan-content-pre1"/>
              </w:rPr>
              <w:t>ụ</w:t>
            </w:r>
            <w:r w:rsidRPr="000F70E2">
              <w:rPr>
                <w:rStyle w:val="plan-content-pre1"/>
              </w:rPr>
              <w:t>a.</w:t>
            </w:r>
            <w:r w:rsidRPr="000F70E2">
              <w:rPr>
                <w:rStyle w:val="plan-content-pre1"/>
              </w:rPr>
              <w:t xml:space="preserve"> </w:t>
            </w:r>
          </w:p>
          <w:p w14:paraId="6073501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49F2E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3F7C6D4F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A462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2DEC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*Góc tr</w:t>
            </w:r>
            <w:r w:rsidRPr="000F70E2">
              <w:rPr>
                <w:rStyle w:val="plan-content-pre1"/>
              </w:rPr>
              <w:t>ọ</w:t>
            </w:r>
            <w:r w:rsidRPr="000F70E2">
              <w:rPr>
                <w:rStyle w:val="plan-content-pre1"/>
              </w:rPr>
              <w:t>ng tâm: Ho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t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v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t (T1); Bé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búp bê (T2); Bé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hình và màu (T3); Góc sách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 (T4).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*Góc v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n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 xml:space="preserve">ng: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V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n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 tinh: TC Gieo h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t, t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p vo gi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y, c</w:t>
            </w:r>
            <w:r w:rsidRPr="000F70E2">
              <w:rPr>
                <w:rStyle w:val="plan-content-pre1"/>
              </w:rPr>
              <w:t>hơi đ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t n</w:t>
            </w:r>
            <w:r w:rsidRPr="000F70E2">
              <w:rPr>
                <w:rStyle w:val="plan-content-pre1"/>
              </w:rPr>
              <w:t>ặ</w:t>
            </w:r>
            <w:r w:rsidRPr="000F70E2">
              <w:rPr>
                <w:rStyle w:val="plan-content-pre1"/>
              </w:rPr>
              <w:t>n.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Xâu vòng, xâu hoa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Chơi theo ý thích các trò chơi: Chi chi chành chành; Cáo và th</w:t>
            </w:r>
            <w:r w:rsidRPr="000F70E2">
              <w:rPr>
                <w:rStyle w:val="plan-content-pre1"/>
              </w:rPr>
              <w:t>ỏ</w:t>
            </w:r>
            <w:r w:rsidRPr="000F70E2">
              <w:rPr>
                <w:rStyle w:val="plan-content-pre1"/>
              </w:rPr>
              <w:t>; Hai chú lính chì.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Bài t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p phát tri</w:t>
            </w:r>
            <w:r w:rsidRPr="000F70E2">
              <w:rPr>
                <w:rStyle w:val="plan-content-pre1"/>
              </w:rPr>
              <w:t>ể</w:t>
            </w:r>
            <w:r w:rsidRPr="000F70E2">
              <w:rPr>
                <w:rStyle w:val="plan-content-pre1"/>
              </w:rPr>
              <w:t>n tâm v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n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 xml:space="preserve">ng: 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sao bé không l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c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*Góc ho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t đ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ng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v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t: Rèn cho tr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 xml:space="preserve"> k</w:t>
            </w:r>
            <w:r w:rsidRPr="000F70E2">
              <w:rPr>
                <w:rStyle w:val="plan-content-pre1"/>
              </w:rPr>
              <w:t>ỹ</w:t>
            </w:r>
            <w:r w:rsidRPr="000F70E2">
              <w:rPr>
                <w:rStyle w:val="plan-content-pre1"/>
              </w:rPr>
              <w:t xml:space="preserve"> năng 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ch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>ng (x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nhà), 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c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nh (x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bà</w:t>
            </w:r>
            <w:r w:rsidRPr="000F70E2">
              <w:rPr>
                <w:rStyle w:val="plan-content-pre1"/>
              </w:rPr>
              <w:t>n gh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), 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hàng rào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*Góc bé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búp bê: Xúc cho em ăn, ru bé ng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>, hát cho bé nghe, x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qu</w:t>
            </w:r>
            <w:r w:rsidRPr="000F70E2">
              <w:rPr>
                <w:rStyle w:val="plan-content-pre1"/>
              </w:rPr>
              <w:t>ầ</w:t>
            </w:r>
            <w:r w:rsidRPr="000F70E2">
              <w:rPr>
                <w:rStyle w:val="plan-content-pre1"/>
              </w:rPr>
              <w:t xml:space="preserve">n áo cho </w:t>
            </w:r>
            <w:r w:rsidRPr="000F70E2">
              <w:rPr>
                <w:rStyle w:val="plan-content-pre1"/>
              </w:rPr>
              <w:lastRenderedPageBreak/>
              <w:t>em bé,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 n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u ăn, m</w:t>
            </w:r>
            <w:r w:rsidRPr="000F70E2">
              <w:rPr>
                <w:rStyle w:val="plan-content-pre1"/>
              </w:rPr>
              <w:t>ặ</w:t>
            </w:r>
            <w:r w:rsidRPr="000F70E2">
              <w:rPr>
                <w:rStyle w:val="plan-content-pre1"/>
              </w:rPr>
              <w:t>c qu</w:t>
            </w:r>
            <w:r w:rsidRPr="000F70E2">
              <w:rPr>
                <w:rStyle w:val="plan-content-pre1"/>
              </w:rPr>
              <w:t>ầ</w:t>
            </w:r>
            <w:r w:rsidRPr="000F70E2">
              <w:rPr>
                <w:rStyle w:val="plan-content-pre1"/>
              </w:rPr>
              <w:t>n áo cho búp bê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*Góc bé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 xml:space="preserve">i hình và màu: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Chơi màu nư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c: In cánh hoa t</w:t>
            </w:r>
            <w:r w:rsidRPr="000F70E2">
              <w:rPr>
                <w:rStyle w:val="plan-content-pre1"/>
              </w:rPr>
              <w:t>ặ</w:t>
            </w:r>
            <w:r w:rsidRPr="000F70E2">
              <w:rPr>
                <w:rStyle w:val="plan-content-pre1"/>
              </w:rPr>
              <w:t>ng m</w:t>
            </w:r>
            <w:r w:rsidRPr="000F70E2">
              <w:rPr>
                <w:rStyle w:val="plan-content-pre1"/>
              </w:rPr>
              <w:t>ẹ</w:t>
            </w:r>
            <w:r w:rsidRPr="000F70E2">
              <w:rPr>
                <w:rStyle w:val="plan-content-pre1"/>
              </w:rPr>
              <w:t>, cô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Di màu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 bé thíc</w:t>
            </w:r>
            <w:r w:rsidRPr="000F70E2">
              <w:rPr>
                <w:rStyle w:val="plan-content-pre1"/>
              </w:rPr>
              <w:t>h, di màu rau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 xml:space="preserve"> qu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 xml:space="preserve">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Chơi v</w:t>
            </w:r>
            <w:r w:rsidRPr="000F70E2">
              <w:rPr>
                <w:rStyle w:val="plan-content-pre1"/>
              </w:rPr>
              <w:t>ớ</w:t>
            </w:r>
            <w:r w:rsidRPr="000F70E2">
              <w:rPr>
                <w:rStyle w:val="plan-content-pre1"/>
              </w:rPr>
              <w:t>i đ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t n</w:t>
            </w:r>
            <w:r w:rsidRPr="000F70E2">
              <w:rPr>
                <w:rStyle w:val="plan-content-pre1"/>
              </w:rPr>
              <w:t>ặ</w:t>
            </w:r>
            <w:r w:rsidRPr="000F70E2">
              <w:rPr>
                <w:rStyle w:val="plan-content-pre1"/>
              </w:rPr>
              <w:t>n: Bóp, nhào đ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 xml:space="preserve">t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*Góc sách,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 xml:space="preserve">n: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Xem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 tranh,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 xml:space="preserve">n có hình 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nh các lo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i rau, qu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,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>,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 góc n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u ăn.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Xem tranh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n: Qu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 xml:space="preserve"> th</w:t>
            </w:r>
            <w:r w:rsidRPr="000F70E2">
              <w:rPr>
                <w:rStyle w:val="plan-content-pre1"/>
              </w:rPr>
              <w:t>ị</w:t>
            </w:r>
            <w:r w:rsidRPr="000F70E2">
              <w:rPr>
                <w:rStyle w:val="plan-content-pre1"/>
              </w:rPr>
              <w:t>; Nh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 xml:space="preserve">i; Cây táo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 xml:space="preserve">+ Xem 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nh rau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 xml:space="preserve"> qu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 xml:space="preserve"> và nh</w:t>
            </w:r>
            <w:r w:rsidRPr="000F70E2">
              <w:rPr>
                <w:rStyle w:val="plan-content-pre1"/>
              </w:rPr>
              <w:t>ữ</w:t>
            </w:r>
            <w:r w:rsidRPr="000F70E2">
              <w:rPr>
                <w:rStyle w:val="plan-content-pre1"/>
              </w:rPr>
              <w:t>ng bông hoa .</w:t>
            </w:r>
            <w:r w:rsidRPr="000F70E2">
              <w:rPr>
                <w:rStyle w:val="plan-content-pre1"/>
              </w:rPr>
              <w:t xml:space="preserve"> </w:t>
            </w:r>
          </w:p>
          <w:p w14:paraId="15BEAD59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F76A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5D32C8EF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3456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68968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- Luy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 t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p đi v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 xml:space="preserve"> sinh đúng nơi quy đ</w:t>
            </w:r>
            <w:r w:rsidRPr="000F70E2">
              <w:rPr>
                <w:rStyle w:val="plan-content-pre1"/>
              </w:rPr>
              <w:t>ị</w:t>
            </w:r>
            <w:r w:rsidRPr="000F70E2">
              <w:rPr>
                <w:rStyle w:val="plan-content-pre1"/>
              </w:rPr>
              <w:t>nh.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Th</w:t>
            </w:r>
            <w:r w:rsidRPr="000F70E2">
              <w:rPr>
                <w:rStyle w:val="plan-content-pre1"/>
              </w:rPr>
              <w:t>ự</w:t>
            </w:r>
            <w:r w:rsidRPr="000F70E2">
              <w:rPr>
                <w:rStyle w:val="plan-content-pre1"/>
              </w:rPr>
              <w:t>c hi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 các thói quen văn minh trong khi ăn ng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>.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Bi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t tên món ăn hàng ngày và l</w:t>
            </w:r>
            <w:r w:rsidRPr="000F70E2">
              <w:rPr>
                <w:rStyle w:val="plan-content-pre1"/>
              </w:rPr>
              <w:t>ợ</w:t>
            </w:r>
            <w:r w:rsidRPr="000F70E2">
              <w:rPr>
                <w:rStyle w:val="plan-content-pre1"/>
              </w:rPr>
              <w:t>i ích món ăn.</w:t>
            </w:r>
            <w:r w:rsidRPr="000F70E2">
              <w:rPr>
                <w:rStyle w:val="plan-content-pre1"/>
              </w:rPr>
              <w:t xml:space="preserve"> </w:t>
            </w:r>
          </w:p>
          <w:p w14:paraId="21421D2B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D1EB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7E55309D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6B3F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F966" w14:textId="77777777" w:rsidR="00000000" w:rsidRPr="000F70E2" w:rsidRDefault="00D71B1F">
            <w:pPr>
              <w:rPr>
                <w:sz w:val="28"/>
                <w:szCs w:val="28"/>
              </w:rPr>
            </w:pPr>
            <w:r w:rsidRPr="000F70E2">
              <w:rPr>
                <w:rStyle w:val="plan-content-pre1"/>
              </w:rPr>
              <w:t>- Chơi: tr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n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ng tr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i mưa, tr</w:t>
            </w:r>
            <w:r w:rsidRPr="000F70E2">
              <w:rPr>
                <w:rStyle w:val="plan-content-pre1"/>
              </w:rPr>
              <w:t>ố</w:t>
            </w:r>
            <w:r w:rsidRPr="000F70E2">
              <w:rPr>
                <w:rStyle w:val="plan-content-pre1"/>
              </w:rPr>
              <w:t>n tìm, hai chú lính chì, chi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c túi kì di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u, gà vào vư</w:t>
            </w:r>
            <w:r w:rsidRPr="000F70E2">
              <w:rPr>
                <w:rStyle w:val="plan-content-pre1"/>
              </w:rPr>
              <w:t>ờ</w:t>
            </w:r>
            <w:r w:rsidRPr="000F70E2">
              <w:rPr>
                <w:rStyle w:val="plan-content-pre1"/>
              </w:rPr>
              <w:t>n rau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Nghe truy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>n: Nh</w:t>
            </w:r>
            <w:r w:rsidRPr="000F70E2">
              <w:rPr>
                <w:rStyle w:val="plan-content-pre1"/>
              </w:rPr>
              <w:t>ổ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ủ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i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Đ</w:t>
            </w:r>
            <w:r w:rsidRPr="000F70E2">
              <w:rPr>
                <w:rStyle w:val="plan-content-pre1"/>
              </w:rPr>
              <w:t>ọ</w:t>
            </w:r>
            <w:r w:rsidRPr="000F70E2">
              <w:rPr>
                <w:rStyle w:val="plan-content-pre1"/>
              </w:rPr>
              <w:t>c thơ: B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p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i xanh, hoa n</w:t>
            </w:r>
            <w:r w:rsidRPr="000F70E2">
              <w:rPr>
                <w:rStyle w:val="plan-content-pre1"/>
              </w:rPr>
              <w:t>ở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Xem tranh các lo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 xml:space="preserve">i hoa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Rèn c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t l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y ba</w:t>
            </w:r>
            <w:r w:rsidRPr="000F70E2">
              <w:rPr>
                <w:rStyle w:val="plan-content-pre1"/>
              </w:rPr>
              <w:t xml:space="preserve"> lô, d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y tr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t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 đúng quy đ</w:t>
            </w:r>
            <w:r w:rsidRPr="000F70E2">
              <w:rPr>
                <w:rStyle w:val="plan-content-pre1"/>
              </w:rPr>
              <w:t>ị</w:t>
            </w:r>
            <w:r w:rsidRPr="000F70E2">
              <w:rPr>
                <w:rStyle w:val="plan-content-pre1"/>
              </w:rPr>
              <w:t>nh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Ôn nh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n bi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t to nh</w:t>
            </w:r>
            <w:r w:rsidRPr="000F70E2">
              <w:rPr>
                <w:rStyle w:val="plan-content-pre1"/>
              </w:rPr>
              <w:t>ỏ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Liên hoan văn ngh</w:t>
            </w:r>
            <w:r w:rsidRPr="000F70E2">
              <w:rPr>
                <w:rStyle w:val="plan-content-pre1"/>
              </w:rPr>
              <w:t>ệ</w:t>
            </w:r>
            <w:r w:rsidRPr="000F70E2">
              <w:rPr>
                <w:rStyle w:val="plan-content-pre1"/>
              </w:rPr>
              <w:t xml:space="preserve">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D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y tr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 xml:space="preserve"> nh</w:t>
            </w:r>
            <w:r w:rsidRPr="000F70E2">
              <w:rPr>
                <w:rStyle w:val="plan-content-pre1"/>
              </w:rPr>
              <w:t>ậ</w:t>
            </w:r>
            <w:r w:rsidRPr="000F70E2">
              <w:rPr>
                <w:rStyle w:val="plan-content-pre1"/>
              </w:rPr>
              <w:t>n bi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t và bi</w:t>
            </w:r>
            <w:r w:rsidRPr="000F70E2">
              <w:rPr>
                <w:rStyle w:val="plan-content-pre1"/>
              </w:rPr>
              <w:t>ể</w:t>
            </w:r>
            <w:r w:rsidRPr="000F70E2">
              <w:rPr>
                <w:rStyle w:val="plan-content-pre1"/>
              </w:rPr>
              <w:t>u l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 xml:space="preserve">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m xúc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- Làm bưu thi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 t</w:t>
            </w:r>
            <w:r w:rsidRPr="000F70E2">
              <w:rPr>
                <w:rStyle w:val="plan-content-pre1"/>
              </w:rPr>
              <w:t>ặ</w:t>
            </w:r>
            <w:r w:rsidRPr="000F70E2">
              <w:rPr>
                <w:rStyle w:val="plan-content-pre1"/>
              </w:rPr>
              <w:t>ng m</w:t>
            </w:r>
            <w:r w:rsidRPr="000F70E2">
              <w:rPr>
                <w:rStyle w:val="plan-content-pre1"/>
              </w:rPr>
              <w:t>ẹ</w:t>
            </w:r>
            <w:r w:rsidRPr="000F70E2">
              <w:rPr>
                <w:rStyle w:val="plan-content-pre1"/>
              </w:rPr>
              <w:t xml:space="preserve"> nhân ngày 8/3 </w:t>
            </w:r>
            <w:r w:rsidRPr="000F70E2">
              <w:rPr>
                <w:sz w:val="28"/>
                <w:szCs w:val="28"/>
              </w:rPr>
              <w:br/>
            </w:r>
            <w:r w:rsidRPr="000F70E2">
              <w:rPr>
                <w:rStyle w:val="plan-content-pre1"/>
              </w:rPr>
              <w:t>+ D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y tr</w:t>
            </w:r>
            <w:r w:rsidRPr="000F70E2">
              <w:rPr>
                <w:rStyle w:val="plan-content-pre1"/>
              </w:rPr>
              <w:t>ẻ</w:t>
            </w:r>
            <w:r w:rsidRPr="000F70E2">
              <w:rPr>
                <w:rStyle w:val="plan-content-pre1"/>
              </w:rPr>
              <w:t xml:space="preserve"> m</w:t>
            </w:r>
            <w:r w:rsidRPr="000F70E2">
              <w:rPr>
                <w:rStyle w:val="plan-content-pre1"/>
              </w:rPr>
              <w:t>ộ</w:t>
            </w:r>
            <w:r w:rsidRPr="000F70E2">
              <w:rPr>
                <w:rStyle w:val="plan-content-pre1"/>
              </w:rPr>
              <w:t>t s</w:t>
            </w:r>
            <w:r w:rsidRPr="000F70E2">
              <w:rPr>
                <w:rStyle w:val="plan-content-pre1"/>
              </w:rPr>
              <w:t>ố</w:t>
            </w:r>
            <w:r w:rsidRPr="000F70E2">
              <w:rPr>
                <w:rStyle w:val="plan-content-pre1"/>
              </w:rPr>
              <w:t xml:space="preserve"> hành vi văn hóa trong giao ti</w:t>
            </w:r>
            <w:r w:rsidRPr="000F70E2">
              <w:rPr>
                <w:rStyle w:val="plan-content-pre1"/>
              </w:rPr>
              <w:t>ế</w:t>
            </w:r>
            <w:r w:rsidRPr="000F70E2">
              <w:rPr>
                <w:rStyle w:val="plan-content-pre1"/>
              </w:rPr>
              <w:t>p: Chào, c</w:t>
            </w:r>
            <w:r w:rsidRPr="000F70E2">
              <w:rPr>
                <w:rStyle w:val="plan-content-pre1"/>
              </w:rPr>
              <w:t>ả</w:t>
            </w:r>
            <w:r w:rsidRPr="000F70E2">
              <w:rPr>
                <w:rStyle w:val="plan-content-pre1"/>
              </w:rPr>
              <w:t>m ơn, vâng d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, chơi c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nh b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n, không t</w:t>
            </w:r>
            <w:r w:rsidRPr="000F70E2">
              <w:rPr>
                <w:rStyle w:val="plan-content-pre1"/>
              </w:rPr>
              <w:t>ranh giành đ</w:t>
            </w:r>
            <w:r w:rsidRPr="000F70E2">
              <w:rPr>
                <w:rStyle w:val="plan-content-pre1"/>
              </w:rPr>
              <w:t>ồ</w:t>
            </w:r>
            <w:r w:rsidRPr="000F70E2">
              <w:rPr>
                <w:rStyle w:val="plan-content-pre1"/>
              </w:rPr>
              <w:t xml:space="preserve"> chơi, không c</w:t>
            </w:r>
            <w:r w:rsidRPr="000F70E2">
              <w:rPr>
                <w:rStyle w:val="plan-content-pre1"/>
              </w:rPr>
              <w:t>ấ</w:t>
            </w:r>
            <w:r w:rsidRPr="000F70E2">
              <w:rPr>
                <w:rStyle w:val="plan-content-pre1"/>
              </w:rPr>
              <w:t>u, c</w:t>
            </w:r>
            <w:r w:rsidRPr="000F70E2">
              <w:rPr>
                <w:rStyle w:val="plan-content-pre1"/>
              </w:rPr>
              <w:t>ắ</w:t>
            </w:r>
            <w:r w:rsidRPr="000F70E2">
              <w:rPr>
                <w:rStyle w:val="plan-content-pre1"/>
              </w:rPr>
              <w:t>n b</w:t>
            </w:r>
            <w:r w:rsidRPr="000F70E2">
              <w:rPr>
                <w:rStyle w:val="plan-content-pre1"/>
              </w:rPr>
              <w:t>ạ</w:t>
            </w:r>
            <w:r w:rsidRPr="000F70E2">
              <w:rPr>
                <w:rStyle w:val="plan-content-pre1"/>
              </w:rPr>
              <w:t>n.</w:t>
            </w:r>
            <w:r w:rsidRPr="000F70E2">
              <w:rPr>
                <w:rStyle w:val="plan-content-pre1"/>
              </w:rPr>
              <w:t xml:space="preserve"> </w:t>
            </w:r>
          </w:p>
          <w:p w14:paraId="667D89A8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6E4D1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132EAFF4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FFA2" w14:textId="4C85C8FF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9A26C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E866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3865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3C07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C15E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1169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F70E2" w14:paraId="0B16D3A0" w14:textId="77777777">
        <w:trPr>
          <w:divId w:val="15378903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F012" w14:textId="77777777" w:rsidR="00000000" w:rsidRPr="000F70E2" w:rsidRDefault="00D71B1F" w:rsidP="000F70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70E2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7A6A081" w14:textId="77777777" w:rsidR="00000000" w:rsidRPr="000F70E2" w:rsidRDefault="00D71B1F">
            <w:pPr>
              <w:pStyle w:val="text-center-report"/>
              <w:spacing w:before="0" w:beforeAutospacing="0" w:after="0" w:afterAutospacing="0"/>
              <w:divId w:val="1250770202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ĐÁNH GIÁ C</w:t>
            </w:r>
            <w:r w:rsidRPr="000F70E2">
              <w:rPr>
                <w:sz w:val="28"/>
                <w:szCs w:val="28"/>
              </w:rPr>
              <w:t>Ủ</w:t>
            </w:r>
            <w:r w:rsidRPr="000F70E2">
              <w:rPr>
                <w:sz w:val="28"/>
                <w:szCs w:val="28"/>
              </w:rPr>
              <w:t>A GIÁO VIÊN</w:t>
            </w:r>
          </w:p>
          <w:p w14:paraId="7E685704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442379353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03DF3E2D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1903368573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2660F26E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1360468267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704134A2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  <w:p w14:paraId="108D206B" w14:textId="77777777" w:rsidR="00000000" w:rsidRPr="000F70E2" w:rsidRDefault="00D71B1F">
            <w:pPr>
              <w:pStyle w:val="text-center-report"/>
              <w:spacing w:before="0" w:beforeAutospacing="0" w:after="0" w:afterAutospacing="0"/>
              <w:divId w:val="515537365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ĐÁNH GIÁ C</w:t>
            </w:r>
            <w:r w:rsidRPr="000F70E2">
              <w:rPr>
                <w:sz w:val="28"/>
                <w:szCs w:val="28"/>
              </w:rPr>
              <w:t>Ủ</w:t>
            </w:r>
            <w:r w:rsidRPr="000F70E2">
              <w:rPr>
                <w:sz w:val="28"/>
                <w:szCs w:val="28"/>
              </w:rPr>
              <w:t>A BAN GIÁM HI</w:t>
            </w:r>
            <w:r w:rsidRPr="000F70E2">
              <w:rPr>
                <w:sz w:val="28"/>
                <w:szCs w:val="28"/>
              </w:rPr>
              <w:t>Ệ</w:t>
            </w:r>
            <w:r w:rsidRPr="000F70E2">
              <w:rPr>
                <w:sz w:val="28"/>
                <w:szCs w:val="28"/>
              </w:rPr>
              <w:t>U</w:t>
            </w:r>
          </w:p>
          <w:p w14:paraId="11215C33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6373072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47DAD443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1017467838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310DEFF9" w14:textId="77777777" w:rsidR="00000000" w:rsidRPr="000F70E2" w:rsidRDefault="00D71B1F">
            <w:pPr>
              <w:pStyle w:val="line-dots"/>
              <w:spacing w:before="0" w:beforeAutospacing="0" w:after="0" w:afterAutospacing="0"/>
              <w:divId w:val="1235357748"/>
              <w:rPr>
                <w:sz w:val="28"/>
                <w:szCs w:val="28"/>
              </w:rPr>
            </w:pPr>
            <w:r w:rsidRPr="000F70E2">
              <w:rPr>
                <w:sz w:val="28"/>
                <w:szCs w:val="28"/>
              </w:rPr>
              <w:t> </w:t>
            </w:r>
          </w:p>
          <w:p w14:paraId="7EBBF0EE" w14:textId="77777777" w:rsidR="00000000" w:rsidRPr="000F70E2" w:rsidRDefault="00D71B1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05C149AA" w14:textId="77777777" w:rsidR="00D71B1F" w:rsidRPr="000F70E2" w:rsidRDefault="00D71B1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D71B1F" w:rsidRPr="000F70E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E2"/>
    <w:rsid w:val="000F70E2"/>
    <w:rsid w:val="00D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347C0"/>
  <w15:chartTrackingRefBased/>
  <w15:docId w15:val="{34EC2FFE-52B6-46E8-BDA1-DCE84306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0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03368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60468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55373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17467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35357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2022-02-28T04:14:00Z</dcterms:created>
  <dcterms:modified xsi:type="dcterms:W3CDTF">2022-02-28T04:14:00Z</dcterms:modified>
</cp:coreProperties>
</file>