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1" w:rsidRPr="00B45DAF" w:rsidRDefault="00BF04E3" w:rsidP="00B45D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691763</wp:posOffset>
                </wp:positionH>
                <wp:positionV relativeFrom="paragraph">
                  <wp:posOffset>182714</wp:posOffset>
                </wp:positionV>
                <wp:extent cx="1192696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6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5BD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4.4pt" to="148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" strokecolor="#4579b8 [3044]"/>
            </w:pict>
          </mc:Fallback>
        </mc:AlternateContent>
      </w:r>
      <w:r w:rsidR="00AC6231" w:rsidRPr="00B45DAF">
        <w:rPr>
          <w:rFonts w:ascii="Times New Roman" w:hAnsi="Times New Roman" w:cs="Times New Roman"/>
          <w:b/>
          <w:sz w:val="24"/>
          <w:szCs w:val="24"/>
        </w:rPr>
        <w:t>TRƯỜNG TIỂU HỌC THƯỢNG THANH</w:t>
      </w:r>
    </w:p>
    <w:p w:rsidR="00BF04E3" w:rsidRDefault="00BF04E3" w:rsidP="00BF04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231" w:rsidRPr="00B45DAF" w:rsidRDefault="00AC6231" w:rsidP="00B45DA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5D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NỘI DUNG ÔN </w:t>
      </w:r>
      <w:bookmarkStart w:id="0" w:name="_GoBack"/>
      <w:bookmarkEnd w:id="0"/>
      <w:r w:rsidRPr="00B45DAF">
        <w:rPr>
          <w:rFonts w:ascii="Times New Roman" w:hAnsi="Times New Roman" w:cs="Times New Roman"/>
          <w:b/>
          <w:color w:val="FF0000"/>
          <w:sz w:val="28"/>
          <w:szCs w:val="28"/>
        </w:rPr>
        <w:t>TẬP LỚP 2 CUỐI KÌ I NĂM HỌC 2022-2023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kì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I: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18 (GV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KT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1 - 17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27.12.2022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3.1.2023,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PHT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3.1.2023)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, GV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4.1.2023.</w:t>
      </w:r>
    </w:p>
    <w:p w:rsidR="00AC6231" w:rsidRPr="00B45DAF" w:rsidRDefault="00AC6231" w:rsidP="00BF04E3">
      <w:pPr>
        <w:tabs>
          <w:tab w:val="left" w:pos="3695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 xml:space="preserve">A. MÔN TIẾNG VIỆT 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>I. ĐỌC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>1</w:t>
      </w:r>
      <w:r w:rsidRPr="00B45D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>:</w:t>
      </w:r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17.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>.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>: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+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Từ ngữ thuộc chủ đề</w:t>
      </w:r>
      <w:r w:rsidR="0055166E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; </w:t>
      </w:r>
      <w:r w:rsidR="0055166E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đồ dùng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tình cả</w:t>
      </w:r>
      <w:r w:rsidR="0055166E" w:rsidRPr="00B45DAF">
        <w:rPr>
          <w:rFonts w:ascii="Times New Roman" w:hAnsi="Times New Roman" w:cs="Times New Roman"/>
          <w:sz w:val="28"/>
          <w:szCs w:val="28"/>
          <w:lang w:val="vi-VN"/>
        </w:rPr>
        <w:t>m gia đình;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công việ</w:t>
      </w:r>
      <w:r w:rsidR="0055166E" w:rsidRPr="00B45DAF">
        <w:rPr>
          <w:rFonts w:ascii="Times New Roman" w:hAnsi="Times New Roman" w:cs="Times New Roman"/>
          <w:sz w:val="28"/>
          <w:szCs w:val="28"/>
          <w:lang w:val="vi-VN"/>
        </w:rPr>
        <w:t>c gia đình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+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Từ chỉ sự vật, hoạt động, đặc điểm.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</w:t>
      </w:r>
      <w:r w:rsidR="0055166E" w:rsidRPr="00B45DAF">
        <w:rPr>
          <w:rFonts w:ascii="Times New Roman" w:hAnsi="Times New Roman" w:cs="Times New Roman"/>
          <w:sz w:val="28"/>
          <w:szCs w:val="28"/>
        </w:rPr>
        <w:t>êu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6E" w:rsidRPr="00B45DA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5166E" w:rsidRPr="00B45DAF">
        <w:rPr>
          <w:rFonts w:ascii="Times New Roman" w:hAnsi="Times New Roman" w:cs="Times New Roman"/>
          <w:sz w:val="28"/>
          <w:szCs w:val="28"/>
        </w:rPr>
        <w:t>.</w:t>
      </w:r>
    </w:p>
    <w:p w:rsidR="00AC6231" w:rsidRPr="00B45DAF" w:rsidRDefault="00AC6231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+ </w:t>
      </w:r>
      <w:r w:rsidR="00B45DAF">
        <w:rPr>
          <w:rFonts w:ascii="Times New Roman" w:hAnsi="Times New Roman" w:cs="Times New Roman"/>
          <w:sz w:val="28"/>
          <w:szCs w:val="28"/>
          <w:lang w:val="vi-VN"/>
        </w:rPr>
        <w:t>Sử dụng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dấu phẩy, dấu chấm, dấu hỏi chấ</w:t>
      </w:r>
      <w:r w:rsidR="0055166E" w:rsidRPr="00B45DAF">
        <w:rPr>
          <w:rFonts w:ascii="Times New Roman" w:hAnsi="Times New Roman" w:cs="Times New Roman"/>
          <w:sz w:val="28"/>
          <w:szCs w:val="28"/>
          <w:lang w:val="vi-VN"/>
        </w:rPr>
        <w:t>m, dấu chấm than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>II. VIẾT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DA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B45D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45DAF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B45DAF">
        <w:rPr>
          <w:rFonts w:ascii="Times New Roman" w:hAnsi="Times New Roman" w:cs="Times New Roman"/>
          <w:sz w:val="28"/>
          <w:szCs w:val="28"/>
        </w:rPr>
        <w:t>)</w:t>
      </w:r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>.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>:</w:t>
      </w:r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đề</w:t>
      </w:r>
      <w:proofErr w:type="spellEnd"/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Ôn đoạn văn kể về những ngày hè của em.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Ôn đoạn văn kể về một đồ chơi của em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Ôn đoạn văn kể về một người thân của em: Ông bà, bố mẹ, anh chị em...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Ôn đoạn văn kể về mộ</w:t>
      </w:r>
      <w:r w:rsidRPr="00B45DAF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45DA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>B. MÔN TOÁN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45DAF">
        <w:rPr>
          <w:rFonts w:ascii="Times New Roman" w:hAnsi="Times New Roman" w:cs="Times New Roman"/>
          <w:b/>
          <w:sz w:val="28"/>
          <w:szCs w:val="28"/>
        </w:rPr>
        <w:t>vi</w:t>
      </w:r>
      <w:proofErr w:type="gram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100</w:t>
      </w:r>
    </w:p>
    <w:p w:rsidR="0055166E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Đọc, viết,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>, s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o sánh, sắp xếp các số</w:t>
      </w:r>
      <w:r w:rsidR="00B45DAF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phạm </w:t>
      </w:r>
      <w:proofErr w:type="gramStart"/>
      <w:r w:rsidR="00B45DAF" w:rsidRPr="00B45DAF">
        <w:rPr>
          <w:rFonts w:ascii="Times New Roman" w:hAnsi="Times New Roman" w:cs="Times New Roman"/>
          <w:sz w:val="28"/>
          <w:szCs w:val="28"/>
          <w:lang w:val="vi-VN"/>
        </w:rPr>
        <w:t>vi</w:t>
      </w:r>
      <w:proofErr w:type="gramEnd"/>
      <w:r w:rsidR="00B45DAF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100.</w:t>
      </w:r>
    </w:p>
    <w:p w:rsidR="005620B7" w:rsidRPr="00B45DAF" w:rsidRDefault="0055166E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45DAF">
        <w:rPr>
          <w:rFonts w:ascii="Times New Roman" w:hAnsi="Times New Roman" w:cs="Times New Roman"/>
          <w:sz w:val="28"/>
          <w:szCs w:val="28"/>
        </w:rPr>
        <w:t xml:space="preserve"> c</w:t>
      </w:r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ộng, trừ (có nhớ và không nhớ) trong phạm </w:t>
      </w:r>
      <w:proofErr w:type="gramStart"/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>vi</w:t>
      </w:r>
      <w:proofErr w:type="gramEnd"/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100</w:t>
      </w:r>
    </w:p>
    <w:p w:rsidR="005620B7" w:rsidRPr="00B45DAF" w:rsidRDefault="00B45DAF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Giải toán</w:t>
      </w:r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vận dụng phép cộng, trừ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>dạng bài toán về nhiều hơn, ít hơn.</w:t>
      </w:r>
    </w:p>
    <w:p w:rsidR="00B45DAF" w:rsidRPr="00B45DAF" w:rsidRDefault="00B45DAF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B45D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</w:p>
    <w:p w:rsidR="00B45DAF" w:rsidRPr="00B45DAF" w:rsidRDefault="00B45DAF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Hình tam giác, hình tứ giác, đường gấp khúc, đoạn thẳng, đường thẳng,</w:t>
      </w:r>
      <w:r w:rsidRPr="00B45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điểm thẳng hàng.</w:t>
      </w:r>
    </w:p>
    <w:p w:rsidR="005620B7" w:rsidRPr="00B45DAF" w:rsidRDefault="00B45DAF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Pr="00B45DAF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>ác đơn vị</w:t>
      </w:r>
      <w:r w:rsidR="00FB280E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đo: cm,</w:t>
      </w:r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 kg, lít</w:t>
      </w:r>
    </w:p>
    <w:p w:rsidR="005620B7" w:rsidRPr="00B45DAF" w:rsidRDefault="00B45DAF" w:rsidP="00BF04E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45DAF">
        <w:rPr>
          <w:rFonts w:ascii="Times New Roman" w:hAnsi="Times New Roman" w:cs="Times New Roman"/>
          <w:sz w:val="28"/>
          <w:szCs w:val="28"/>
        </w:rPr>
        <w:t xml:space="preserve">- </w:t>
      </w:r>
      <w:r w:rsidR="005620B7" w:rsidRPr="00B45DAF">
        <w:rPr>
          <w:rFonts w:ascii="Times New Roman" w:hAnsi="Times New Roman" w:cs="Times New Roman"/>
          <w:sz w:val="28"/>
          <w:szCs w:val="28"/>
          <w:lang w:val="vi-VN"/>
        </w:rPr>
        <w:t xml:space="preserve">Ngày, tháng, giờ, xem đồng hồ, xem lịch.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B45DAF" w:rsidRPr="00B45DAF" w:rsidTr="00D052FC">
        <w:tc>
          <w:tcPr>
            <w:tcW w:w="4675" w:type="dxa"/>
          </w:tcPr>
          <w:p w:rsidR="00B45DAF" w:rsidRPr="00B45DAF" w:rsidRDefault="00B45DAF" w:rsidP="00B45DAF">
            <w:pPr>
              <w:jc w:val="center"/>
              <w:rPr>
                <w:b/>
                <w:szCs w:val="28"/>
                <w:lang w:val="en-US"/>
              </w:rPr>
            </w:pPr>
            <w:r w:rsidRPr="00B45DAF">
              <w:rPr>
                <w:b/>
                <w:szCs w:val="28"/>
                <w:lang w:val="en-US"/>
              </w:rPr>
              <w:t>BGH</w:t>
            </w:r>
          </w:p>
          <w:p w:rsidR="00B45DAF" w:rsidRPr="00B45DAF" w:rsidRDefault="00B45DAF" w:rsidP="00B45DAF">
            <w:pPr>
              <w:jc w:val="center"/>
              <w:rPr>
                <w:b/>
                <w:szCs w:val="28"/>
                <w:lang w:val="en-US"/>
              </w:rPr>
            </w:pPr>
          </w:p>
          <w:p w:rsidR="00B45DAF" w:rsidRPr="00B45DAF" w:rsidRDefault="00B45DAF" w:rsidP="00B45DAF">
            <w:pPr>
              <w:jc w:val="center"/>
              <w:rPr>
                <w:b/>
                <w:i/>
                <w:szCs w:val="28"/>
                <w:lang w:val="en-US"/>
              </w:rPr>
            </w:pPr>
          </w:p>
          <w:p w:rsidR="00B45DAF" w:rsidRPr="00B45DAF" w:rsidRDefault="00B45DAF" w:rsidP="00B45DAF">
            <w:pPr>
              <w:jc w:val="center"/>
              <w:rPr>
                <w:b/>
                <w:szCs w:val="28"/>
              </w:rPr>
            </w:pPr>
            <w:proofErr w:type="spellStart"/>
            <w:r w:rsidRPr="00B45DAF">
              <w:rPr>
                <w:b/>
                <w:i/>
                <w:szCs w:val="28"/>
                <w:lang w:val="en-US"/>
              </w:rPr>
              <w:t>Lưu</w:t>
            </w:r>
            <w:proofErr w:type="spellEnd"/>
            <w:r w:rsidRPr="00B45DAF">
              <w:rPr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B45DAF">
              <w:rPr>
                <w:b/>
                <w:i/>
                <w:szCs w:val="28"/>
                <w:lang w:val="en-US"/>
              </w:rPr>
              <w:t>Thị</w:t>
            </w:r>
            <w:proofErr w:type="spellEnd"/>
            <w:r w:rsidRPr="00B45DAF">
              <w:rPr>
                <w:b/>
                <w:i/>
                <w:szCs w:val="28"/>
                <w:lang w:val="en-US"/>
              </w:rPr>
              <w:t xml:space="preserve"> Thu </w:t>
            </w:r>
            <w:proofErr w:type="spellStart"/>
            <w:r w:rsidRPr="00B45DAF">
              <w:rPr>
                <w:b/>
                <w:i/>
                <w:szCs w:val="28"/>
                <w:lang w:val="en-US"/>
              </w:rPr>
              <w:t>Hà</w:t>
            </w:r>
            <w:proofErr w:type="spellEnd"/>
          </w:p>
        </w:tc>
        <w:tc>
          <w:tcPr>
            <w:tcW w:w="4675" w:type="dxa"/>
          </w:tcPr>
          <w:p w:rsidR="00B45DAF" w:rsidRPr="00B45DAF" w:rsidRDefault="00B45DAF" w:rsidP="00B45DAF">
            <w:pPr>
              <w:jc w:val="center"/>
              <w:rPr>
                <w:b/>
                <w:szCs w:val="28"/>
                <w:lang w:val="en-US"/>
              </w:rPr>
            </w:pPr>
            <w:r w:rsidRPr="00B45DAF">
              <w:rPr>
                <w:b/>
                <w:szCs w:val="28"/>
                <w:lang w:val="en-US"/>
              </w:rPr>
              <w:t>TTCM</w:t>
            </w:r>
          </w:p>
          <w:p w:rsidR="00B45DAF" w:rsidRPr="00B45DAF" w:rsidRDefault="00B45DAF" w:rsidP="00B45DAF">
            <w:pPr>
              <w:jc w:val="center"/>
              <w:rPr>
                <w:b/>
                <w:szCs w:val="28"/>
                <w:lang w:val="en-US"/>
              </w:rPr>
            </w:pPr>
          </w:p>
          <w:p w:rsidR="00B45DAF" w:rsidRPr="00B45DAF" w:rsidRDefault="00B45DAF" w:rsidP="00B45DAF">
            <w:pPr>
              <w:jc w:val="center"/>
              <w:rPr>
                <w:b/>
                <w:szCs w:val="28"/>
                <w:lang w:val="en-US"/>
              </w:rPr>
            </w:pPr>
          </w:p>
          <w:p w:rsidR="00B45DAF" w:rsidRPr="00B45DAF" w:rsidRDefault="00B45DAF" w:rsidP="00B45DAF">
            <w:pPr>
              <w:jc w:val="center"/>
              <w:rPr>
                <w:b/>
                <w:i/>
                <w:szCs w:val="28"/>
                <w:lang w:val="en-US"/>
              </w:rPr>
            </w:pPr>
            <w:proofErr w:type="spellStart"/>
            <w:r w:rsidRPr="00B45DAF">
              <w:rPr>
                <w:b/>
                <w:i/>
                <w:szCs w:val="28"/>
                <w:lang w:val="en-US"/>
              </w:rPr>
              <w:t>Hoàng</w:t>
            </w:r>
            <w:proofErr w:type="spellEnd"/>
            <w:r w:rsidRPr="00B45DAF">
              <w:rPr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B45DAF">
              <w:rPr>
                <w:b/>
                <w:i/>
                <w:szCs w:val="28"/>
                <w:lang w:val="en-US"/>
              </w:rPr>
              <w:t>Thị</w:t>
            </w:r>
            <w:proofErr w:type="spellEnd"/>
            <w:r w:rsidRPr="00B45DAF">
              <w:rPr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B45DAF">
              <w:rPr>
                <w:b/>
                <w:i/>
                <w:szCs w:val="28"/>
                <w:lang w:val="en-US"/>
              </w:rPr>
              <w:t>Điểm</w:t>
            </w:r>
            <w:proofErr w:type="spellEnd"/>
          </w:p>
        </w:tc>
      </w:tr>
    </w:tbl>
    <w:p w:rsidR="00D721F3" w:rsidRPr="00B45DAF" w:rsidRDefault="00D721F3" w:rsidP="00B45DAF">
      <w:pPr>
        <w:spacing w:line="240" w:lineRule="auto"/>
        <w:rPr>
          <w:rFonts w:ascii="Times New Roman" w:hAnsi="Times New Roman" w:cs="Times New Roman"/>
        </w:rPr>
      </w:pPr>
    </w:p>
    <w:sectPr w:rsidR="00D721F3" w:rsidRPr="00B45DAF" w:rsidSect="00BF04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C3863"/>
    <w:multiLevelType w:val="hybridMultilevel"/>
    <w:tmpl w:val="9DCC2328"/>
    <w:lvl w:ilvl="0" w:tplc="07662B3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75CFF"/>
    <w:multiLevelType w:val="hybridMultilevel"/>
    <w:tmpl w:val="FDC658E6"/>
    <w:lvl w:ilvl="0" w:tplc="9F9A5C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D46F8A"/>
    <w:multiLevelType w:val="hybridMultilevel"/>
    <w:tmpl w:val="ED6CF3DC"/>
    <w:lvl w:ilvl="0" w:tplc="0AA4A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7"/>
    <w:rsid w:val="003E75D0"/>
    <w:rsid w:val="0055166E"/>
    <w:rsid w:val="005620B7"/>
    <w:rsid w:val="00AC6231"/>
    <w:rsid w:val="00B45DAF"/>
    <w:rsid w:val="00BF04E3"/>
    <w:rsid w:val="00D721F3"/>
    <w:rsid w:val="00F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3673B-DF28-41BE-9AE1-C018ABB5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0B7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B45D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GigaH61</dc:creator>
  <cp:lastModifiedBy>AutoBVT</cp:lastModifiedBy>
  <cp:revision>7</cp:revision>
  <dcterms:created xsi:type="dcterms:W3CDTF">2021-12-22T06:52:00Z</dcterms:created>
  <dcterms:modified xsi:type="dcterms:W3CDTF">2022-12-15T02:13:00Z</dcterms:modified>
</cp:coreProperties>
</file>