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92" w:rsidRPr="007B1579" w:rsidRDefault="00B23560" w:rsidP="00B23560">
      <w:pPr>
        <w:pStyle w:val="NormalWeb"/>
        <w:shd w:val="clear" w:color="auto" w:fill="FFFFFF"/>
        <w:spacing w:before="0" w:beforeAutospacing="0" w:after="0" w:afterAutospacing="0" w:line="20" w:lineRule="atLeast"/>
        <w:ind w:firstLine="720"/>
        <w:rPr>
          <w:color w:val="C0504D" w:themeColor="accent2"/>
          <w:sz w:val="28"/>
          <w:szCs w:val="28"/>
        </w:rPr>
      </w:pPr>
      <w:bookmarkStart w:id="0" w:name="_GoBack"/>
      <w:bookmarkEnd w:id="0"/>
      <w:r>
        <w:rPr>
          <w:b/>
          <w:caps/>
          <w:color w:val="C0504D" w:themeColor="accent2"/>
          <w:sz w:val="40"/>
          <w:szCs w:val="40"/>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4D49DD">
        <w:rPr>
          <w:b/>
          <w:caps/>
          <w:color w:val="C0504D" w:themeColor="accent2"/>
          <w:sz w:val="40"/>
          <w:szCs w:val="40"/>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CB7D92" w:rsidRPr="007B1579">
        <w:rPr>
          <w:b/>
          <w:caps/>
          <w:color w:val="C0504D" w:themeColor="accent2"/>
          <w:sz w:val="40"/>
          <w:szCs w:val="40"/>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Giới thiệu sách</w:t>
      </w:r>
    </w:p>
    <w:p w:rsidR="00CB7D92" w:rsidRPr="007B1579" w:rsidRDefault="00CB7D92" w:rsidP="00CB7D92">
      <w:pPr>
        <w:spacing w:after="0" w:line="240" w:lineRule="auto"/>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B1579">
        <w:rPr>
          <w:b/>
          <w:caps/>
          <w:color w:val="C0504D" w:themeColor="accent2"/>
          <w:sz w:val="40"/>
          <w:szCs w:val="40"/>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7B1579">
        <w:rPr>
          <w:b/>
          <w:caps/>
          <w:color w:val="C0504D" w:themeColor="accent2"/>
          <w:sz w:val="40"/>
          <w:szCs w:val="40"/>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7B1579">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tháng 5</w:t>
      </w:r>
      <w:r w:rsidR="009A0EE7" w:rsidRPr="007B1579">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7B1579">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w:t>
      </w:r>
      <w:r w:rsidR="009A0EE7" w:rsidRPr="007B1579">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7B1579">
        <w:rPr>
          <w:b/>
          <w:caps/>
          <w:color w:val="C0504D" w:themeColor="accent2"/>
          <w:sz w:val="32"/>
          <w:szCs w:val="32"/>
          <w14:reflection w14:blurRad="12700" w14:stA="50000" w14:stPos="0" w14:endA="0" w14:endPos="50000" w14:dist="5003" w14:dir="5400000" w14:fadeDir="5400000" w14:sx="100000" w14:sy="-100000" w14:kx="0" w14:ky="0" w14:algn="b"/>
          <w14:textOutline w14:w="9525" w14:cap="flat" w14:cmpd="sng" w14:algn="ctr">
            <w14:solidFill>
              <w14:schemeClr w14:val="tx2"/>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t>2023</w:t>
      </w:r>
    </w:p>
    <w:p w:rsidR="00CB7D92" w:rsidRPr="009A0EE7" w:rsidRDefault="00CB7D92" w:rsidP="00CB7D92">
      <w:pPr>
        <w:pStyle w:val="NormalWeb"/>
        <w:shd w:val="clear" w:color="auto" w:fill="FFFFFF"/>
        <w:spacing w:before="0" w:beforeAutospacing="0" w:after="150" w:afterAutospacing="0"/>
        <w:jc w:val="center"/>
        <w:rPr>
          <w:b/>
          <w:bCs/>
          <w:i/>
          <w:iCs/>
          <w:color w:val="002060"/>
          <w:sz w:val="40"/>
          <w:szCs w:val="40"/>
          <w:shd w:val="clear" w:color="auto" w:fill="FFFFFF"/>
        </w:rPr>
      </w:pPr>
      <w:r w:rsidRPr="009A0EE7">
        <w:rPr>
          <w:b/>
          <w:i/>
          <w:color w:val="002060"/>
          <w:sz w:val="40"/>
          <w:szCs w:val="40"/>
          <w:shd w:val="clear" w:color="auto" w:fill="FFFFFF"/>
        </w:rPr>
        <w:t>Chủ đề:</w:t>
      </w:r>
      <w:r w:rsidRPr="009A0EE7">
        <w:rPr>
          <w:b/>
          <w:color w:val="002060"/>
          <w:sz w:val="40"/>
          <w:szCs w:val="40"/>
          <w:shd w:val="clear" w:color="auto" w:fill="FFFFFF"/>
        </w:rPr>
        <w:t> </w:t>
      </w:r>
      <w:r w:rsidRPr="009A0EE7">
        <w:rPr>
          <w:b/>
          <w:bCs/>
          <w:i/>
          <w:iCs/>
          <w:color w:val="002060"/>
          <w:sz w:val="40"/>
          <w:szCs w:val="40"/>
          <w:shd w:val="clear" w:color="auto" w:fill="FFFFFF"/>
        </w:rPr>
        <w:t>“Bác Hồ kính yêu”</w:t>
      </w:r>
    </w:p>
    <w:p w:rsidR="00CB7D92" w:rsidRDefault="00CB7D92" w:rsidP="00CB7D92">
      <w:pPr>
        <w:shd w:val="clear" w:color="auto" w:fill="FFFFFF"/>
        <w:spacing w:after="0" w:line="20" w:lineRule="atLeast"/>
        <w:rPr>
          <w:rFonts w:eastAsia="Times New Roman"/>
          <w:b/>
          <w:bCs/>
          <w:i/>
          <w:iCs/>
          <w:color w:val="000000"/>
          <w:sz w:val="28"/>
          <w:szCs w:val="28"/>
          <w:shd w:val="clear" w:color="auto" w:fill="FFFFFF"/>
        </w:rPr>
      </w:pPr>
      <w:r w:rsidRPr="00360233">
        <w:rPr>
          <w:b/>
          <w:i/>
          <w:sz w:val="28"/>
          <w:szCs w:val="28"/>
        </w:rPr>
        <w:t>Tên sách</w:t>
      </w:r>
      <w:r w:rsidRPr="00360233">
        <w:rPr>
          <w:sz w:val="28"/>
          <w:szCs w:val="28"/>
        </w:rPr>
        <w:t>:</w:t>
      </w:r>
      <w:r>
        <w:rPr>
          <w:rFonts w:eastAsia="Times New Roman"/>
          <w:b/>
          <w:bCs/>
          <w:color w:val="000000"/>
          <w:sz w:val="28"/>
          <w:szCs w:val="28"/>
          <w:shd w:val="clear" w:color="auto" w:fill="FFFFFF"/>
        </w:rPr>
        <w:t xml:space="preserve"> </w:t>
      </w:r>
      <w:r w:rsidRPr="00432D77">
        <w:rPr>
          <w:rFonts w:eastAsia="Times New Roman"/>
          <w:color w:val="000000"/>
          <w:sz w:val="28"/>
          <w:szCs w:val="28"/>
          <w:shd w:val="clear" w:color="auto" w:fill="FFFFFF"/>
        </w:rPr>
        <w:t>Bộ sách</w:t>
      </w:r>
      <w:r w:rsidRPr="00432D77">
        <w:rPr>
          <w:rFonts w:eastAsia="Times New Roman"/>
          <w:bCs/>
          <w:i/>
          <w:iCs/>
          <w:color w:val="000000"/>
          <w:sz w:val="28"/>
          <w:szCs w:val="28"/>
          <w:shd w:val="clear" w:color="auto" w:fill="FFFFFF"/>
        </w:rPr>
        <w:t>“Bác Hồ và những bài học về đạo đức, lối sống dành cho học sinh</w:t>
      </w:r>
      <w:r>
        <w:rPr>
          <w:rFonts w:eastAsia="Times New Roman"/>
          <w:b/>
          <w:bCs/>
          <w:i/>
          <w:iCs/>
          <w:color w:val="000000"/>
          <w:sz w:val="28"/>
          <w:szCs w:val="28"/>
          <w:shd w:val="clear" w:color="auto" w:fill="FFFFFF"/>
        </w:rPr>
        <w:t>”</w:t>
      </w:r>
    </w:p>
    <w:p w:rsidR="00CB7D92" w:rsidRPr="00BB71EA" w:rsidRDefault="00CB7D92" w:rsidP="00CB7D92">
      <w:pPr>
        <w:shd w:val="clear" w:color="auto" w:fill="FFFFFF"/>
        <w:spacing w:after="0" w:line="20" w:lineRule="atLeast"/>
        <w:rPr>
          <w:rFonts w:eastAsia="Times New Roman"/>
          <w:color w:val="000000"/>
          <w:sz w:val="28"/>
          <w:szCs w:val="28"/>
        </w:rPr>
      </w:pPr>
      <w:r w:rsidRPr="007632BF">
        <w:rPr>
          <w:b/>
          <w:i/>
          <w:sz w:val="28"/>
          <w:szCs w:val="28"/>
        </w:rPr>
        <w:t>Tên tác giả</w:t>
      </w:r>
      <w:r w:rsidRPr="007632BF">
        <w:rPr>
          <w:sz w:val="28"/>
          <w:szCs w:val="28"/>
        </w:rPr>
        <w:t xml:space="preserve">: </w:t>
      </w:r>
      <w:r>
        <w:rPr>
          <w:sz w:val="28"/>
          <w:szCs w:val="28"/>
        </w:rPr>
        <w:t>Nguyễn Văn Tùng - Nguyễn Thị Phương Nga</w:t>
      </w:r>
    </w:p>
    <w:p w:rsidR="00CB7D92" w:rsidRPr="00D6683C" w:rsidRDefault="00CB7D92" w:rsidP="00CB7D92">
      <w:pPr>
        <w:shd w:val="clear" w:color="auto" w:fill="FFFFFF"/>
        <w:spacing w:after="150" w:line="240" w:lineRule="auto"/>
        <w:jc w:val="both"/>
        <w:rPr>
          <w:rFonts w:ascii="Arial" w:eastAsia="Times New Roman" w:hAnsi="Arial" w:cs="Arial"/>
          <w:color w:val="8B97DA"/>
        </w:rPr>
      </w:pPr>
      <w:r w:rsidRPr="00795C7F">
        <w:rPr>
          <w:b/>
          <w:i/>
          <w:sz w:val="28"/>
          <w:szCs w:val="28"/>
        </w:rPr>
        <w:t xml:space="preserve">Mục đích giới thiệu: </w:t>
      </w:r>
      <w:r w:rsidRPr="00D6683C">
        <w:rPr>
          <w:rFonts w:eastAsia="Times New Roman"/>
          <w:color w:val="000000"/>
          <w:sz w:val="28"/>
          <w:szCs w:val="28"/>
          <w:bdr w:val="none" w:sz="0" w:space="0" w:color="auto" w:frame="1"/>
        </w:rPr>
        <w:t>-</w:t>
      </w:r>
      <w:r>
        <w:rPr>
          <w:rFonts w:eastAsia="Times New Roman"/>
          <w:b/>
          <w:bCs/>
          <w:color w:val="000000"/>
          <w:sz w:val="28"/>
          <w:szCs w:val="28"/>
          <w:shd w:val="clear" w:color="auto" w:fill="FFFFFF"/>
        </w:rPr>
        <w:t xml:space="preserve"> </w:t>
      </w:r>
      <w:r w:rsidRPr="00CB51D0">
        <w:rPr>
          <w:rFonts w:eastAsia="Times New Roman"/>
          <w:color w:val="000000"/>
          <w:sz w:val="28"/>
          <w:szCs w:val="28"/>
          <w:shd w:val="clear" w:color="auto" w:fill="FFFFFF"/>
        </w:rPr>
        <w:t>Bộ sách</w:t>
      </w:r>
      <w:r w:rsidRPr="00CB51D0">
        <w:rPr>
          <w:rFonts w:eastAsia="Times New Roman"/>
          <w:bCs/>
          <w:color w:val="000000"/>
          <w:sz w:val="28"/>
          <w:szCs w:val="28"/>
          <w:shd w:val="clear" w:color="auto" w:fill="FFFFFF"/>
        </w:rPr>
        <w:t> </w:t>
      </w:r>
      <w:r w:rsidRPr="00CB51D0">
        <w:rPr>
          <w:rFonts w:eastAsia="Times New Roman"/>
          <w:bCs/>
          <w:i/>
          <w:iCs/>
          <w:color w:val="000000"/>
          <w:sz w:val="28"/>
          <w:szCs w:val="28"/>
          <w:shd w:val="clear" w:color="auto" w:fill="FFFFFF"/>
        </w:rPr>
        <w:t>“Bác Hồ và những bài học về đạo đức, lối sống dành cho học sinh”</w:t>
      </w:r>
      <w:r>
        <w:rPr>
          <w:rFonts w:eastAsia="Times New Roman"/>
          <w:i/>
          <w:iCs/>
          <w:color w:val="777777"/>
          <w:sz w:val="28"/>
          <w:szCs w:val="28"/>
          <w:shd w:val="clear" w:color="auto" w:fill="FFFFFF"/>
        </w:rPr>
        <w:t> </w:t>
      </w:r>
      <w:r>
        <w:rPr>
          <w:rFonts w:eastAsia="Times New Roman"/>
          <w:color w:val="000000"/>
          <w:spacing w:val="-4"/>
          <w:sz w:val="28"/>
          <w:szCs w:val="28"/>
          <w:shd w:val="clear" w:color="auto" w:fill="FFFFFF"/>
        </w:rPr>
        <w:t>lớp 2, 3, 4, 5 được biên soạn và xuất bản hướng tới mục đích giáo dục đạo đức, lối sống cho học sinh theo tinh thần học tập và làm theo tấm gương đạo đức Hồ Chí Minh.</w:t>
      </w:r>
    </w:p>
    <w:p w:rsidR="00CB7D92" w:rsidRDefault="00CB7D92" w:rsidP="00CB7D92">
      <w:pPr>
        <w:pStyle w:val="NormalWeb"/>
        <w:shd w:val="clear" w:color="auto" w:fill="FFFFFF"/>
        <w:spacing w:before="120" w:beforeAutospacing="0" w:after="120" w:afterAutospacing="0"/>
        <w:rPr>
          <w:sz w:val="28"/>
          <w:szCs w:val="28"/>
        </w:rPr>
      </w:pPr>
      <w:r w:rsidRPr="00360233">
        <w:rPr>
          <w:b/>
          <w:i/>
          <w:sz w:val="28"/>
          <w:szCs w:val="28"/>
        </w:rPr>
        <w:t>Thông tin thư mục:</w:t>
      </w:r>
      <w:r w:rsidRPr="00360233">
        <w:rPr>
          <w:b/>
          <w:sz w:val="28"/>
          <w:szCs w:val="28"/>
        </w:rPr>
        <w:t xml:space="preserve"> </w:t>
      </w:r>
      <w:r w:rsidRPr="00432D77">
        <w:rPr>
          <w:bCs/>
          <w:i/>
          <w:iCs/>
          <w:color w:val="000000"/>
          <w:sz w:val="28"/>
          <w:szCs w:val="28"/>
          <w:shd w:val="clear" w:color="auto" w:fill="FFFFFF"/>
        </w:rPr>
        <w:t>Bác Hồ và những bài học về đạo đức, lối sống dành cho học sinh</w:t>
      </w:r>
      <w:r>
        <w:rPr>
          <w:bCs/>
          <w:color w:val="000000"/>
          <w:sz w:val="28"/>
          <w:szCs w:val="28"/>
          <w:shd w:val="clear" w:color="auto" w:fill="FFFFFF"/>
        </w:rPr>
        <w:t>/</w:t>
      </w:r>
      <w:r w:rsidRPr="00D14F52">
        <w:rPr>
          <w:sz w:val="28"/>
          <w:szCs w:val="28"/>
        </w:rPr>
        <w:t xml:space="preserve"> </w:t>
      </w:r>
      <w:r>
        <w:rPr>
          <w:sz w:val="28"/>
          <w:szCs w:val="28"/>
        </w:rPr>
        <w:t>Nguyễn Văn Tùng - Nguyễn Thị Phương Nga.- Tái bản lầ</w:t>
      </w:r>
      <w:r w:rsidRPr="00E62C31">
        <w:rPr>
          <w:sz w:val="28"/>
          <w:szCs w:val="28"/>
        </w:rPr>
        <w:t xml:space="preserve">n thứ </w:t>
      </w:r>
      <w:r>
        <w:rPr>
          <w:sz w:val="28"/>
          <w:szCs w:val="28"/>
        </w:rPr>
        <w:t>nhất</w:t>
      </w:r>
      <w:r w:rsidRPr="00E62C31">
        <w:rPr>
          <w:sz w:val="28"/>
          <w:szCs w:val="28"/>
        </w:rPr>
        <w:t>.</w:t>
      </w:r>
      <w:r>
        <w:rPr>
          <w:b/>
          <w:sz w:val="28"/>
          <w:szCs w:val="28"/>
        </w:rPr>
        <w:t>-</w:t>
      </w:r>
      <w:r w:rsidRPr="00360233">
        <w:rPr>
          <w:b/>
          <w:i/>
          <w:sz w:val="28"/>
          <w:szCs w:val="28"/>
        </w:rPr>
        <w:t xml:space="preserve"> </w:t>
      </w:r>
      <w:r w:rsidRPr="00360233">
        <w:rPr>
          <w:sz w:val="28"/>
          <w:szCs w:val="28"/>
        </w:rPr>
        <w:t xml:space="preserve">H.: </w:t>
      </w:r>
      <w:r>
        <w:rPr>
          <w:sz w:val="28"/>
          <w:szCs w:val="28"/>
        </w:rPr>
        <w:t>Giáo dục</w:t>
      </w:r>
      <w:r w:rsidRPr="00360233">
        <w:rPr>
          <w:sz w:val="28"/>
          <w:szCs w:val="28"/>
        </w:rPr>
        <w:t>, 20</w:t>
      </w:r>
      <w:r>
        <w:rPr>
          <w:sz w:val="28"/>
          <w:szCs w:val="28"/>
        </w:rPr>
        <w:t>17</w:t>
      </w:r>
      <w:r w:rsidRPr="00360233">
        <w:rPr>
          <w:sz w:val="28"/>
          <w:szCs w:val="28"/>
        </w:rPr>
        <w:t>.</w:t>
      </w:r>
      <w:r>
        <w:rPr>
          <w:sz w:val="28"/>
          <w:szCs w:val="28"/>
        </w:rPr>
        <w:t>- 32</w:t>
      </w:r>
      <w:r w:rsidRPr="00360233">
        <w:rPr>
          <w:sz w:val="28"/>
          <w:szCs w:val="28"/>
        </w:rPr>
        <w:t xml:space="preserve"> tr.</w:t>
      </w:r>
      <w:r w:rsidRPr="000D030B">
        <w:rPr>
          <w:sz w:val="28"/>
          <w:szCs w:val="28"/>
        </w:rPr>
        <w:t xml:space="preserve"> </w:t>
      </w:r>
      <w:r>
        <w:rPr>
          <w:sz w:val="28"/>
          <w:szCs w:val="28"/>
        </w:rPr>
        <w:t>: 24</w:t>
      </w:r>
      <w:r w:rsidRPr="00360233">
        <w:rPr>
          <w:sz w:val="28"/>
          <w:szCs w:val="28"/>
        </w:rPr>
        <w:t>cm.</w:t>
      </w:r>
    </w:p>
    <w:p w:rsidR="00CB7D92" w:rsidRDefault="00CB7D92" w:rsidP="00CB7D92">
      <w:pPr>
        <w:shd w:val="clear" w:color="auto" w:fill="FFFFFF"/>
        <w:spacing w:after="150" w:line="300" w:lineRule="atLeast"/>
        <w:outlineLvl w:val="0"/>
        <w:rPr>
          <w:rFonts w:eastAsia="Times New Roman"/>
          <w:color w:val="333333"/>
          <w:kern w:val="36"/>
          <w:sz w:val="28"/>
          <w:szCs w:val="28"/>
        </w:rPr>
      </w:pPr>
      <w:r>
        <w:rPr>
          <w:noProof/>
          <w:sz w:val="28"/>
          <w:szCs w:val="28"/>
        </w:rPr>
        <w:drawing>
          <wp:inline distT="0" distB="0" distL="0" distR="0" wp14:anchorId="563713E8" wp14:editId="1A038280">
            <wp:extent cx="6010275" cy="3321860"/>
            <wp:effectExtent l="0" t="0" r="295275" b="526415"/>
            <wp:docPr id="8" name="Picture 8" descr="Giới thiệu Bộ sách Bác Hồ và những bài học về đạo đức, lối sống dành cho  học sinh"/>
            <wp:cNvGraphicFramePr/>
            <a:graphic xmlns:a="http://schemas.openxmlformats.org/drawingml/2006/main">
              <a:graphicData uri="http://schemas.openxmlformats.org/drawingml/2006/picture">
                <pic:pic xmlns:pic="http://schemas.openxmlformats.org/drawingml/2006/picture">
                  <pic:nvPicPr>
                    <pic:cNvPr id="4" name="Picture 4" descr="Giới thiệu Bộ sách Bác Hồ và những bài học về đạo đức, lối sống dành cho  học sinh"/>
                    <pic:cNvPicPr/>
                  </pic:nvPicPr>
                  <pic:blipFill rotWithShape="1">
                    <a:blip r:embed="rId6" cstate="print">
                      <a:extLst>
                        <a:ext uri="{28A0092B-C50C-407E-A947-70E740481C1C}">
                          <a14:useLocalDpi xmlns:a14="http://schemas.microsoft.com/office/drawing/2010/main" val="0"/>
                        </a:ext>
                      </a:extLst>
                    </a:blip>
                    <a:srcRect l="33677" t="46667" r="8782" b="3630"/>
                    <a:stretch/>
                  </pic:blipFill>
                  <pic:spPr bwMode="auto">
                    <a:xfrm>
                      <a:off x="0" y="0"/>
                      <a:ext cx="6010275" cy="33218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inline>
        </w:drawing>
      </w:r>
    </w:p>
    <w:p w:rsidR="00CB7D92" w:rsidRPr="00430E82" w:rsidRDefault="00CB7D92" w:rsidP="00CB7D92">
      <w:pPr>
        <w:shd w:val="clear" w:color="auto" w:fill="FFFFFF"/>
        <w:spacing w:after="150" w:line="300" w:lineRule="atLeast"/>
        <w:outlineLvl w:val="0"/>
        <w:rPr>
          <w:rFonts w:eastAsia="Times New Roman"/>
          <w:b/>
          <w:i/>
          <w:color w:val="333333"/>
          <w:kern w:val="36"/>
          <w:sz w:val="28"/>
          <w:szCs w:val="28"/>
        </w:rPr>
      </w:pPr>
      <w:r w:rsidRPr="00430E82">
        <w:rPr>
          <w:rFonts w:eastAsia="Times New Roman"/>
          <w:b/>
          <w:i/>
          <w:color w:val="333333"/>
          <w:kern w:val="36"/>
          <w:sz w:val="28"/>
          <w:szCs w:val="28"/>
        </w:rPr>
        <w:t>Nội dung</w:t>
      </w:r>
    </w:p>
    <w:p w:rsidR="00CB7D92" w:rsidRPr="00FC00C0" w:rsidRDefault="00CB7D92" w:rsidP="00CB7D92">
      <w:pPr>
        <w:shd w:val="clear" w:color="auto" w:fill="FFFFFF"/>
        <w:spacing w:after="150" w:line="300" w:lineRule="atLeast"/>
        <w:ind w:firstLine="720"/>
        <w:outlineLvl w:val="0"/>
        <w:rPr>
          <w:rFonts w:eastAsia="Times New Roman"/>
          <w:kern w:val="36"/>
          <w:sz w:val="28"/>
          <w:szCs w:val="28"/>
        </w:rPr>
      </w:pPr>
      <w:r w:rsidRPr="00FC00C0">
        <w:rPr>
          <w:rFonts w:eastAsia="Times New Roman"/>
          <w:kern w:val="36"/>
          <w:sz w:val="28"/>
          <w:szCs w:val="28"/>
        </w:rPr>
        <w:t xml:space="preserve">Kỷ niệm 133 năm Ngày sinh Chủ tịch Hồ Chí Minh , Thư viện xin trân trọng giới thiệu đến </w:t>
      </w:r>
      <w:r>
        <w:rPr>
          <w:rFonts w:eastAsia="Times New Roman"/>
          <w:kern w:val="36"/>
          <w:sz w:val="28"/>
          <w:szCs w:val="28"/>
        </w:rPr>
        <w:t>thầy cô và các em</w:t>
      </w:r>
      <w:r w:rsidRPr="00FC00C0">
        <w:rPr>
          <w:rFonts w:eastAsia="Times New Roman"/>
          <w:kern w:val="36"/>
          <w:sz w:val="28"/>
          <w:szCs w:val="28"/>
        </w:rPr>
        <w:t xml:space="preserve"> bộ sách “Bác Hồ và những bài học về đạo đức lối sống" dành cho học sinh lớp 2,3,4,5.</w:t>
      </w:r>
    </w:p>
    <w:p w:rsidR="00CB7D92" w:rsidRDefault="00CB7D92" w:rsidP="00CB7D92">
      <w:pPr>
        <w:shd w:val="clear" w:color="auto" w:fill="FFFFFF"/>
        <w:spacing w:after="0" w:line="240" w:lineRule="auto"/>
        <w:jc w:val="both"/>
        <w:rPr>
          <w:rFonts w:eastAsia="Times New Roman"/>
          <w:color w:val="333333"/>
          <w:sz w:val="28"/>
          <w:szCs w:val="28"/>
        </w:rPr>
      </w:pPr>
      <w:r>
        <w:rPr>
          <w:rFonts w:eastAsia="Times New Roman"/>
          <w:b/>
          <w:bCs/>
          <w:color w:val="000000"/>
          <w:sz w:val="28"/>
          <w:szCs w:val="28"/>
          <w:shd w:val="clear" w:color="auto" w:fill="FFFFFF"/>
        </w:rPr>
        <w:t xml:space="preserve">     </w:t>
      </w:r>
      <w:r>
        <w:rPr>
          <w:rFonts w:eastAsia="Times New Roman"/>
          <w:b/>
          <w:color w:val="000000"/>
          <w:sz w:val="28"/>
          <w:szCs w:val="28"/>
          <w:shd w:val="clear" w:color="auto" w:fill="FFFFFF"/>
        </w:rPr>
        <w:t>Bộ sách</w:t>
      </w:r>
      <w:r>
        <w:rPr>
          <w:rFonts w:eastAsia="Times New Roman"/>
          <w:b/>
          <w:bCs/>
          <w:color w:val="000000"/>
          <w:sz w:val="28"/>
          <w:szCs w:val="28"/>
          <w:shd w:val="clear" w:color="auto" w:fill="FFFFFF"/>
        </w:rPr>
        <w:t> </w:t>
      </w:r>
      <w:r>
        <w:rPr>
          <w:rFonts w:eastAsia="Times New Roman"/>
          <w:b/>
          <w:bCs/>
          <w:i/>
          <w:iCs/>
          <w:color w:val="000000"/>
          <w:sz w:val="28"/>
          <w:szCs w:val="28"/>
          <w:shd w:val="clear" w:color="auto" w:fill="FFFFFF"/>
        </w:rPr>
        <w:t>“Bác Hồ và những bài học về đạo đức, lối sống dành cho học sinh”</w:t>
      </w:r>
      <w:r>
        <w:rPr>
          <w:rFonts w:eastAsia="Times New Roman"/>
          <w:i/>
          <w:iCs/>
          <w:color w:val="777777"/>
          <w:sz w:val="28"/>
          <w:szCs w:val="28"/>
          <w:shd w:val="clear" w:color="auto" w:fill="FFFFFF"/>
        </w:rPr>
        <w:t> </w:t>
      </w:r>
      <w:r>
        <w:rPr>
          <w:rFonts w:eastAsia="Times New Roman"/>
          <w:color w:val="000000"/>
          <w:spacing w:val="-4"/>
          <w:sz w:val="28"/>
          <w:szCs w:val="28"/>
          <w:shd w:val="clear" w:color="auto" w:fill="FFFFFF"/>
        </w:rPr>
        <w:t>lớp 2, 3, 4, 5 do nhà xuất bản Giáo Dục ấn hành,</w:t>
      </w:r>
      <w:r>
        <w:rPr>
          <w:rFonts w:eastAsia="Times New Roman"/>
          <w:b/>
          <w:bCs/>
          <w:i/>
          <w:iCs/>
          <w:color w:val="000000"/>
          <w:spacing w:val="-4"/>
          <w:sz w:val="28"/>
          <w:szCs w:val="28"/>
          <w:shd w:val="clear" w:color="auto" w:fill="FFFFFF"/>
        </w:rPr>
        <w:t> </w:t>
      </w:r>
      <w:r>
        <w:rPr>
          <w:rFonts w:eastAsia="Times New Roman"/>
          <w:color w:val="000000"/>
          <w:spacing w:val="-4"/>
          <w:sz w:val="28"/>
          <w:szCs w:val="28"/>
          <w:shd w:val="clear" w:color="auto" w:fill="FFFFFF"/>
        </w:rPr>
        <w:t>chủ biên của bộ sách này là Tiến sĩ Nguyễn Văn Tùng biên soạn, xuất bản năm 2017.</w:t>
      </w:r>
      <w:r w:rsidR="00B05914">
        <w:rPr>
          <w:rFonts w:eastAsia="Times New Roman"/>
          <w:color w:val="000000"/>
          <w:spacing w:val="-4"/>
          <w:sz w:val="28"/>
          <w:szCs w:val="28"/>
          <w:shd w:val="clear" w:color="auto" w:fill="FFFFFF"/>
        </w:rPr>
        <w:t>`</w:t>
      </w:r>
    </w:p>
    <w:p w:rsidR="00CB7D92" w:rsidRDefault="00CB7D92" w:rsidP="00C07B23">
      <w:pPr>
        <w:shd w:val="clear" w:color="auto" w:fill="FFFFFF"/>
        <w:spacing w:after="150" w:line="240" w:lineRule="auto"/>
        <w:rPr>
          <w:rFonts w:eastAsia="Times New Roman"/>
          <w:color w:val="333333"/>
          <w:sz w:val="28"/>
          <w:szCs w:val="28"/>
        </w:rPr>
      </w:pPr>
      <w:r>
        <w:rPr>
          <w:rFonts w:eastAsia="Times New Roman"/>
          <w:color w:val="000000"/>
          <w:sz w:val="28"/>
          <w:szCs w:val="28"/>
          <w:shd w:val="clear" w:color="auto" w:fill="FFFFFF"/>
        </w:rPr>
        <w:lastRenderedPageBreak/>
        <w:t xml:space="preserve">Điểm đặc sắc, độc đáo của bộ sách này là hướng đến mục tiêu giáo dục đạo đức, lối sống, phát triển năng lực và phẩm chất học sinh thông qua việc tổ chức các hoạt động cá nhân, hoạt động nhóm với các hình thức đa dạng, như thảo luận, trò chơi, vẽ tranh, diễn kịch. Bộ sách đã được xây dựng phù hợp với chương trình giáo dục đạo đức hiện hành. Bộ sách còn tích hợp luyện tập kĩ năng đọc </w:t>
      </w:r>
      <w:r w:rsidR="00EF2CC0">
        <w:rPr>
          <w:rFonts w:eastAsia="Times New Roman"/>
          <w:color w:val="000000"/>
          <w:sz w:val="28"/>
          <w:szCs w:val="28"/>
          <w:shd w:val="clear" w:color="auto" w:fill="FFFFFF"/>
        </w:rPr>
        <w:t xml:space="preserve">hiểu, tạo lập văn bản hướng tới phát </w:t>
      </w:r>
      <w:r>
        <w:rPr>
          <w:rFonts w:eastAsia="Times New Roman"/>
          <w:color w:val="000000"/>
          <w:sz w:val="28"/>
          <w:szCs w:val="28"/>
          <w:shd w:val="clear" w:color="auto" w:fill="FFFFFF"/>
        </w:rPr>
        <w:t>triển năng lực giao tiếp và năng lực thẩm mĩ cho học sinh.</w:t>
      </w:r>
    </w:p>
    <w:p w:rsidR="00CB7D92" w:rsidRDefault="00CB7D92" w:rsidP="00CB7D92">
      <w:pPr>
        <w:shd w:val="clear" w:color="auto" w:fill="FFFFFF"/>
        <w:spacing w:after="0" w:line="240" w:lineRule="auto"/>
        <w:jc w:val="both"/>
        <w:rPr>
          <w:rFonts w:eastAsia="Times New Roman"/>
          <w:color w:val="333333"/>
          <w:sz w:val="28"/>
          <w:szCs w:val="28"/>
        </w:rPr>
      </w:pPr>
      <w:r>
        <w:rPr>
          <w:rFonts w:eastAsia="Times New Roman"/>
          <w:b/>
          <w:bCs/>
          <w:color w:val="000000"/>
          <w:sz w:val="28"/>
          <w:szCs w:val="28"/>
          <w:shd w:val="clear" w:color="auto" w:fill="FFFFFF"/>
        </w:rPr>
        <w:t>         </w:t>
      </w:r>
      <w:r>
        <w:rPr>
          <w:rFonts w:eastAsia="Times New Roman"/>
          <w:color w:val="000000"/>
          <w:sz w:val="28"/>
          <w:szCs w:val="28"/>
          <w:shd w:val="clear" w:color="auto" w:fill="FFFFFF"/>
        </w:rPr>
        <w:t>Bộ sách</w:t>
      </w:r>
      <w:r>
        <w:rPr>
          <w:rFonts w:eastAsia="Times New Roman"/>
          <w:b/>
          <w:bCs/>
          <w:color w:val="000000"/>
          <w:sz w:val="28"/>
          <w:szCs w:val="28"/>
          <w:shd w:val="clear" w:color="auto" w:fill="FFFFFF"/>
        </w:rPr>
        <w:t> </w:t>
      </w:r>
      <w:r>
        <w:rPr>
          <w:rFonts w:eastAsia="Times New Roman"/>
          <w:b/>
          <w:bCs/>
          <w:i/>
          <w:iCs/>
          <w:color w:val="000000"/>
          <w:sz w:val="28"/>
          <w:szCs w:val="28"/>
          <w:shd w:val="clear" w:color="auto" w:fill="FFFFFF"/>
        </w:rPr>
        <w:t>“Bác Hồ và những bài học về đạo đức, lối sống dành cho học sinh”</w:t>
      </w:r>
      <w:r>
        <w:rPr>
          <w:rFonts w:eastAsia="Times New Roman"/>
          <w:i/>
          <w:iCs/>
          <w:color w:val="333333"/>
          <w:sz w:val="28"/>
          <w:szCs w:val="28"/>
          <w:shd w:val="clear" w:color="auto" w:fill="FFFFFF"/>
        </w:rPr>
        <w:t>  </w:t>
      </w:r>
      <w:r>
        <w:rPr>
          <w:rFonts w:eastAsia="Times New Roman"/>
          <w:color w:val="000000"/>
          <w:sz w:val="28"/>
          <w:szCs w:val="28"/>
          <w:shd w:val="clear" w:color="auto" w:fill="FFFFFF"/>
        </w:rPr>
        <w:t>không chỉ là những bài học về đạo đức, lối sống, bộ sách đã gắn những bài học với những câu chuyện sinh động về cuộc đời hoạt động cách mạng của Bác Hồ, với cuộc sống, với công việc, sinh hoạt, vui chơi gần gũi, quen thuộc của mỗi em học sinh ở trường, ở nhà, hằng ngày. Vì cách tổ chức nội dung đó, các bài học sẽ trở nên cuốn hút, khiến các bạn tự nhiên mà thấm nhuần, tiến bộ.</w:t>
      </w:r>
    </w:p>
    <w:p w:rsidR="00CB7D92" w:rsidRDefault="00CB7D92" w:rsidP="00CB7D92">
      <w:pPr>
        <w:shd w:val="clear" w:color="auto" w:fill="FFFFFF"/>
        <w:spacing w:after="0" w:line="240" w:lineRule="auto"/>
        <w:jc w:val="both"/>
        <w:rPr>
          <w:rFonts w:eastAsia="Times New Roman"/>
          <w:color w:val="333333"/>
          <w:sz w:val="28"/>
          <w:szCs w:val="28"/>
        </w:rPr>
      </w:pPr>
      <w:r>
        <w:rPr>
          <w:rFonts w:eastAsia="Times New Roman"/>
          <w:color w:val="000000"/>
          <w:sz w:val="28"/>
          <w:szCs w:val="28"/>
          <w:shd w:val="clear" w:color="auto" w:fill="FFFFFF"/>
        </w:rPr>
        <w:t>         Đây là bộ sách dành cho học sinh , đồng thời là tài liệu gợi ý về nội dung và phương pháp cho các thầy cô giáo để tổ chức các giờ dạy học.</w:t>
      </w:r>
      <w:r w:rsidR="00AA6C51">
        <w:rPr>
          <w:rFonts w:eastAsia="Times New Roman"/>
          <w:color w:val="000000"/>
          <w:sz w:val="28"/>
          <w:szCs w:val="28"/>
          <w:shd w:val="clear" w:color="auto" w:fill="FFFFFF"/>
        </w:rPr>
        <w:t xml:space="preserve"> </w:t>
      </w:r>
      <w:r>
        <w:rPr>
          <w:rFonts w:eastAsia="Times New Roman"/>
          <w:color w:val="000000"/>
          <w:sz w:val="28"/>
          <w:szCs w:val="28"/>
          <w:shd w:val="clear" w:color="auto" w:fill="FFFFFF"/>
        </w:rPr>
        <w:t>Bộ sách gồm 4 qyển dành cho 4 khối lớp:</w:t>
      </w:r>
    </w:p>
    <w:p w:rsidR="002F03E8" w:rsidRDefault="002F03E8" w:rsidP="00EF2CC0">
      <w:pPr>
        <w:shd w:val="clear" w:color="auto" w:fill="FFFFFF"/>
        <w:spacing w:after="0" w:line="240" w:lineRule="auto"/>
        <w:ind w:hanging="142"/>
        <w:jc w:val="both"/>
        <w:rPr>
          <w:rFonts w:eastAsia="Times New Roman"/>
          <w:color w:val="333333"/>
          <w:sz w:val="28"/>
          <w:szCs w:val="28"/>
        </w:rPr>
      </w:pPr>
    </w:p>
    <w:p w:rsidR="00CB7D92" w:rsidRDefault="00CB7D92" w:rsidP="00EF2CC0">
      <w:pPr>
        <w:shd w:val="clear" w:color="auto" w:fill="FFFFFF"/>
        <w:spacing w:after="0" w:line="240" w:lineRule="auto"/>
        <w:ind w:hanging="142"/>
        <w:jc w:val="both"/>
        <w:rPr>
          <w:rFonts w:eastAsia="Times New Roman"/>
          <w:color w:val="000000"/>
          <w:sz w:val="28"/>
          <w:szCs w:val="28"/>
          <w:shd w:val="clear" w:color="auto" w:fill="FFFFFF"/>
        </w:rPr>
      </w:pPr>
      <w:r>
        <w:rPr>
          <w:rFonts w:asciiTheme="minorHAnsi" w:eastAsiaTheme="minorHAnsi" w:hAnsiTheme="minorHAnsi" w:cstheme="minorBidi"/>
          <w:noProof/>
          <w:sz w:val="22"/>
          <w:szCs w:val="22"/>
        </w:rPr>
        <w:drawing>
          <wp:anchor distT="0" distB="0" distL="114300" distR="114300" simplePos="0" relativeHeight="251661312" behindDoc="0" locked="0" layoutInCell="1" allowOverlap="1" wp14:anchorId="49E07CB3" wp14:editId="441CC767">
            <wp:simplePos x="0" y="0"/>
            <wp:positionH relativeFrom="column">
              <wp:posOffset>-10795</wp:posOffset>
            </wp:positionH>
            <wp:positionV relativeFrom="paragraph">
              <wp:posOffset>97790</wp:posOffset>
            </wp:positionV>
            <wp:extent cx="2745105" cy="2581275"/>
            <wp:effectExtent l="171450" t="171450" r="379095" b="371475"/>
            <wp:wrapSquare wrapText="bothSides"/>
            <wp:docPr id="15" name="Picture 15" descr="Sách - Bác Hồ Và Những Bài Học Về Đạo Đức, Lối Sống Dành Cho Học Sinh Lớp 2  | Shopee Việt Nam"/>
            <wp:cNvGraphicFramePr/>
            <a:graphic xmlns:a="http://schemas.openxmlformats.org/drawingml/2006/main">
              <a:graphicData uri="http://schemas.openxmlformats.org/drawingml/2006/picture">
                <pic:pic xmlns:pic="http://schemas.openxmlformats.org/drawingml/2006/picture">
                  <pic:nvPicPr>
                    <pic:cNvPr id="6" name="Picture 6" descr="Sách - Bác Hồ Và Những Bài Học Về Đạo Đức, Lối Sống Dành Cho Học Sinh Lớp 2  | Shopee Việt Nam"/>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5105" cy="25812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eastAsia="Times New Roman"/>
          <w:color w:val="333333"/>
          <w:sz w:val="28"/>
          <w:szCs w:val="28"/>
        </w:rPr>
        <w:t> </w:t>
      </w:r>
      <w:r>
        <w:rPr>
          <w:rFonts w:eastAsia="Times New Roman"/>
          <w:b/>
          <w:bCs/>
          <w:i/>
          <w:iCs/>
          <w:color w:val="000000"/>
          <w:sz w:val="28"/>
          <w:szCs w:val="28"/>
          <w:shd w:val="clear" w:color="auto" w:fill="FFFFFF"/>
        </w:rPr>
        <w:t>1.Dành cho học sinh khối 2:</w:t>
      </w:r>
    </w:p>
    <w:p w:rsidR="00CB7D92" w:rsidRDefault="00CB7D92" w:rsidP="00CB7D92">
      <w:pPr>
        <w:shd w:val="clear" w:color="auto" w:fill="FFFFFF"/>
        <w:spacing w:after="0" w:line="240" w:lineRule="auto"/>
        <w:ind w:left="3969"/>
        <w:jc w:val="both"/>
        <w:rPr>
          <w:rFonts w:eastAsia="Times New Roman"/>
          <w:color w:val="000000"/>
          <w:sz w:val="28"/>
          <w:szCs w:val="28"/>
          <w:shd w:val="clear" w:color="auto" w:fill="FFFFFF"/>
        </w:rPr>
      </w:pPr>
      <w:r>
        <w:rPr>
          <w:rFonts w:eastAsia="Times New Roman"/>
          <w:b/>
          <w:bCs/>
          <w:i/>
          <w:iCs/>
          <w:color w:val="000000"/>
          <w:sz w:val="28"/>
          <w:szCs w:val="28"/>
          <w:shd w:val="clear" w:color="auto" w:fill="FFFFFF"/>
        </w:rPr>
        <w:t xml:space="preserve">                                                                                                                                                                              “</w:t>
      </w:r>
      <w:r>
        <w:rPr>
          <w:rFonts w:eastAsia="Times New Roman"/>
          <w:b/>
          <w:color w:val="000000"/>
          <w:sz w:val="28"/>
          <w:szCs w:val="28"/>
          <w:shd w:val="clear" w:color="auto" w:fill="FFFFFF"/>
        </w:rPr>
        <w:t>Bác Hồ và những bài học về đạo đức, lối sống dành cho</w:t>
      </w:r>
      <w:r>
        <w:rPr>
          <w:rFonts w:eastAsia="Times New Roman"/>
          <w:b/>
          <w:bCs/>
          <w:i/>
          <w:iCs/>
          <w:color w:val="000000"/>
          <w:sz w:val="28"/>
          <w:szCs w:val="28"/>
          <w:shd w:val="clear" w:color="auto" w:fill="FFFFFF"/>
        </w:rPr>
        <w:t> </w:t>
      </w:r>
      <w:r>
        <w:rPr>
          <w:rFonts w:eastAsia="Times New Roman"/>
          <w:b/>
          <w:color w:val="000000"/>
          <w:sz w:val="28"/>
          <w:szCs w:val="28"/>
          <w:shd w:val="clear" w:color="auto" w:fill="FFFFFF"/>
        </w:rPr>
        <w:t xml:space="preserve">học sinh lớp 2" </w:t>
      </w:r>
      <w:r>
        <w:rPr>
          <w:rFonts w:eastAsia="Times New Roman"/>
          <w:color w:val="000000"/>
          <w:sz w:val="28"/>
          <w:szCs w:val="28"/>
          <w:shd w:val="clear" w:color="auto" w:fill="FFFFFF"/>
        </w:rPr>
        <w:t xml:space="preserve">                                                                                                                                                                                                                             gồm có 9 câu chuyện nhỏ như: Bác kiểm tra nội vụ; </w:t>
      </w:r>
      <w:r w:rsidR="00AA6C51">
        <w:rPr>
          <w:rFonts w:eastAsia="Times New Roman"/>
          <w:color w:val="000000"/>
          <w:sz w:val="28"/>
          <w:szCs w:val="28"/>
          <w:shd w:val="clear" w:color="auto" w:fill="FFFFFF"/>
        </w:rPr>
        <w:t>Luôn giữ thói quen đúng giờ; .</w:t>
      </w:r>
      <w:r>
        <w:rPr>
          <w:rFonts w:eastAsia="Times New Roman"/>
          <w:color w:val="000000"/>
          <w:sz w:val="28"/>
          <w:szCs w:val="28"/>
          <w:shd w:val="clear" w:color="auto" w:fill="FFFFFF"/>
        </w:rPr>
        <w:t>... Đọc xong các bạn sẽ thấm nhuần các bài học về sự gon gàng, ngăn nắp, về sự cẩn thận, bình tĩnh giải quyết các công việc.</w:t>
      </w:r>
    </w:p>
    <w:p w:rsidR="00CB7D92" w:rsidRDefault="002F03E8" w:rsidP="00CB7D92">
      <w:pPr>
        <w:shd w:val="clear" w:color="auto" w:fill="FFFFFF"/>
        <w:spacing w:after="0" w:line="240" w:lineRule="auto"/>
        <w:ind w:left="630"/>
        <w:jc w:val="both"/>
        <w:rPr>
          <w:rFonts w:eastAsia="Times New Roman"/>
          <w:b/>
          <w:bCs/>
          <w:i/>
          <w:iCs/>
          <w:color w:val="000000"/>
          <w:sz w:val="28"/>
          <w:szCs w:val="28"/>
          <w:shd w:val="clear" w:color="auto" w:fill="FFFFFF"/>
        </w:rPr>
      </w:pPr>
      <w:r>
        <w:rPr>
          <w:rFonts w:asciiTheme="minorHAnsi" w:eastAsiaTheme="minorHAnsi" w:hAnsiTheme="minorHAnsi" w:cstheme="minorBidi"/>
          <w:noProof/>
          <w:sz w:val="22"/>
          <w:szCs w:val="22"/>
        </w:rPr>
        <w:drawing>
          <wp:anchor distT="0" distB="0" distL="114300" distR="114300" simplePos="0" relativeHeight="251662336" behindDoc="0" locked="0" layoutInCell="1" allowOverlap="1" wp14:anchorId="6BC5D7C2" wp14:editId="1FF3176D">
            <wp:simplePos x="0" y="0"/>
            <wp:positionH relativeFrom="column">
              <wp:posOffset>548005</wp:posOffset>
            </wp:positionH>
            <wp:positionV relativeFrom="paragraph">
              <wp:posOffset>398780</wp:posOffset>
            </wp:positionV>
            <wp:extent cx="2226310" cy="3044190"/>
            <wp:effectExtent l="0" t="0" r="2540" b="3810"/>
            <wp:wrapSquare wrapText="bothSides"/>
            <wp:docPr id="16" name="Picture 16" descr="Description: C:\Users\Thuy\Desktop\lo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Thuy\Desktop\lop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310" cy="3044190"/>
                    </a:xfrm>
                    <a:prstGeom prst="rect">
                      <a:avLst/>
                    </a:prstGeom>
                    <a:noFill/>
                  </pic:spPr>
                </pic:pic>
              </a:graphicData>
            </a:graphic>
            <wp14:sizeRelH relativeFrom="page">
              <wp14:pctWidth>0</wp14:pctWidth>
            </wp14:sizeRelH>
            <wp14:sizeRelV relativeFrom="page">
              <wp14:pctHeight>0</wp14:pctHeight>
            </wp14:sizeRelV>
          </wp:anchor>
        </w:drawing>
      </w:r>
    </w:p>
    <w:p w:rsidR="00CB7D92" w:rsidRDefault="00CB7D92" w:rsidP="00CB7D92">
      <w:pPr>
        <w:shd w:val="clear" w:color="auto" w:fill="FFFFFF"/>
        <w:spacing w:after="0" w:line="240" w:lineRule="auto"/>
        <w:ind w:left="630"/>
        <w:jc w:val="both"/>
        <w:rPr>
          <w:rFonts w:eastAsia="Times New Roman"/>
          <w:b/>
          <w:bCs/>
          <w:i/>
          <w:iCs/>
          <w:color w:val="000000"/>
          <w:sz w:val="28"/>
          <w:szCs w:val="28"/>
          <w:shd w:val="clear" w:color="auto" w:fill="FFFFFF"/>
        </w:rPr>
      </w:pPr>
    </w:p>
    <w:p w:rsidR="00720A2F" w:rsidRDefault="00CB7D92" w:rsidP="00CB7D92">
      <w:pPr>
        <w:shd w:val="clear" w:color="auto" w:fill="FFFFFF"/>
        <w:spacing w:after="0" w:line="240" w:lineRule="auto"/>
        <w:jc w:val="both"/>
        <w:rPr>
          <w:rFonts w:eastAsia="Times New Roman"/>
          <w:b/>
          <w:color w:val="000000"/>
          <w:sz w:val="28"/>
          <w:szCs w:val="28"/>
          <w:shd w:val="clear" w:color="auto" w:fill="FFFFFF"/>
        </w:rPr>
      </w:pPr>
      <w:r>
        <w:rPr>
          <w:rFonts w:eastAsia="Times New Roman"/>
          <w:b/>
          <w:color w:val="000000"/>
          <w:sz w:val="28"/>
          <w:szCs w:val="28"/>
          <w:shd w:val="clear" w:color="auto" w:fill="FFFFFF"/>
        </w:rPr>
        <w:t xml:space="preserve">   </w:t>
      </w:r>
    </w:p>
    <w:p w:rsidR="00720A2F" w:rsidRDefault="00720A2F" w:rsidP="00CB7D92">
      <w:pPr>
        <w:shd w:val="clear" w:color="auto" w:fill="FFFFFF"/>
        <w:spacing w:after="0" w:line="240" w:lineRule="auto"/>
        <w:jc w:val="both"/>
        <w:rPr>
          <w:rFonts w:eastAsia="Times New Roman"/>
          <w:b/>
          <w:color w:val="000000"/>
          <w:sz w:val="28"/>
          <w:szCs w:val="28"/>
          <w:shd w:val="clear" w:color="auto" w:fill="FFFFFF"/>
        </w:rPr>
      </w:pPr>
    </w:p>
    <w:p w:rsidR="00720A2F" w:rsidRDefault="00720A2F" w:rsidP="00CB7D92">
      <w:pPr>
        <w:shd w:val="clear" w:color="auto" w:fill="FFFFFF"/>
        <w:spacing w:after="0" w:line="240" w:lineRule="auto"/>
        <w:jc w:val="both"/>
        <w:rPr>
          <w:rFonts w:eastAsia="Times New Roman"/>
          <w:b/>
          <w:color w:val="000000"/>
          <w:sz w:val="28"/>
          <w:szCs w:val="28"/>
          <w:shd w:val="clear" w:color="auto" w:fill="FFFFFF"/>
        </w:rPr>
      </w:pPr>
    </w:p>
    <w:p w:rsidR="00CB7D92" w:rsidRDefault="00CB7D92" w:rsidP="00CB7D92">
      <w:pPr>
        <w:shd w:val="clear" w:color="auto" w:fill="FFFFFF"/>
        <w:spacing w:after="0" w:line="240" w:lineRule="auto"/>
        <w:jc w:val="both"/>
        <w:rPr>
          <w:rFonts w:eastAsia="Times New Roman"/>
          <w:b/>
          <w:bCs/>
          <w:i/>
          <w:iCs/>
          <w:color w:val="000000"/>
          <w:sz w:val="28"/>
          <w:szCs w:val="28"/>
          <w:shd w:val="clear" w:color="auto" w:fill="FFFFFF"/>
        </w:rPr>
      </w:pPr>
      <w:r>
        <w:rPr>
          <w:rFonts w:eastAsia="Times New Roman"/>
          <w:b/>
          <w:color w:val="000000"/>
          <w:sz w:val="28"/>
          <w:szCs w:val="28"/>
          <w:shd w:val="clear" w:color="auto" w:fill="FFFFFF"/>
        </w:rPr>
        <w:t xml:space="preserve">  </w:t>
      </w:r>
      <w:r>
        <w:rPr>
          <w:rFonts w:eastAsia="Times New Roman"/>
          <w:b/>
          <w:bCs/>
          <w:i/>
          <w:iCs/>
          <w:color w:val="000000"/>
          <w:sz w:val="28"/>
          <w:szCs w:val="28"/>
          <w:shd w:val="clear" w:color="auto" w:fill="FFFFFF"/>
        </w:rPr>
        <w:t>2.Dành cho học sinh khối 3:</w:t>
      </w: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b/>
          <w:color w:val="000000"/>
          <w:sz w:val="28"/>
          <w:szCs w:val="28"/>
          <w:shd w:val="clear" w:color="auto" w:fill="FFFFFF"/>
        </w:rPr>
        <w:t>  “Bác Hồ và những bài học về đạo đức, lối sống dành cho học sinh lớp 3”</w:t>
      </w:r>
      <w:r>
        <w:rPr>
          <w:rFonts w:eastAsia="Times New Roman"/>
          <w:color w:val="000000"/>
          <w:sz w:val="28"/>
          <w:szCs w:val="28"/>
          <w:shd w:val="clear" w:color="auto" w:fill="FFFFFF"/>
        </w:rPr>
        <w:t xml:space="preserve"> đọc cuốn sách các bạn sẽ hiểu được lòng yêu thương, quan tâm của Bác đối với các em nhỏ, các em thiếu thi trên toàn thế giới; yêu mến trân</w:t>
      </w:r>
      <w:r w:rsidRPr="00BC0AAB">
        <w:rPr>
          <w:rFonts w:eastAsia="Times New Roman"/>
          <w:color w:val="000000"/>
          <w:sz w:val="28"/>
          <w:szCs w:val="28"/>
          <w:shd w:val="clear" w:color="auto" w:fill="FFFFFF"/>
        </w:rPr>
        <w:t xml:space="preserve"> </w:t>
      </w: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color w:val="000000"/>
          <w:sz w:val="28"/>
          <w:szCs w:val="28"/>
          <w:shd w:val="clear" w:color="auto" w:fill="FFFFFF"/>
        </w:rPr>
        <w:t>trọng các anh hùng thương binh, liệt sĩ; sống giản dị, yêu thương đồng bào</w:t>
      </w:r>
      <w:r w:rsidRPr="00BC0AAB">
        <w:rPr>
          <w:rFonts w:eastAsia="Times New Roman"/>
          <w:color w:val="000000"/>
          <w:sz w:val="28"/>
          <w:szCs w:val="28"/>
          <w:shd w:val="clear" w:color="auto" w:fill="FFFFFF"/>
        </w:rPr>
        <w:t xml:space="preserve"> </w:t>
      </w:r>
      <w:r>
        <w:rPr>
          <w:rFonts w:eastAsia="Times New Roman"/>
          <w:color w:val="000000"/>
          <w:sz w:val="28"/>
          <w:szCs w:val="28"/>
          <w:shd w:val="clear" w:color="auto" w:fill="FFFFFF"/>
        </w:rPr>
        <w:t>qua các câu chuyện: Chiếc vòng bạc; bát chè sẻ đôi;...</w:t>
      </w: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p>
    <w:p w:rsidR="00CB7D92" w:rsidRDefault="00DD5102" w:rsidP="00EB3B4D">
      <w:pPr>
        <w:shd w:val="clear" w:color="auto" w:fill="FFFFFF"/>
        <w:spacing w:after="0" w:line="240" w:lineRule="auto"/>
        <w:jc w:val="both"/>
        <w:rPr>
          <w:rFonts w:eastAsia="Times New Roman"/>
          <w:b/>
          <w:bCs/>
          <w:i/>
          <w:iCs/>
          <w:color w:val="000000"/>
          <w:sz w:val="28"/>
          <w:szCs w:val="28"/>
          <w:shd w:val="clear" w:color="auto" w:fill="FFFFFF"/>
        </w:rPr>
      </w:pPr>
      <w:r>
        <w:rPr>
          <w:rFonts w:asciiTheme="minorHAnsi" w:eastAsiaTheme="minorHAnsi" w:hAnsiTheme="minorHAnsi" w:cstheme="minorBidi"/>
          <w:noProof/>
          <w:sz w:val="22"/>
          <w:szCs w:val="22"/>
        </w:rPr>
        <w:lastRenderedPageBreak/>
        <w:drawing>
          <wp:anchor distT="0" distB="0" distL="114300" distR="114300" simplePos="0" relativeHeight="251659264" behindDoc="1" locked="0" layoutInCell="1" allowOverlap="1" wp14:anchorId="5E5A292C" wp14:editId="43EA776B">
            <wp:simplePos x="0" y="0"/>
            <wp:positionH relativeFrom="column">
              <wp:posOffset>3495675</wp:posOffset>
            </wp:positionH>
            <wp:positionV relativeFrom="paragraph">
              <wp:posOffset>53975</wp:posOffset>
            </wp:positionV>
            <wp:extent cx="2490470" cy="3474720"/>
            <wp:effectExtent l="171450" t="171450" r="386080" b="354330"/>
            <wp:wrapThrough wrapText="bothSides">
              <wp:wrapPolygon edited="0">
                <wp:start x="1817" y="-1066"/>
                <wp:lineTo x="-1487" y="-829"/>
                <wp:lineTo x="-1322" y="22026"/>
                <wp:lineTo x="991" y="23684"/>
                <wp:lineTo x="22305" y="23684"/>
                <wp:lineTo x="22470" y="23447"/>
                <wp:lineTo x="24453" y="22026"/>
                <wp:lineTo x="24783" y="474"/>
                <wp:lineTo x="22470" y="-829"/>
                <wp:lineTo x="21479" y="-1066"/>
                <wp:lineTo x="1817" y="-1066"/>
              </wp:wrapPolygon>
            </wp:wrapThrough>
            <wp:docPr id="10" name="Picture 10" descr="C:\Users\Thuy\Desktop\lop 4.jpg"/>
            <wp:cNvGraphicFramePr/>
            <a:graphic xmlns:a="http://schemas.openxmlformats.org/drawingml/2006/main">
              <a:graphicData uri="http://schemas.openxmlformats.org/drawingml/2006/picture">
                <pic:pic xmlns:pic="http://schemas.openxmlformats.org/drawingml/2006/picture">
                  <pic:nvPicPr>
                    <pic:cNvPr id="8" name="Picture 8" descr="C:\Users\Thuy\Desktop\lop 4.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0470" cy="34747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7D92">
        <w:rPr>
          <w:rFonts w:eastAsia="Times New Roman"/>
          <w:color w:val="000000"/>
          <w:sz w:val="28"/>
          <w:szCs w:val="28"/>
          <w:shd w:val="clear" w:color="auto" w:fill="FFFFFF"/>
        </w:rPr>
        <w:t>     </w:t>
      </w:r>
      <w:r w:rsidR="00CB7D92">
        <w:rPr>
          <w:rFonts w:eastAsia="Times New Roman"/>
          <w:b/>
          <w:bCs/>
          <w:i/>
          <w:iCs/>
          <w:color w:val="000000"/>
          <w:sz w:val="28"/>
          <w:szCs w:val="28"/>
          <w:shd w:val="clear" w:color="auto" w:fill="FFFFFF"/>
        </w:rPr>
        <w:t xml:space="preserve">                                                             </w:t>
      </w:r>
    </w:p>
    <w:p w:rsidR="00CB7D92" w:rsidRDefault="00CB7D92" w:rsidP="00CB7D92">
      <w:pPr>
        <w:shd w:val="clear" w:color="auto" w:fill="FFFFFF"/>
        <w:spacing w:after="0" w:line="240" w:lineRule="auto"/>
        <w:ind w:left="630"/>
        <w:jc w:val="both"/>
        <w:rPr>
          <w:rFonts w:eastAsia="Times New Roman"/>
          <w:color w:val="000000"/>
          <w:sz w:val="28"/>
          <w:szCs w:val="28"/>
          <w:shd w:val="clear" w:color="auto" w:fill="FFFFFF"/>
        </w:rPr>
      </w:pPr>
      <w:r>
        <w:rPr>
          <w:rFonts w:eastAsia="Times New Roman"/>
          <w:b/>
          <w:bCs/>
          <w:i/>
          <w:iCs/>
          <w:color w:val="000000"/>
          <w:sz w:val="28"/>
          <w:szCs w:val="28"/>
          <w:shd w:val="clear" w:color="auto" w:fill="FFFFFF"/>
        </w:rPr>
        <w:t>3.Dành cho học sinh khối 4:</w:t>
      </w:r>
      <w:r w:rsidRPr="000066DC">
        <w:rPr>
          <w:rFonts w:asciiTheme="minorHAnsi" w:eastAsiaTheme="minorHAnsi" w:hAnsiTheme="minorHAnsi" w:cstheme="minorBidi"/>
          <w:noProof/>
          <w:sz w:val="22"/>
          <w:szCs w:val="22"/>
        </w:rPr>
        <w:t xml:space="preserve"> </w:t>
      </w:r>
    </w:p>
    <w:p w:rsidR="00CB7D92" w:rsidRDefault="00CB7D92" w:rsidP="00CB7D92">
      <w:pPr>
        <w:shd w:val="clear" w:color="auto" w:fill="FFFFFF"/>
        <w:spacing w:after="0" w:line="240" w:lineRule="auto"/>
        <w:rPr>
          <w:rFonts w:eastAsia="Times New Roman"/>
          <w:color w:val="000000"/>
          <w:sz w:val="28"/>
          <w:szCs w:val="28"/>
          <w:shd w:val="clear" w:color="auto" w:fill="FFFFFF"/>
        </w:rPr>
      </w:pP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color w:val="000000"/>
          <w:sz w:val="28"/>
          <w:szCs w:val="28"/>
          <w:shd w:val="clear" w:color="auto" w:fill="FFFFFF"/>
        </w:rPr>
        <w:t> </w:t>
      </w:r>
      <w:r>
        <w:rPr>
          <w:rFonts w:eastAsia="Times New Roman"/>
          <w:b/>
          <w:bCs/>
          <w:i/>
          <w:iCs/>
          <w:color w:val="000000"/>
          <w:sz w:val="28"/>
          <w:szCs w:val="28"/>
          <w:shd w:val="clear" w:color="auto" w:fill="FFFFFF"/>
        </w:rPr>
        <w:t>“</w:t>
      </w:r>
      <w:r>
        <w:rPr>
          <w:rFonts w:eastAsia="Times New Roman"/>
          <w:b/>
          <w:color w:val="000000"/>
          <w:sz w:val="28"/>
          <w:szCs w:val="28"/>
          <w:shd w:val="clear" w:color="auto" w:fill="FFFFFF"/>
        </w:rPr>
        <w:t>Bác Hồ và những bài học về đạo đức, lối sống dành cho học sinh lớp 4”</w:t>
      </w:r>
      <w:r>
        <w:rPr>
          <w:rFonts w:eastAsia="Times New Roman"/>
          <w:color w:val="000000"/>
          <w:sz w:val="28"/>
          <w:szCs w:val="28"/>
          <w:shd w:val="clear" w:color="auto" w:fill="FFFFFF"/>
        </w:rPr>
        <w:t xml:space="preserve"> các bạn sẽ thấy được những đức tính quý báu của Bác như trung thực, thật thà, tiết kiệm, trách nhiệm, tình yêu thương, lòng biết ơn, những cách ứng xử trong cuộc sống hằng ngày qua các câu chuyện thực tế như: Có trung thực, thật thà mới vui; ...</w:t>
      </w: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     </w:t>
      </w:r>
    </w:p>
    <w:p w:rsidR="00EB3B4D" w:rsidRDefault="00EB3B4D" w:rsidP="00CB7D92">
      <w:pPr>
        <w:shd w:val="clear" w:color="auto" w:fill="FFFFFF"/>
        <w:spacing w:after="0" w:line="240" w:lineRule="auto"/>
        <w:jc w:val="both"/>
        <w:rPr>
          <w:rFonts w:eastAsia="Times New Roman"/>
          <w:color w:val="000000"/>
          <w:sz w:val="28"/>
          <w:szCs w:val="28"/>
          <w:shd w:val="clear" w:color="auto" w:fill="FFFFFF"/>
        </w:rPr>
      </w:pPr>
    </w:p>
    <w:p w:rsidR="00EB3B4D" w:rsidRDefault="00EB3B4D" w:rsidP="00CB7D92">
      <w:pPr>
        <w:shd w:val="clear" w:color="auto" w:fill="FFFFFF"/>
        <w:spacing w:after="0" w:line="240" w:lineRule="auto"/>
        <w:jc w:val="both"/>
        <w:rPr>
          <w:rFonts w:eastAsia="Times New Roman"/>
          <w:color w:val="000000"/>
          <w:sz w:val="28"/>
          <w:szCs w:val="28"/>
          <w:shd w:val="clear" w:color="auto" w:fill="FFFFFF"/>
        </w:rPr>
      </w:pPr>
    </w:p>
    <w:p w:rsidR="00EB3B4D" w:rsidRDefault="00EB3B4D" w:rsidP="00CB7D92">
      <w:pPr>
        <w:shd w:val="clear" w:color="auto" w:fill="FFFFFF"/>
        <w:spacing w:after="0" w:line="240" w:lineRule="auto"/>
        <w:jc w:val="both"/>
        <w:rPr>
          <w:rFonts w:eastAsia="Times New Roman"/>
          <w:color w:val="000000"/>
          <w:sz w:val="28"/>
          <w:szCs w:val="28"/>
          <w:shd w:val="clear" w:color="auto" w:fill="FFFFFF"/>
        </w:rPr>
      </w:pPr>
    </w:p>
    <w:p w:rsidR="00EB3B4D" w:rsidRDefault="00EB3B4D" w:rsidP="00CB7D92">
      <w:pPr>
        <w:shd w:val="clear" w:color="auto" w:fill="FFFFFF"/>
        <w:spacing w:after="0" w:line="240" w:lineRule="auto"/>
        <w:jc w:val="both"/>
        <w:rPr>
          <w:rFonts w:eastAsia="Times New Roman"/>
          <w:color w:val="000000"/>
          <w:sz w:val="28"/>
          <w:szCs w:val="28"/>
          <w:shd w:val="clear" w:color="auto" w:fill="FFFFFF"/>
        </w:rPr>
      </w:pPr>
    </w:p>
    <w:p w:rsidR="00EB3B4D" w:rsidRDefault="00EB3B4D" w:rsidP="00CB7D92">
      <w:pPr>
        <w:shd w:val="clear" w:color="auto" w:fill="FFFFFF"/>
        <w:spacing w:after="0" w:line="240" w:lineRule="auto"/>
        <w:jc w:val="both"/>
        <w:rPr>
          <w:rFonts w:eastAsia="Times New Roman"/>
          <w:color w:val="000000"/>
          <w:sz w:val="28"/>
          <w:szCs w:val="28"/>
          <w:shd w:val="clear" w:color="auto" w:fill="FFFFFF"/>
        </w:rPr>
      </w:pPr>
    </w:p>
    <w:p w:rsidR="00DD510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63A0C460" wp14:editId="299A7C1B">
            <wp:simplePos x="0" y="0"/>
            <wp:positionH relativeFrom="column">
              <wp:posOffset>-43180</wp:posOffset>
            </wp:positionH>
            <wp:positionV relativeFrom="paragraph">
              <wp:posOffset>183515</wp:posOffset>
            </wp:positionV>
            <wp:extent cx="2533015" cy="2990850"/>
            <wp:effectExtent l="0" t="171450" r="0" b="1066800"/>
            <wp:wrapSquare wrapText="bothSides"/>
            <wp:docPr id="9" name="Picture 9" descr="C:\Users\Thuy\Desktop\lop 5.jpg"/>
            <wp:cNvGraphicFramePr/>
            <a:graphic xmlns:a="http://schemas.openxmlformats.org/drawingml/2006/main">
              <a:graphicData uri="http://schemas.openxmlformats.org/drawingml/2006/picture">
                <pic:pic xmlns:pic="http://schemas.openxmlformats.org/drawingml/2006/picture">
                  <pic:nvPicPr>
                    <pic:cNvPr id="9" name="Picture 9" descr="C:\Users\Thuy\Desktop\lop 5.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015" cy="29908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r>
        <w:rPr>
          <w:rFonts w:eastAsia="Times New Roman"/>
          <w:color w:val="000000"/>
          <w:sz w:val="28"/>
          <w:szCs w:val="28"/>
          <w:shd w:val="clear" w:color="auto" w:fill="FFFFFF"/>
        </w:rPr>
        <w:t xml:space="preserve">   </w:t>
      </w:r>
    </w:p>
    <w:p w:rsidR="00DD5102" w:rsidRPr="00630686" w:rsidRDefault="00DD5102" w:rsidP="00CB7D92">
      <w:pPr>
        <w:shd w:val="clear" w:color="auto" w:fill="FFFFFF"/>
        <w:spacing w:after="0" w:line="240" w:lineRule="auto"/>
        <w:jc w:val="both"/>
        <w:rPr>
          <w:rFonts w:eastAsia="Times New Roman"/>
          <w:color w:val="FF0000"/>
          <w:sz w:val="28"/>
          <w:szCs w:val="28"/>
          <w:shd w:val="clear" w:color="auto" w:fill="FFFFFF"/>
        </w:rPr>
      </w:pP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b/>
          <w:bCs/>
          <w:i/>
          <w:iCs/>
          <w:color w:val="000000"/>
          <w:sz w:val="28"/>
          <w:szCs w:val="28"/>
          <w:shd w:val="clear" w:color="auto" w:fill="FFFFFF"/>
        </w:rPr>
        <w:t>4..Dành cho học sinh khối 5:</w:t>
      </w: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  </w:t>
      </w:r>
      <w:r>
        <w:rPr>
          <w:rFonts w:eastAsia="Times New Roman"/>
          <w:b/>
          <w:color w:val="000000"/>
          <w:sz w:val="28"/>
          <w:szCs w:val="28"/>
          <w:shd w:val="clear" w:color="auto" w:fill="FFFFFF"/>
        </w:rPr>
        <w:t xml:space="preserve">“Bác Hồ và những bài học về đạo đức, lối sống dành cho học sinh lớp 5” </w:t>
      </w:r>
      <w:r>
        <w:rPr>
          <w:rFonts w:eastAsia="Times New Roman"/>
          <w:color w:val="000000"/>
          <w:sz w:val="28"/>
          <w:szCs w:val="28"/>
          <w:shd w:val="clear" w:color="auto" w:fill="FFFFFF"/>
        </w:rPr>
        <w:t>các bạn sẽ thấy được những ước muốn của Bác qua chín câu chuyện như: Bác chỉ muốn các cháu được học hành, Ai chẳng có lần lỡ tay, Không có việc gì khó....</w:t>
      </w:r>
    </w:p>
    <w:p w:rsidR="00CB7D92" w:rsidRDefault="00CB7D92" w:rsidP="00CB7D92">
      <w:pPr>
        <w:shd w:val="clear" w:color="auto" w:fill="FFFFFF"/>
        <w:spacing w:after="0" w:line="240" w:lineRule="auto"/>
        <w:jc w:val="both"/>
        <w:rPr>
          <w:rFonts w:eastAsia="Times New Roman"/>
          <w:color w:val="333333"/>
          <w:sz w:val="28"/>
          <w:szCs w:val="28"/>
        </w:rPr>
      </w:pPr>
    </w:p>
    <w:p w:rsidR="00CB7D92" w:rsidRDefault="00CB7D92" w:rsidP="00CB7D92">
      <w:pPr>
        <w:shd w:val="clear" w:color="auto" w:fill="FFFFFF"/>
        <w:spacing w:after="0" w:line="240" w:lineRule="auto"/>
        <w:jc w:val="both"/>
        <w:rPr>
          <w:rFonts w:eastAsia="Times New Roman"/>
          <w:color w:val="333333"/>
          <w:sz w:val="28"/>
          <w:szCs w:val="28"/>
        </w:rPr>
      </w:pPr>
    </w:p>
    <w:p w:rsidR="00CB7D92" w:rsidRDefault="00CB7D9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DD5102" w:rsidRDefault="00DD5102" w:rsidP="00CB7D92">
      <w:pPr>
        <w:shd w:val="clear" w:color="auto" w:fill="FFFFFF"/>
        <w:spacing w:after="0" w:line="240" w:lineRule="auto"/>
        <w:jc w:val="both"/>
        <w:rPr>
          <w:rFonts w:eastAsia="Times New Roman"/>
          <w:color w:val="333333"/>
          <w:sz w:val="28"/>
          <w:szCs w:val="28"/>
        </w:rPr>
      </w:pPr>
    </w:p>
    <w:p w:rsidR="00630686" w:rsidRDefault="00630686" w:rsidP="00CB7D92">
      <w:pPr>
        <w:shd w:val="clear" w:color="auto" w:fill="FFFFFF"/>
        <w:spacing w:after="0" w:line="240" w:lineRule="auto"/>
        <w:jc w:val="both"/>
        <w:rPr>
          <w:rFonts w:eastAsia="Times New Roman"/>
          <w:color w:val="333333"/>
          <w:sz w:val="28"/>
          <w:szCs w:val="28"/>
        </w:rPr>
      </w:pPr>
    </w:p>
    <w:p w:rsidR="00CB7D92" w:rsidRDefault="00CB7D92" w:rsidP="00CB7D92">
      <w:pPr>
        <w:shd w:val="clear" w:color="auto" w:fill="FFFFFF"/>
        <w:spacing w:after="0" w:line="240" w:lineRule="auto"/>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    </w:t>
      </w:r>
    </w:p>
    <w:p w:rsidR="00CB7D92" w:rsidRPr="005279D7" w:rsidRDefault="00CB7D92" w:rsidP="00CB7D92">
      <w:pPr>
        <w:shd w:val="clear" w:color="auto" w:fill="FFFFFF"/>
        <w:spacing w:after="0" w:line="240" w:lineRule="auto"/>
        <w:jc w:val="both"/>
        <w:rPr>
          <w:rFonts w:eastAsia="Times New Roman"/>
          <w:color w:val="333333"/>
          <w:sz w:val="28"/>
          <w:szCs w:val="28"/>
        </w:rPr>
      </w:pPr>
      <w:r>
        <w:rPr>
          <w:rFonts w:eastAsia="Times New Roman"/>
          <w:color w:val="000000"/>
          <w:sz w:val="28"/>
          <w:szCs w:val="28"/>
          <w:shd w:val="clear" w:color="auto" w:fill="FFFFFF"/>
        </w:rPr>
        <w:t>       </w:t>
      </w:r>
      <w:r w:rsidRPr="005279D7">
        <w:rPr>
          <w:rFonts w:eastAsia="Times New Roman"/>
          <w:color w:val="000000"/>
          <w:sz w:val="28"/>
          <w:szCs w:val="28"/>
          <w:shd w:val="clear" w:color="auto" w:fill="FFFFFF"/>
        </w:rPr>
        <w:t>Để học tập và làm theo Người, kính mời Thầy Cô và các em cùng  đọc và cùng tìm hiểu kỹ hơn trong từng cuốn sách</w:t>
      </w:r>
      <w:r w:rsidRPr="005279D7">
        <w:rPr>
          <w:rFonts w:eastAsia="Times New Roman"/>
          <w:bCs/>
          <w:color w:val="000000"/>
          <w:sz w:val="28"/>
          <w:szCs w:val="28"/>
          <w:shd w:val="clear" w:color="auto" w:fill="FFFFFF"/>
        </w:rPr>
        <w:t> </w:t>
      </w:r>
      <w:r w:rsidRPr="005279D7">
        <w:rPr>
          <w:rFonts w:eastAsia="Times New Roman"/>
          <w:bCs/>
          <w:iCs/>
          <w:color w:val="000000"/>
          <w:sz w:val="28"/>
          <w:szCs w:val="28"/>
          <w:shd w:val="clear" w:color="auto" w:fill="FFFFFF"/>
        </w:rPr>
        <w:t>“Bác Hồ và những bài học về đạo đức, lối sống dành cho học sinh”</w:t>
      </w:r>
      <w:r w:rsidRPr="005279D7">
        <w:rPr>
          <w:rFonts w:eastAsia="Times New Roman"/>
          <w:iCs/>
          <w:color w:val="000000"/>
          <w:sz w:val="28"/>
          <w:szCs w:val="28"/>
          <w:shd w:val="clear" w:color="auto" w:fill="FFFFFF"/>
        </w:rPr>
        <w:t>,</w:t>
      </w:r>
      <w:r w:rsidRPr="005279D7">
        <w:rPr>
          <w:rFonts w:eastAsia="Times New Roman"/>
          <w:color w:val="000000"/>
          <w:sz w:val="28"/>
          <w:szCs w:val="28"/>
          <w:shd w:val="clear" w:color="auto" w:fill="FFFFFF"/>
        </w:rPr>
        <w:t> từ lớp 2 đến lớp 5 tại thư viện nhé.</w:t>
      </w:r>
    </w:p>
    <w:sectPr w:rsidR="00CB7D92" w:rsidRPr="005279D7" w:rsidSect="0020358D">
      <w:pgSz w:w="12240" w:h="15840"/>
      <w:pgMar w:top="1134"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A"/>
    <w:rsid w:val="0002403A"/>
    <w:rsid w:val="000B0495"/>
    <w:rsid w:val="00170116"/>
    <w:rsid w:val="00183EAC"/>
    <w:rsid w:val="0019263D"/>
    <w:rsid w:val="001D5209"/>
    <w:rsid w:val="001F7BEA"/>
    <w:rsid w:val="0020358D"/>
    <w:rsid w:val="00223AD5"/>
    <w:rsid w:val="0026790D"/>
    <w:rsid w:val="0029081A"/>
    <w:rsid w:val="002A2E32"/>
    <w:rsid w:val="002C043B"/>
    <w:rsid w:val="002F03E8"/>
    <w:rsid w:val="00312110"/>
    <w:rsid w:val="003E7528"/>
    <w:rsid w:val="00461D85"/>
    <w:rsid w:val="0049301F"/>
    <w:rsid w:val="004B04B8"/>
    <w:rsid w:val="004B3B0E"/>
    <w:rsid w:val="004D1F44"/>
    <w:rsid w:val="004D49DD"/>
    <w:rsid w:val="00532E99"/>
    <w:rsid w:val="00557046"/>
    <w:rsid w:val="005867B8"/>
    <w:rsid w:val="005E049E"/>
    <w:rsid w:val="00622B77"/>
    <w:rsid w:val="00630686"/>
    <w:rsid w:val="006403FF"/>
    <w:rsid w:val="006D56EA"/>
    <w:rsid w:val="00720A2F"/>
    <w:rsid w:val="007248FC"/>
    <w:rsid w:val="007417EB"/>
    <w:rsid w:val="00750F56"/>
    <w:rsid w:val="007660A2"/>
    <w:rsid w:val="007666EA"/>
    <w:rsid w:val="007827E4"/>
    <w:rsid w:val="007A741B"/>
    <w:rsid w:val="007B1579"/>
    <w:rsid w:val="007B5141"/>
    <w:rsid w:val="007B6E79"/>
    <w:rsid w:val="007D7687"/>
    <w:rsid w:val="00845082"/>
    <w:rsid w:val="00845A00"/>
    <w:rsid w:val="00847000"/>
    <w:rsid w:val="008651F4"/>
    <w:rsid w:val="00873C91"/>
    <w:rsid w:val="008E67D2"/>
    <w:rsid w:val="008F1FC2"/>
    <w:rsid w:val="00930E15"/>
    <w:rsid w:val="009751D4"/>
    <w:rsid w:val="00980F9B"/>
    <w:rsid w:val="009A0EE7"/>
    <w:rsid w:val="009B70AA"/>
    <w:rsid w:val="00A02693"/>
    <w:rsid w:val="00A24FFA"/>
    <w:rsid w:val="00A35C35"/>
    <w:rsid w:val="00A54075"/>
    <w:rsid w:val="00AA6C51"/>
    <w:rsid w:val="00B05914"/>
    <w:rsid w:val="00B23560"/>
    <w:rsid w:val="00C07B23"/>
    <w:rsid w:val="00C142A3"/>
    <w:rsid w:val="00CB7D92"/>
    <w:rsid w:val="00CC6820"/>
    <w:rsid w:val="00D00594"/>
    <w:rsid w:val="00DD5102"/>
    <w:rsid w:val="00DF11CF"/>
    <w:rsid w:val="00E34DA8"/>
    <w:rsid w:val="00E37FC7"/>
    <w:rsid w:val="00E770DA"/>
    <w:rsid w:val="00EB3B4D"/>
    <w:rsid w:val="00EC4CC1"/>
    <w:rsid w:val="00EF13DA"/>
    <w:rsid w:val="00EF2CC0"/>
    <w:rsid w:val="00F12967"/>
    <w:rsid w:val="00F5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F3B7-2B9B-4A81-801E-ACD0A4A9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MTC</cp:lastModifiedBy>
  <cp:revision>154</cp:revision>
  <dcterms:created xsi:type="dcterms:W3CDTF">2022-10-17T02:15:00Z</dcterms:created>
  <dcterms:modified xsi:type="dcterms:W3CDTF">2023-05-04T08:25:00Z</dcterms:modified>
</cp:coreProperties>
</file>