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EA0F" w14:textId="515A8A33" w:rsidR="00DB47BB" w:rsidRPr="00CB1298" w:rsidRDefault="00DB47BB" w:rsidP="00DB47BB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Style w:val="Strong"/>
          <w:color w:val="538135" w:themeColor="accent6" w:themeShade="BF"/>
          <w:sz w:val="32"/>
          <w:szCs w:val="32"/>
        </w:rPr>
      </w:pPr>
      <w:r w:rsidRPr="00CB1298">
        <w:rPr>
          <w:rStyle w:val="Strong"/>
          <w:color w:val="538135" w:themeColor="accent6" w:themeShade="BF"/>
          <w:sz w:val="32"/>
          <w:szCs w:val="32"/>
        </w:rPr>
        <w:t>CÁCH PHÒNG CHỐNG BỆNH THỦY ĐẬU</w:t>
      </w:r>
    </w:p>
    <w:p w14:paraId="761C1D99" w14:textId="3D03C311" w:rsidR="00CB1298" w:rsidRPr="00CB1298" w:rsidRDefault="00FF0CA5" w:rsidP="00FF0CA5">
      <w:pPr>
        <w:shd w:val="clear" w:color="auto" w:fill="FFFFFF"/>
        <w:spacing w:before="375" w:after="300" w:line="360" w:lineRule="atLeast"/>
        <w:textAlignment w:val="baseline"/>
        <w:outlineLvl w:val="1"/>
        <w:rPr>
          <w:rStyle w:val="Strong"/>
          <w:rFonts w:ascii="Times New Roman" w:eastAsia="Times New Roman" w:hAnsi="Times New Roman" w:cs="Times New Roman"/>
          <w:sz w:val="27"/>
          <w:szCs w:val="27"/>
        </w:rPr>
      </w:pPr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Trong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tuần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qua,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nhiều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trường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học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ở Hà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Nội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ghi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nhận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các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ca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mắc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thủy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đậu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Bệnh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dễ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lây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truyền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qua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đường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hô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hấp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khi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tiếp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xúc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với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nguồn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bệnh</w:t>
      </w:r>
      <w:proofErr w:type="spellEnd"/>
      <w:r w:rsidRPr="00CB1298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14:paraId="61369C58" w14:textId="6753DA4E" w:rsidR="00CB1298" w:rsidRPr="00CB1298" w:rsidRDefault="00CB1298" w:rsidP="00CB1298">
      <w:pPr>
        <w:pStyle w:val="NormalWeb"/>
        <w:shd w:val="clear" w:color="auto" w:fill="FFFFFF"/>
        <w:spacing w:before="0" w:beforeAutospacing="0" w:after="150" w:afterAutospacing="0" w:line="450" w:lineRule="atLeast"/>
        <w:ind w:left="720"/>
        <w:rPr>
          <w:rStyle w:val="Strong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7F8CEB8E" wp14:editId="35C71694">
            <wp:extent cx="5943600" cy="4697730"/>
            <wp:effectExtent l="0" t="0" r="0" b="7620"/>
            <wp:docPr id="3" name="Picture 3" descr="Bệnh Thủy Đậ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ệnh Thủy Đậ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A8A22" w14:textId="77777777" w:rsidR="00CB1298" w:rsidRDefault="00DB47BB" w:rsidP="00DB47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450" w:lineRule="atLeast"/>
        <w:rPr>
          <w:sz w:val="28"/>
          <w:szCs w:val="28"/>
        </w:rPr>
      </w:pPr>
      <w:proofErr w:type="spellStart"/>
      <w:r w:rsidRPr="00CB1298">
        <w:rPr>
          <w:rStyle w:val="Strong"/>
          <w:sz w:val="28"/>
          <w:szCs w:val="28"/>
        </w:rPr>
        <w:t>Nguyên</w:t>
      </w:r>
      <w:proofErr w:type="spellEnd"/>
      <w:r w:rsidRPr="00CB1298">
        <w:rPr>
          <w:rStyle w:val="Strong"/>
          <w:sz w:val="28"/>
          <w:szCs w:val="28"/>
        </w:rPr>
        <w:t xml:space="preserve"> </w:t>
      </w:r>
      <w:proofErr w:type="spellStart"/>
      <w:r w:rsidRPr="00CB1298">
        <w:rPr>
          <w:rStyle w:val="Strong"/>
          <w:sz w:val="28"/>
          <w:szCs w:val="28"/>
        </w:rPr>
        <w:t>nhân</w:t>
      </w:r>
      <w:proofErr w:type="spellEnd"/>
      <w:r w:rsidRPr="00CB1298">
        <w:rPr>
          <w:sz w:val="28"/>
          <w:szCs w:val="28"/>
        </w:rPr>
        <w:br/>
        <w:t xml:space="preserve">- </w:t>
      </w:r>
      <w:proofErr w:type="spellStart"/>
      <w:r w:rsidRPr="00CB1298">
        <w:rPr>
          <w:sz w:val="28"/>
          <w:szCs w:val="28"/>
        </w:rPr>
        <w:t>Bệnh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thủy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đậu</w:t>
      </w:r>
      <w:proofErr w:type="spellEnd"/>
      <w:r w:rsidRPr="00CB1298">
        <w:rPr>
          <w:sz w:val="28"/>
          <w:szCs w:val="28"/>
        </w:rPr>
        <w:t xml:space="preserve"> hay </w:t>
      </w:r>
      <w:proofErr w:type="spellStart"/>
      <w:r w:rsidRPr="00CB1298">
        <w:rPr>
          <w:sz w:val="28"/>
          <w:szCs w:val="28"/>
        </w:rPr>
        <w:t>còn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được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gọi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là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bệnh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phỏng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dạ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là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một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bệnh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truyền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nhiễm</w:t>
      </w:r>
      <w:proofErr w:type="spellEnd"/>
      <w:r w:rsidRPr="00CB1298">
        <w:rPr>
          <w:sz w:val="28"/>
          <w:szCs w:val="28"/>
        </w:rPr>
        <w:t xml:space="preserve"> hay </w:t>
      </w:r>
      <w:proofErr w:type="spellStart"/>
      <w:r w:rsidRPr="00CB1298">
        <w:rPr>
          <w:sz w:val="28"/>
          <w:szCs w:val="28"/>
        </w:rPr>
        <w:t>gặp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trên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người</w:t>
      </w:r>
      <w:proofErr w:type="spellEnd"/>
      <w:r w:rsidRPr="00CB1298">
        <w:rPr>
          <w:sz w:val="28"/>
          <w:szCs w:val="28"/>
        </w:rPr>
        <w:t xml:space="preserve">, do </w:t>
      </w:r>
      <w:proofErr w:type="spellStart"/>
      <w:r w:rsidRPr="00CB1298">
        <w:rPr>
          <w:sz w:val="28"/>
          <w:szCs w:val="28"/>
        </w:rPr>
        <w:t>một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chủng</w:t>
      </w:r>
      <w:proofErr w:type="spellEnd"/>
      <w:r w:rsidRPr="00CB1298">
        <w:rPr>
          <w:sz w:val="28"/>
          <w:szCs w:val="28"/>
        </w:rPr>
        <w:t xml:space="preserve"> virus herpes </w:t>
      </w:r>
      <w:proofErr w:type="spellStart"/>
      <w:r w:rsidRPr="00CB1298">
        <w:rPr>
          <w:sz w:val="28"/>
          <w:szCs w:val="28"/>
        </w:rPr>
        <w:t>là</w:t>
      </w:r>
      <w:proofErr w:type="spellEnd"/>
      <w:r w:rsidRPr="00CB1298">
        <w:rPr>
          <w:sz w:val="28"/>
          <w:szCs w:val="28"/>
        </w:rPr>
        <w:t xml:space="preserve"> Varicella Zoster virus (VZV) </w:t>
      </w:r>
      <w:proofErr w:type="spellStart"/>
      <w:r w:rsidRPr="00CB1298">
        <w:rPr>
          <w:sz w:val="28"/>
          <w:szCs w:val="28"/>
        </w:rPr>
        <w:t>gây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ra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và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chiếm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trên</w:t>
      </w:r>
      <w:proofErr w:type="spellEnd"/>
      <w:r w:rsidRPr="00CB1298">
        <w:rPr>
          <w:sz w:val="28"/>
          <w:szCs w:val="28"/>
        </w:rPr>
        <w:t xml:space="preserve"> 90% </w:t>
      </w:r>
      <w:proofErr w:type="spellStart"/>
      <w:r w:rsidRPr="00CB1298">
        <w:rPr>
          <w:sz w:val="28"/>
          <w:szCs w:val="28"/>
        </w:rPr>
        <w:t>đối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với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người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chưa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tiêm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phòng</w:t>
      </w:r>
      <w:proofErr w:type="spellEnd"/>
      <w:r w:rsidRPr="00CB1298">
        <w:rPr>
          <w:sz w:val="28"/>
          <w:szCs w:val="28"/>
        </w:rPr>
        <w:t xml:space="preserve"> </w:t>
      </w:r>
      <w:proofErr w:type="spellStart"/>
      <w:r w:rsidRPr="00CB1298">
        <w:rPr>
          <w:sz w:val="28"/>
          <w:szCs w:val="28"/>
        </w:rPr>
        <w:t>vacxin</w:t>
      </w:r>
      <w:proofErr w:type="spellEnd"/>
      <w:r w:rsidRPr="00CB1298">
        <w:rPr>
          <w:sz w:val="28"/>
          <w:szCs w:val="28"/>
        </w:rPr>
        <w:t>.</w:t>
      </w:r>
    </w:p>
    <w:p w14:paraId="4F4DE9DB" w14:textId="4D65915D" w:rsidR="00CB1298" w:rsidRDefault="00CB1298" w:rsidP="00CB1298">
      <w:pPr>
        <w:pStyle w:val="NormalWeb"/>
        <w:shd w:val="clear" w:color="auto" w:fill="FFFFFF"/>
        <w:spacing w:before="0" w:beforeAutospacing="0" w:after="150" w:afterAutospacing="0" w:line="450" w:lineRule="atLeast"/>
        <w:ind w:left="72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ADC821" wp14:editId="3120ABA4">
            <wp:extent cx="5943600" cy="3714750"/>
            <wp:effectExtent l="0" t="0" r="0" b="0"/>
            <wp:docPr id="6" name="Picture 6" descr="Bệnh thủy đậu: Triệu chứng, biến chứng, cách điều trị và lưu 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ệnh thủy đậu: Triệu chứng, biến chứng, cách điều trị và lưu 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rất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dễ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lây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truyền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từ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người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sang </w:t>
      </w:r>
      <w:proofErr w:type="spellStart"/>
      <w:r w:rsidR="00DB47BB" w:rsidRPr="00CB1298">
        <w:rPr>
          <w:sz w:val="28"/>
          <w:szCs w:val="28"/>
        </w:rPr>
        <w:t>người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lành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khi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người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nói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hắt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hơi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chảy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nước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mũi</w:t>
      </w:r>
      <w:proofErr w:type="spellEnd"/>
      <w:r w:rsidR="00DB47BB" w:rsidRPr="00CB1298">
        <w:rPr>
          <w:sz w:val="28"/>
          <w:szCs w:val="28"/>
        </w:rPr>
        <w:t xml:space="preserve">… vi </w:t>
      </w:r>
      <w:proofErr w:type="spellStart"/>
      <w:r w:rsidR="00DB47BB" w:rsidRPr="00CB1298">
        <w:rPr>
          <w:sz w:val="28"/>
          <w:szCs w:val="28"/>
        </w:rPr>
        <w:t>khuẩn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theo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bắn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ra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ngoài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người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lành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hít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phải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sẽ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bị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lây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Thông </w:t>
      </w:r>
      <w:proofErr w:type="spellStart"/>
      <w:r w:rsidR="00DB47BB" w:rsidRPr="00CB1298">
        <w:rPr>
          <w:sz w:val="28"/>
          <w:szCs w:val="28"/>
        </w:rPr>
        <w:t>thường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từ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lúc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nhiễm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phải</w:t>
      </w:r>
      <w:proofErr w:type="spellEnd"/>
      <w:r w:rsidR="00DB47BB" w:rsidRPr="00CB1298">
        <w:rPr>
          <w:sz w:val="28"/>
          <w:szCs w:val="28"/>
        </w:rPr>
        <w:t xml:space="preserve"> vi </w:t>
      </w:r>
      <w:proofErr w:type="spellStart"/>
      <w:r w:rsidR="00DB47BB" w:rsidRPr="00CB1298">
        <w:rPr>
          <w:sz w:val="28"/>
          <w:szCs w:val="28"/>
        </w:rPr>
        <w:t>khuẩn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đến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lúc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phát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khoảng</w:t>
      </w:r>
      <w:proofErr w:type="spellEnd"/>
      <w:r w:rsidR="00DB47BB" w:rsidRPr="00CB1298">
        <w:rPr>
          <w:sz w:val="28"/>
          <w:szCs w:val="28"/>
        </w:rPr>
        <w:t xml:space="preserve"> 2 </w:t>
      </w:r>
      <w:proofErr w:type="spellStart"/>
      <w:r w:rsidR="00DB47BB" w:rsidRPr="00CB1298">
        <w:rPr>
          <w:sz w:val="28"/>
          <w:szCs w:val="28"/>
        </w:rPr>
        <w:t>tuần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</w:r>
      <w:r w:rsidR="00DB47BB" w:rsidRPr="00CB1298">
        <w:rPr>
          <w:rStyle w:val="Strong"/>
          <w:sz w:val="28"/>
          <w:szCs w:val="28"/>
        </w:rPr>
        <w:t xml:space="preserve">2. </w:t>
      </w:r>
      <w:proofErr w:type="spellStart"/>
      <w:r w:rsidR="00DB47BB" w:rsidRPr="00CB1298">
        <w:rPr>
          <w:rStyle w:val="Strong"/>
          <w:sz w:val="28"/>
          <w:szCs w:val="28"/>
        </w:rPr>
        <w:t>Triệu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chứng</w:t>
      </w:r>
      <w:proofErr w:type="spellEnd"/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Thoạt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đầu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người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biểu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hiện</w:t>
      </w:r>
      <w:proofErr w:type="spellEnd"/>
      <w:r w:rsidR="00DB47BB" w:rsidRPr="00CB1298">
        <w:rPr>
          <w:sz w:val="28"/>
          <w:szCs w:val="28"/>
        </w:rPr>
        <w:t xml:space="preserve">: </w:t>
      </w:r>
      <w:proofErr w:type="spellStart"/>
      <w:r w:rsidR="00DB47BB" w:rsidRPr="00CB1298">
        <w:rPr>
          <w:sz w:val="28"/>
          <w:szCs w:val="28"/>
        </w:rPr>
        <w:t>sốt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nhẹ</w:t>
      </w:r>
      <w:proofErr w:type="spellEnd"/>
      <w:r w:rsidR="00DB47BB" w:rsidRPr="00CB1298">
        <w:rPr>
          <w:sz w:val="28"/>
          <w:szCs w:val="28"/>
        </w:rPr>
        <w:t xml:space="preserve"> 37- 38oC, </w:t>
      </w:r>
      <w:proofErr w:type="spellStart"/>
      <w:r w:rsidR="00DB47BB" w:rsidRPr="00CB1298">
        <w:rPr>
          <w:sz w:val="28"/>
          <w:szCs w:val="28"/>
        </w:rPr>
        <w:t>đôi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cao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đến</w:t>
      </w:r>
      <w:proofErr w:type="spellEnd"/>
      <w:r w:rsidR="00DB47BB" w:rsidRPr="00CB1298">
        <w:rPr>
          <w:sz w:val="28"/>
          <w:szCs w:val="28"/>
        </w:rPr>
        <w:t xml:space="preserve"> 39- 40 </w:t>
      </w:r>
      <w:proofErr w:type="spellStart"/>
      <w:r w:rsidR="00DB47BB" w:rsidRPr="00CB1298">
        <w:rPr>
          <w:sz w:val="28"/>
          <w:szCs w:val="28"/>
        </w:rPr>
        <w:t>độ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Người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mệt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mỏi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đau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đầu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đau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họng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vài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ngày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Sau </w:t>
      </w:r>
      <w:proofErr w:type="spellStart"/>
      <w:r w:rsidR="00DB47BB" w:rsidRPr="00CB1298">
        <w:rPr>
          <w:sz w:val="28"/>
          <w:szCs w:val="28"/>
        </w:rPr>
        <w:t>đó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sẽ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thấy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phát</w:t>
      </w:r>
      <w:proofErr w:type="spellEnd"/>
      <w:r w:rsidR="00DB47BB" w:rsidRPr="00CB1298">
        <w:rPr>
          <w:sz w:val="28"/>
          <w:szCs w:val="28"/>
        </w:rPr>
        <w:t xml:space="preserve"> ban </w:t>
      </w:r>
      <w:proofErr w:type="spellStart"/>
      <w:r w:rsidR="00DB47BB" w:rsidRPr="00CB1298">
        <w:rPr>
          <w:sz w:val="28"/>
          <w:szCs w:val="28"/>
        </w:rPr>
        <w:t>và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xuất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hiện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phỏng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trên</w:t>
      </w:r>
      <w:proofErr w:type="spellEnd"/>
      <w:r w:rsidR="00DB47BB" w:rsidRPr="00CB1298">
        <w:rPr>
          <w:sz w:val="28"/>
          <w:szCs w:val="28"/>
        </w:rPr>
        <w:t xml:space="preserve"> da: Ban </w:t>
      </w:r>
      <w:proofErr w:type="spellStart"/>
      <w:r w:rsidR="00DB47BB" w:rsidRPr="00CB1298">
        <w:rPr>
          <w:sz w:val="28"/>
          <w:szCs w:val="28"/>
        </w:rPr>
        <w:t>đầu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nhỏ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màu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hồng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sau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nổi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gồ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lên</w:t>
      </w:r>
      <w:proofErr w:type="spellEnd"/>
      <w:r w:rsidR="00DB47BB" w:rsidRPr="00CB1298">
        <w:rPr>
          <w:sz w:val="28"/>
          <w:szCs w:val="28"/>
        </w:rPr>
        <w:t xml:space="preserve"> da </w:t>
      </w:r>
      <w:proofErr w:type="spellStart"/>
      <w:r w:rsidR="00DB47BB" w:rsidRPr="00CB1298">
        <w:rPr>
          <w:sz w:val="28"/>
          <w:szCs w:val="28"/>
        </w:rPr>
        <w:t>và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sau</w:t>
      </w:r>
      <w:proofErr w:type="spellEnd"/>
      <w:r w:rsidR="00DB47BB" w:rsidRPr="00CB1298">
        <w:rPr>
          <w:sz w:val="28"/>
          <w:szCs w:val="28"/>
        </w:rPr>
        <w:t xml:space="preserve"> 24 </w:t>
      </w:r>
      <w:proofErr w:type="spellStart"/>
      <w:r w:rsidR="00DB47BB" w:rsidRPr="00CB1298">
        <w:rPr>
          <w:sz w:val="28"/>
          <w:szCs w:val="28"/>
        </w:rPr>
        <w:t>giờ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trở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thành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màu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hồng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phỏng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nước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trong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sau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trở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nên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đục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đóng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vẩy</w:t>
      </w:r>
      <w:proofErr w:type="spellEnd"/>
      <w:r w:rsidR="00DB47BB" w:rsidRPr="00CB1298">
        <w:rPr>
          <w:sz w:val="28"/>
          <w:szCs w:val="28"/>
        </w:rPr>
        <w:t xml:space="preserve">.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phỏng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thường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rất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ngứa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xuất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hiện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rải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rác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khắp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cơ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thể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nhiều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nhất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trên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mặt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ngực</w:t>
      </w:r>
      <w:proofErr w:type="spellEnd"/>
      <w:r w:rsidR="00DB47BB" w:rsidRPr="00CB1298">
        <w:rPr>
          <w:sz w:val="28"/>
          <w:szCs w:val="28"/>
        </w:rPr>
        <w:t xml:space="preserve">, da </w:t>
      </w:r>
      <w:proofErr w:type="spellStart"/>
      <w:r w:rsidR="00DB47BB" w:rsidRPr="00CB1298">
        <w:rPr>
          <w:sz w:val="28"/>
          <w:szCs w:val="28"/>
        </w:rPr>
        <w:t>đầu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chân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tóc</w:t>
      </w:r>
      <w:proofErr w:type="spellEnd"/>
      <w:r w:rsidR="00DB47BB" w:rsidRPr="00CB1298">
        <w:rPr>
          <w:sz w:val="28"/>
          <w:szCs w:val="28"/>
        </w:rPr>
        <w:t xml:space="preserve">. </w:t>
      </w:r>
      <w:proofErr w:type="spellStart"/>
      <w:r w:rsidR="00DB47BB" w:rsidRPr="00CB1298">
        <w:rPr>
          <w:sz w:val="28"/>
          <w:szCs w:val="28"/>
        </w:rPr>
        <w:t>Nếu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như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nhân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không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kiểm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soát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được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mà</w:t>
      </w:r>
      <w:proofErr w:type="spellEnd"/>
      <w:r w:rsidR="00DB47BB" w:rsidRPr="00CB1298">
        <w:rPr>
          <w:sz w:val="28"/>
          <w:szCs w:val="28"/>
        </w:rPr>
        <w:t xml:space="preserve"> hay </w:t>
      </w:r>
      <w:proofErr w:type="spellStart"/>
      <w:r w:rsidR="00DB47BB" w:rsidRPr="00CB1298">
        <w:rPr>
          <w:sz w:val="28"/>
          <w:szCs w:val="28"/>
        </w:rPr>
        <w:t>gãi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thì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rất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dễ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làm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vỡ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này</w:t>
      </w:r>
      <w:proofErr w:type="spellEnd"/>
      <w:r w:rsidR="00DB47BB" w:rsidRPr="00CB1298">
        <w:rPr>
          <w:sz w:val="28"/>
          <w:szCs w:val="28"/>
        </w:rPr>
        <w:t xml:space="preserve">.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phỏng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tồn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tại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khoảng</w:t>
      </w:r>
      <w:proofErr w:type="spellEnd"/>
      <w:r w:rsidR="00DB47BB" w:rsidRPr="00CB1298">
        <w:rPr>
          <w:sz w:val="28"/>
          <w:szCs w:val="28"/>
        </w:rPr>
        <w:t xml:space="preserve"> 4 </w:t>
      </w:r>
      <w:proofErr w:type="spellStart"/>
      <w:r w:rsidR="00DB47BB" w:rsidRPr="00CB1298">
        <w:rPr>
          <w:sz w:val="28"/>
          <w:szCs w:val="28"/>
        </w:rPr>
        <w:t>ngày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khoảng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từ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ngày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thứ</w:t>
      </w:r>
      <w:proofErr w:type="spellEnd"/>
      <w:r w:rsidR="00DB47BB" w:rsidRPr="00CB1298">
        <w:rPr>
          <w:sz w:val="28"/>
          <w:szCs w:val="28"/>
        </w:rPr>
        <w:t xml:space="preserve"> 10 </w:t>
      </w:r>
      <w:proofErr w:type="spellStart"/>
      <w:r w:rsidR="00DB47BB" w:rsidRPr="00CB1298">
        <w:rPr>
          <w:sz w:val="28"/>
          <w:szCs w:val="28"/>
        </w:rPr>
        <w:t>trở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bắt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đầu</w:t>
      </w:r>
      <w:proofErr w:type="spellEnd"/>
      <w:r w:rsidR="00DB47BB" w:rsidRPr="00CB1298">
        <w:rPr>
          <w:sz w:val="28"/>
          <w:szCs w:val="28"/>
        </w:rPr>
        <w:t xml:space="preserve"> bong </w:t>
      </w:r>
      <w:proofErr w:type="spellStart"/>
      <w:r w:rsidR="00DB47BB" w:rsidRPr="00CB1298">
        <w:rPr>
          <w:sz w:val="28"/>
          <w:szCs w:val="28"/>
        </w:rPr>
        <w:t>vảy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thường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không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để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lại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sẹo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</w:r>
      <w:r w:rsidR="00DB47BB" w:rsidRPr="00CB1298">
        <w:rPr>
          <w:rStyle w:val="Strong"/>
          <w:sz w:val="28"/>
          <w:szCs w:val="28"/>
        </w:rPr>
        <w:t xml:space="preserve">3. </w:t>
      </w:r>
      <w:proofErr w:type="spellStart"/>
      <w:r w:rsidR="00DB47BB" w:rsidRPr="00CB1298">
        <w:rPr>
          <w:rStyle w:val="Strong"/>
          <w:sz w:val="28"/>
          <w:szCs w:val="28"/>
        </w:rPr>
        <w:t>Biến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chứng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của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bệnh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thủy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đậu</w:t>
      </w:r>
      <w:proofErr w:type="spellEnd"/>
      <w:r w:rsidR="00DB47BB" w:rsidRPr="00CB1298">
        <w:rPr>
          <w:sz w:val="28"/>
          <w:szCs w:val="28"/>
        </w:rPr>
        <w:br/>
      </w:r>
      <w:r w:rsidR="00DB47BB" w:rsidRPr="00CB1298">
        <w:rPr>
          <w:sz w:val="28"/>
          <w:szCs w:val="28"/>
        </w:rPr>
        <w:lastRenderedPageBreak/>
        <w:t xml:space="preserve">- Khi </w:t>
      </w:r>
      <w:proofErr w:type="spellStart"/>
      <w:r w:rsidR="00DB47BB" w:rsidRPr="00CB1298">
        <w:rPr>
          <w:sz w:val="28"/>
          <w:szCs w:val="28"/>
        </w:rPr>
        <w:t>mụn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thủy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đậu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bị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vỡ</w:t>
      </w:r>
      <w:proofErr w:type="spellEnd"/>
      <w:r w:rsidR="00DB47BB" w:rsidRPr="00CB1298">
        <w:rPr>
          <w:sz w:val="28"/>
          <w:szCs w:val="28"/>
        </w:rPr>
        <w:t xml:space="preserve"> vi </w:t>
      </w:r>
      <w:proofErr w:type="spellStart"/>
      <w:r w:rsidR="00DB47BB" w:rsidRPr="00CB1298">
        <w:rPr>
          <w:sz w:val="28"/>
          <w:szCs w:val="28"/>
        </w:rPr>
        <w:t>khuẩn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xâm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nhập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vào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gây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nhiễm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khuẩn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ngoài</w:t>
      </w:r>
      <w:proofErr w:type="spellEnd"/>
      <w:r w:rsidR="00DB47BB" w:rsidRPr="00CB1298">
        <w:rPr>
          <w:sz w:val="28"/>
          <w:szCs w:val="28"/>
        </w:rPr>
        <w:t xml:space="preserve"> da </w:t>
      </w:r>
      <w:proofErr w:type="spellStart"/>
      <w:r w:rsidR="00DB47BB" w:rsidRPr="00CB1298">
        <w:rPr>
          <w:sz w:val="28"/>
          <w:szCs w:val="28"/>
        </w:rPr>
        <w:t>để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lại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sẹo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xấu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Một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số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trường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hợp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nặng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gây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Viêm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phổi</w:t>
      </w:r>
      <w:proofErr w:type="spellEnd"/>
      <w:r w:rsidR="00DB47BB" w:rsidRPr="00CB1298">
        <w:rPr>
          <w:sz w:val="28"/>
          <w:szCs w:val="28"/>
        </w:rPr>
        <w:t xml:space="preserve">; </w:t>
      </w:r>
      <w:proofErr w:type="spellStart"/>
      <w:r w:rsidR="00DB47BB" w:rsidRPr="00CB1298">
        <w:rPr>
          <w:sz w:val="28"/>
          <w:szCs w:val="28"/>
        </w:rPr>
        <w:t>Viêm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não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gây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liệt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hôn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mê</w:t>
      </w:r>
      <w:proofErr w:type="spellEnd"/>
      <w:r w:rsidR="00DB47BB" w:rsidRPr="00CB1298">
        <w:rPr>
          <w:sz w:val="28"/>
          <w:szCs w:val="28"/>
        </w:rPr>
        <w:t>…</w:t>
      </w:r>
      <w:r w:rsidR="00DB47BB" w:rsidRPr="00CB1298">
        <w:rPr>
          <w:sz w:val="28"/>
          <w:szCs w:val="28"/>
        </w:rPr>
        <w:br/>
        <w:t xml:space="preserve">- Ở </w:t>
      </w:r>
      <w:proofErr w:type="spellStart"/>
      <w:r w:rsidR="00DB47BB" w:rsidRPr="00CB1298">
        <w:rPr>
          <w:sz w:val="28"/>
          <w:szCs w:val="28"/>
        </w:rPr>
        <w:t>phụ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nữ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thai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thủy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đậu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thể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gây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ra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nhiều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biến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chứng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nguy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hiểm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cho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thai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nhi</w:t>
      </w:r>
      <w:proofErr w:type="spellEnd"/>
      <w:r w:rsidR="00DB47BB" w:rsidRPr="00CB1298">
        <w:rPr>
          <w:sz w:val="28"/>
          <w:szCs w:val="28"/>
        </w:rPr>
        <w:t>.</w:t>
      </w:r>
    </w:p>
    <w:p w14:paraId="4FA6EF1F" w14:textId="5C3718AB" w:rsidR="00DB47BB" w:rsidRPr="00CB1298" w:rsidRDefault="00000000" w:rsidP="00CB1298">
      <w:pPr>
        <w:pStyle w:val="NormalWeb"/>
        <w:shd w:val="clear" w:color="auto" w:fill="FFFFFF"/>
        <w:spacing w:before="0" w:beforeAutospacing="0" w:after="150" w:afterAutospacing="0" w:line="450" w:lineRule="atLeast"/>
        <w:ind w:left="720"/>
        <w:rPr>
          <w:sz w:val="28"/>
          <w:szCs w:val="28"/>
        </w:rPr>
      </w:pPr>
      <w:hyperlink r:id="rId7" w:tooltip="Điều Trị Bệnh Thủy Đậu" w:history="1">
        <w:r w:rsidR="00DB47BB" w:rsidRPr="00CB1298">
          <w:rPr>
            <w:rStyle w:val="Strong"/>
            <w:sz w:val="28"/>
            <w:szCs w:val="28"/>
          </w:rPr>
          <w:t xml:space="preserve">4. </w:t>
        </w:r>
        <w:proofErr w:type="spellStart"/>
        <w:r w:rsidR="00DB47BB" w:rsidRPr="00CB1298">
          <w:rPr>
            <w:rStyle w:val="Strong"/>
            <w:sz w:val="28"/>
            <w:szCs w:val="28"/>
          </w:rPr>
          <w:t>Điều</w:t>
        </w:r>
        <w:proofErr w:type="spellEnd"/>
        <w:r w:rsidR="00DB47BB" w:rsidRPr="00CB1298">
          <w:rPr>
            <w:rStyle w:val="Strong"/>
            <w:sz w:val="28"/>
            <w:szCs w:val="28"/>
          </w:rPr>
          <w:t xml:space="preserve"> </w:t>
        </w:r>
        <w:proofErr w:type="spellStart"/>
        <w:r w:rsidR="00DB47BB" w:rsidRPr="00CB1298">
          <w:rPr>
            <w:rStyle w:val="Strong"/>
            <w:sz w:val="28"/>
            <w:szCs w:val="28"/>
          </w:rPr>
          <w:t>trị</w:t>
        </w:r>
        <w:proofErr w:type="spellEnd"/>
        <w:r w:rsidR="00DB47BB" w:rsidRPr="00CB1298">
          <w:rPr>
            <w:rStyle w:val="Strong"/>
            <w:sz w:val="28"/>
            <w:szCs w:val="28"/>
          </w:rPr>
          <w:t xml:space="preserve"> </w:t>
        </w:r>
        <w:proofErr w:type="spellStart"/>
        <w:r w:rsidR="00DB47BB" w:rsidRPr="00CB1298">
          <w:rPr>
            <w:rStyle w:val="Strong"/>
            <w:sz w:val="28"/>
            <w:szCs w:val="28"/>
          </w:rPr>
          <w:t>bệnh</w:t>
        </w:r>
        <w:proofErr w:type="spellEnd"/>
        <w:r w:rsidR="00DB47BB" w:rsidRPr="00CB1298">
          <w:rPr>
            <w:rStyle w:val="Strong"/>
            <w:sz w:val="28"/>
            <w:szCs w:val="28"/>
          </w:rPr>
          <w:t xml:space="preserve"> </w:t>
        </w:r>
        <w:proofErr w:type="spellStart"/>
        <w:r w:rsidR="00DB47BB" w:rsidRPr="00CB1298">
          <w:rPr>
            <w:rStyle w:val="Strong"/>
            <w:sz w:val="28"/>
            <w:szCs w:val="28"/>
          </w:rPr>
          <w:t>thủy</w:t>
        </w:r>
        <w:proofErr w:type="spellEnd"/>
        <w:r w:rsidR="00DB47BB" w:rsidRPr="00CB1298">
          <w:rPr>
            <w:rStyle w:val="Strong"/>
            <w:sz w:val="28"/>
            <w:szCs w:val="28"/>
          </w:rPr>
          <w:t xml:space="preserve"> </w:t>
        </w:r>
        <w:proofErr w:type="spellStart"/>
        <w:r w:rsidR="00DB47BB" w:rsidRPr="00CB1298">
          <w:rPr>
            <w:rStyle w:val="Strong"/>
            <w:sz w:val="28"/>
            <w:szCs w:val="28"/>
          </w:rPr>
          <w:t>đậu</w:t>
        </w:r>
        <w:proofErr w:type="spellEnd"/>
      </w:hyperlink>
      <w:r w:rsidR="00DB47BB" w:rsidRPr="00CB1298">
        <w:rPr>
          <w:rStyle w:val="Strong"/>
          <w:sz w:val="28"/>
          <w:szCs w:val="28"/>
        </w:rPr>
        <w:t>: </w:t>
      </w:r>
      <w:proofErr w:type="spellStart"/>
      <w:r w:rsidR="00DB47BB" w:rsidRPr="00CB1298">
        <w:rPr>
          <w:sz w:val="28"/>
          <w:szCs w:val="28"/>
        </w:rPr>
        <w:t>Điều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trị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thủy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đậu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chủ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yếu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điều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trị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triệu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chứng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</w:r>
      <w:proofErr w:type="spellStart"/>
      <w:r w:rsidR="00DB47BB" w:rsidRPr="00CB1298">
        <w:rPr>
          <w:rStyle w:val="Strong"/>
          <w:sz w:val="28"/>
          <w:szCs w:val="28"/>
        </w:rPr>
        <w:t>Tại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nhà</w:t>
      </w:r>
      <w:proofErr w:type="spellEnd"/>
      <w:r w:rsidR="00DB47BB" w:rsidRPr="00CB1298">
        <w:rPr>
          <w:rStyle w:val="Strong"/>
          <w:sz w:val="28"/>
          <w:szCs w:val="28"/>
        </w:rPr>
        <w:t>: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Để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người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nằm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trong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phòng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riêng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thoáng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khí</w:t>
      </w:r>
      <w:proofErr w:type="spellEnd"/>
      <w:r w:rsidR="00DB47BB" w:rsidRPr="00CB1298">
        <w:rPr>
          <w:sz w:val="28"/>
          <w:szCs w:val="28"/>
        </w:rPr>
        <w:t>…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Vệ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sinh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mũi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họng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hằng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ngày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bằng</w:t>
      </w:r>
      <w:proofErr w:type="spellEnd"/>
      <w:r w:rsidR="00DB47BB" w:rsidRPr="00CB1298">
        <w:rPr>
          <w:sz w:val="28"/>
          <w:szCs w:val="28"/>
        </w:rPr>
        <w:t xml:space="preserve"> dung </w:t>
      </w:r>
      <w:proofErr w:type="spellStart"/>
      <w:r w:rsidR="00DB47BB" w:rsidRPr="00CB1298">
        <w:rPr>
          <w:sz w:val="28"/>
          <w:szCs w:val="28"/>
        </w:rPr>
        <w:t>dịch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nước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muối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sinh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lý</w:t>
      </w:r>
      <w:proofErr w:type="spellEnd"/>
      <w:r w:rsidR="00DB47BB" w:rsidRPr="00CB1298">
        <w:rPr>
          <w:sz w:val="28"/>
          <w:szCs w:val="28"/>
        </w:rPr>
        <w:t xml:space="preserve"> 0,9%.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Thay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quần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áo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tắm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rửa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hàng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ngày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bằng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nước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ấm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sạch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Cho </w:t>
      </w:r>
      <w:proofErr w:type="spellStart"/>
      <w:r w:rsidR="00DB47BB" w:rsidRPr="00CB1298">
        <w:rPr>
          <w:sz w:val="28"/>
          <w:szCs w:val="28"/>
        </w:rPr>
        <w:t>ăn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thức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ăn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mềm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dễ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tiêu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uống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nhiều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nước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nhất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nước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hoa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quả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</w:r>
      <w:proofErr w:type="spellStart"/>
      <w:r w:rsidR="00DB47BB" w:rsidRPr="00CB1298">
        <w:rPr>
          <w:rStyle w:val="Strong"/>
          <w:sz w:val="28"/>
          <w:szCs w:val="28"/>
        </w:rPr>
        <w:t>Đưa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bệnh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nhân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đến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khám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và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điều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trị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tại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cơ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sở</w:t>
      </w:r>
      <w:proofErr w:type="spellEnd"/>
      <w:r w:rsidR="00DB47BB" w:rsidRPr="00CB1298">
        <w:rPr>
          <w:rStyle w:val="Strong"/>
          <w:sz w:val="28"/>
          <w:szCs w:val="28"/>
        </w:rPr>
        <w:t xml:space="preserve"> y </w:t>
      </w:r>
      <w:proofErr w:type="spellStart"/>
      <w:r w:rsidR="00DB47BB" w:rsidRPr="00CB1298">
        <w:rPr>
          <w:rStyle w:val="Strong"/>
          <w:sz w:val="28"/>
          <w:szCs w:val="28"/>
        </w:rPr>
        <w:t>tế</w:t>
      </w:r>
      <w:proofErr w:type="spellEnd"/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Nếu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nhân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biểu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hiện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như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bị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trên</w:t>
      </w:r>
      <w:proofErr w:type="spellEnd"/>
      <w:r w:rsidR="00DB47BB" w:rsidRPr="00CB1298">
        <w:rPr>
          <w:sz w:val="28"/>
          <w:szCs w:val="28"/>
        </w:rPr>
        <w:t xml:space="preserve"> 38độ C </w:t>
      </w:r>
      <w:proofErr w:type="spellStart"/>
      <w:r w:rsidR="00DB47BB" w:rsidRPr="00CB1298">
        <w:rPr>
          <w:sz w:val="28"/>
          <w:szCs w:val="28"/>
        </w:rPr>
        <w:t>dùng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thuốc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hạ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thông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thường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Bôi</w:t>
      </w:r>
      <w:proofErr w:type="spellEnd"/>
      <w:r w:rsidR="00DB47BB" w:rsidRPr="00CB1298">
        <w:rPr>
          <w:sz w:val="28"/>
          <w:szCs w:val="28"/>
        </w:rPr>
        <w:t xml:space="preserve"> dd </w:t>
      </w:r>
      <w:proofErr w:type="spellStart"/>
      <w:r w:rsidR="00DB47BB" w:rsidRPr="00CB1298">
        <w:rPr>
          <w:sz w:val="28"/>
          <w:szCs w:val="28"/>
        </w:rPr>
        <w:t>xanh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Metylen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lên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phỏng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ngày</w:t>
      </w:r>
      <w:proofErr w:type="spellEnd"/>
      <w:r w:rsidR="00DB47BB" w:rsidRPr="00CB1298">
        <w:rPr>
          <w:sz w:val="28"/>
          <w:szCs w:val="28"/>
        </w:rPr>
        <w:t xml:space="preserve"> 2 </w:t>
      </w:r>
      <w:proofErr w:type="spellStart"/>
      <w:r w:rsidR="00DB47BB" w:rsidRPr="00CB1298">
        <w:rPr>
          <w:sz w:val="28"/>
          <w:szCs w:val="28"/>
        </w:rPr>
        <w:t>lần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sáng</w:t>
      </w:r>
      <w:proofErr w:type="spellEnd"/>
      <w:r w:rsidR="00DB47BB" w:rsidRPr="00CB1298">
        <w:rPr>
          <w:sz w:val="28"/>
          <w:szCs w:val="28"/>
        </w:rPr>
        <w:t xml:space="preserve"> – </w:t>
      </w:r>
      <w:proofErr w:type="spellStart"/>
      <w:r w:rsidR="00DB47BB" w:rsidRPr="00CB1298">
        <w:rPr>
          <w:sz w:val="28"/>
          <w:szCs w:val="28"/>
        </w:rPr>
        <w:t>chiều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Nếu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ngứa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dùng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thuốc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kháng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Histamin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Dùng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thuốc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kháng</w:t>
      </w:r>
      <w:proofErr w:type="spellEnd"/>
      <w:r w:rsidR="00DB47BB" w:rsidRPr="00CB1298">
        <w:rPr>
          <w:sz w:val="28"/>
          <w:szCs w:val="28"/>
        </w:rPr>
        <w:t xml:space="preserve"> vi </w:t>
      </w:r>
      <w:proofErr w:type="spellStart"/>
      <w:r w:rsidR="00DB47BB" w:rsidRPr="00CB1298">
        <w:rPr>
          <w:sz w:val="28"/>
          <w:szCs w:val="28"/>
        </w:rPr>
        <w:t>rút</w:t>
      </w:r>
      <w:proofErr w:type="spellEnd"/>
      <w:r w:rsidR="00DB47BB" w:rsidRPr="00CB1298">
        <w:rPr>
          <w:sz w:val="28"/>
          <w:szCs w:val="28"/>
        </w:rPr>
        <w:t xml:space="preserve"> acyclovir </w:t>
      </w:r>
      <w:proofErr w:type="spellStart"/>
      <w:r w:rsidR="00DB47BB" w:rsidRPr="00CB1298">
        <w:rPr>
          <w:sz w:val="28"/>
          <w:szCs w:val="28"/>
        </w:rPr>
        <w:t>sớm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trong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vòng</w:t>
      </w:r>
      <w:proofErr w:type="spellEnd"/>
      <w:r w:rsidR="00DB47BB" w:rsidRPr="00CB1298">
        <w:rPr>
          <w:sz w:val="28"/>
          <w:szCs w:val="28"/>
        </w:rPr>
        <w:t xml:space="preserve"> 24 </w:t>
      </w:r>
      <w:proofErr w:type="spellStart"/>
      <w:r w:rsidR="00DB47BB" w:rsidRPr="00CB1298">
        <w:rPr>
          <w:sz w:val="28"/>
          <w:szCs w:val="28"/>
        </w:rPr>
        <w:t>giờ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đầu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phỏng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xuất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hiện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Trong </w:t>
      </w:r>
      <w:proofErr w:type="spellStart"/>
      <w:r w:rsidR="00DB47BB" w:rsidRPr="00CB1298">
        <w:rPr>
          <w:sz w:val="28"/>
          <w:szCs w:val="28"/>
        </w:rPr>
        <w:t>trường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hợp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biến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chứng</w:t>
      </w:r>
      <w:proofErr w:type="spellEnd"/>
      <w:r w:rsidR="00DB47BB" w:rsidRPr="00CB1298">
        <w:rPr>
          <w:sz w:val="28"/>
          <w:szCs w:val="28"/>
        </w:rPr>
        <w:t xml:space="preserve">: </w:t>
      </w:r>
      <w:proofErr w:type="spellStart"/>
      <w:r w:rsidR="00DB47BB" w:rsidRPr="00CB1298">
        <w:rPr>
          <w:sz w:val="28"/>
          <w:szCs w:val="28"/>
        </w:rPr>
        <w:t>Tổn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thương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viêm</w:t>
      </w:r>
      <w:proofErr w:type="spellEnd"/>
      <w:r w:rsidR="00DB47BB" w:rsidRPr="00CB1298">
        <w:rPr>
          <w:sz w:val="28"/>
          <w:szCs w:val="28"/>
        </w:rPr>
        <w:t xml:space="preserve"> da </w:t>
      </w:r>
      <w:proofErr w:type="spellStart"/>
      <w:r w:rsidR="00DB47BB" w:rsidRPr="00CB1298">
        <w:rPr>
          <w:sz w:val="28"/>
          <w:szCs w:val="28"/>
        </w:rPr>
        <w:t>mủ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cần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điều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trị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bằng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kháng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sinh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</w:r>
      <w:proofErr w:type="spellStart"/>
      <w:r w:rsidR="00DB47BB" w:rsidRPr="00CB1298">
        <w:rPr>
          <w:rStyle w:val="Strong"/>
          <w:sz w:val="28"/>
          <w:szCs w:val="28"/>
        </w:rPr>
        <w:t>Chú</w:t>
      </w:r>
      <w:proofErr w:type="spellEnd"/>
      <w:r w:rsidR="00DB47BB" w:rsidRPr="00CB1298">
        <w:rPr>
          <w:rStyle w:val="Strong"/>
          <w:sz w:val="28"/>
          <w:szCs w:val="28"/>
        </w:rPr>
        <w:t xml:space="preserve"> ý: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Người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không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nên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tự</w:t>
      </w:r>
      <w:proofErr w:type="spellEnd"/>
      <w:r w:rsidR="00DB47BB" w:rsidRPr="00CB1298">
        <w:rPr>
          <w:sz w:val="28"/>
          <w:szCs w:val="28"/>
        </w:rPr>
        <w:t xml:space="preserve"> ý </w:t>
      </w:r>
      <w:proofErr w:type="spellStart"/>
      <w:r w:rsidR="00DB47BB" w:rsidRPr="00CB1298">
        <w:rPr>
          <w:sz w:val="28"/>
          <w:szCs w:val="28"/>
        </w:rPr>
        <w:t>dùng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loại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lá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cây</w:t>
      </w:r>
      <w:proofErr w:type="spellEnd"/>
      <w:r w:rsidR="00DB47BB" w:rsidRPr="00CB1298">
        <w:rPr>
          <w:sz w:val="28"/>
          <w:szCs w:val="28"/>
        </w:rPr>
        <w:t xml:space="preserve">… </w:t>
      </w:r>
      <w:proofErr w:type="spellStart"/>
      <w:r w:rsidR="00DB47BB" w:rsidRPr="00CB1298">
        <w:rPr>
          <w:sz w:val="28"/>
          <w:szCs w:val="28"/>
        </w:rPr>
        <w:t>bôi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đắp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lên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phỏng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Không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tự</w:t>
      </w:r>
      <w:proofErr w:type="spellEnd"/>
      <w:r w:rsidR="00DB47BB" w:rsidRPr="00CB1298">
        <w:rPr>
          <w:sz w:val="28"/>
          <w:szCs w:val="28"/>
        </w:rPr>
        <w:t xml:space="preserve"> ý </w:t>
      </w:r>
      <w:proofErr w:type="spellStart"/>
      <w:r w:rsidR="00DB47BB" w:rsidRPr="00CB1298">
        <w:rPr>
          <w:sz w:val="28"/>
          <w:szCs w:val="28"/>
        </w:rPr>
        <w:t>dùng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thuốc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uống</w:t>
      </w:r>
      <w:proofErr w:type="spellEnd"/>
      <w:r w:rsidR="00DB47BB" w:rsidRPr="00CB1298">
        <w:rPr>
          <w:sz w:val="28"/>
          <w:szCs w:val="28"/>
        </w:rPr>
        <w:t xml:space="preserve"> hay </w:t>
      </w:r>
      <w:proofErr w:type="spellStart"/>
      <w:r w:rsidR="00DB47BB" w:rsidRPr="00CB1298">
        <w:rPr>
          <w:sz w:val="28"/>
          <w:szCs w:val="28"/>
        </w:rPr>
        <w:t>bôi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lên</w:t>
      </w:r>
      <w:proofErr w:type="spellEnd"/>
      <w:r w:rsidR="00DB47BB" w:rsidRPr="00CB1298">
        <w:rPr>
          <w:sz w:val="28"/>
          <w:szCs w:val="28"/>
        </w:rPr>
        <w:t xml:space="preserve"> da </w:t>
      </w:r>
      <w:proofErr w:type="spellStart"/>
      <w:r w:rsidR="00DB47BB" w:rsidRPr="00CB1298">
        <w:rPr>
          <w:sz w:val="28"/>
          <w:szCs w:val="28"/>
        </w:rPr>
        <w:t>nếu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không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chỉ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định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của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sỹ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</w:r>
      <w:r w:rsidR="00DB47BB" w:rsidRPr="00CB1298">
        <w:rPr>
          <w:rStyle w:val="Strong"/>
          <w:sz w:val="28"/>
          <w:szCs w:val="28"/>
        </w:rPr>
        <w:t xml:space="preserve">5. </w:t>
      </w:r>
      <w:proofErr w:type="spellStart"/>
      <w:r w:rsidR="00DB47BB" w:rsidRPr="00CB1298">
        <w:rPr>
          <w:rStyle w:val="Strong"/>
          <w:sz w:val="28"/>
          <w:szCs w:val="28"/>
        </w:rPr>
        <w:t>Phòng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ngừa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bệnh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thủy</w:t>
      </w:r>
      <w:proofErr w:type="spellEnd"/>
      <w:r w:rsidR="00DB47BB" w:rsidRPr="00CB1298">
        <w:rPr>
          <w:rStyle w:val="Strong"/>
          <w:sz w:val="28"/>
          <w:szCs w:val="28"/>
        </w:rPr>
        <w:t xml:space="preserve"> </w:t>
      </w:r>
      <w:proofErr w:type="spellStart"/>
      <w:r w:rsidR="00DB47BB" w:rsidRPr="00CB1298">
        <w:rPr>
          <w:rStyle w:val="Strong"/>
          <w:sz w:val="28"/>
          <w:szCs w:val="28"/>
        </w:rPr>
        <w:t>đậu</w:t>
      </w:r>
      <w:proofErr w:type="spellEnd"/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Hạn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chế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tối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đa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tiếp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xúc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với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người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nếu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phải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tiếp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xúc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phải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đeo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khẩu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trang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Vệ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sinh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nhân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sạch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sẽ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nhỏ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mũi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mắt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bằng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nước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muối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sinh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lý</w:t>
      </w:r>
      <w:proofErr w:type="spellEnd"/>
      <w:r w:rsidR="00DB47BB" w:rsidRPr="00CB1298">
        <w:rPr>
          <w:sz w:val="28"/>
          <w:szCs w:val="28"/>
        </w:rPr>
        <w:t xml:space="preserve"> 0,9% </w:t>
      </w:r>
      <w:proofErr w:type="spellStart"/>
      <w:r w:rsidR="00DB47BB" w:rsidRPr="00CB1298">
        <w:rPr>
          <w:sz w:val="28"/>
          <w:szCs w:val="28"/>
        </w:rPr>
        <w:t>hàng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ngày</w:t>
      </w:r>
      <w:proofErr w:type="spellEnd"/>
      <w:r w:rsidR="00DB47BB" w:rsidRPr="00CB1298">
        <w:rPr>
          <w:sz w:val="28"/>
          <w:szCs w:val="28"/>
        </w:rPr>
        <w:t>.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Cách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người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: </w:t>
      </w:r>
      <w:proofErr w:type="spellStart"/>
      <w:r w:rsidR="00DB47BB" w:rsidRPr="00CB1298">
        <w:rPr>
          <w:sz w:val="28"/>
          <w:szCs w:val="28"/>
        </w:rPr>
        <w:t>Thời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gian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cách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từ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lúc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phát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hiện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(</w:t>
      </w:r>
      <w:proofErr w:type="spellStart"/>
      <w:r w:rsidR="00DB47BB" w:rsidRPr="00CB1298">
        <w:rPr>
          <w:sz w:val="28"/>
          <w:szCs w:val="28"/>
        </w:rPr>
        <w:t>phát</w:t>
      </w:r>
      <w:proofErr w:type="spellEnd"/>
      <w:r w:rsidR="00DB47BB" w:rsidRPr="00CB1298">
        <w:rPr>
          <w:sz w:val="28"/>
          <w:szCs w:val="28"/>
        </w:rPr>
        <w:t xml:space="preserve"> ban) </w:t>
      </w:r>
      <w:proofErr w:type="spellStart"/>
      <w:r w:rsidR="00DB47BB" w:rsidRPr="00CB1298">
        <w:rPr>
          <w:sz w:val="28"/>
          <w:szCs w:val="28"/>
        </w:rPr>
        <w:t>cho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đến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lastRenderedPageBreak/>
        <w:t>khi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các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nốt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phỏng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nước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khô</w:t>
      </w:r>
      <w:proofErr w:type="spellEnd"/>
      <w:r w:rsidR="00DB47BB" w:rsidRPr="00CB1298">
        <w:rPr>
          <w:sz w:val="28"/>
          <w:szCs w:val="28"/>
        </w:rPr>
        <w:t xml:space="preserve">, bong </w:t>
      </w:r>
      <w:proofErr w:type="spellStart"/>
      <w:r w:rsidR="00DB47BB" w:rsidRPr="00CB1298">
        <w:rPr>
          <w:sz w:val="28"/>
          <w:szCs w:val="28"/>
        </w:rPr>
        <w:t>vảy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hoàn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toàn</w:t>
      </w:r>
      <w:proofErr w:type="spellEnd"/>
      <w:r w:rsidR="00DB47BB" w:rsidRPr="00CB1298">
        <w:rPr>
          <w:sz w:val="28"/>
          <w:szCs w:val="28"/>
        </w:rPr>
        <w:t>. (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Người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lớn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phải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nghỉ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việc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trong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khoảng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thời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gian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trung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bình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từ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 xml:space="preserve"> 7 – 10 </w:t>
      </w:r>
      <w:proofErr w:type="spellStart"/>
      <w:r w:rsidR="00DB47BB" w:rsidRPr="00CB1298">
        <w:rPr>
          <w:rStyle w:val="Emphasis"/>
          <w:b/>
          <w:bCs/>
          <w:sz w:val="28"/>
          <w:szCs w:val="28"/>
        </w:rPr>
        <w:t>ngày</w:t>
      </w:r>
      <w:proofErr w:type="spellEnd"/>
      <w:r w:rsidR="00DB47BB" w:rsidRPr="00CB1298">
        <w:rPr>
          <w:rStyle w:val="Emphasis"/>
          <w:b/>
          <w:bCs/>
          <w:sz w:val="28"/>
          <w:szCs w:val="28"/>
        </w:rPr>
        <w:t>).</w:t>
      </w:r>
      <w:r w:rsidR="00DB47BB" w:rsidRPr="00CB1298">
        <w:rPr>
          <w:sz w:val="28"/>
          <w:szCs w:val="28"/>
        </w:rPr>
        <w:br/>
        <w:t xml:space="preserve">- </w:t>
      </w:r>
      <w:proofErr w:type="spellStart"/>
      <w:r w:rsidR="00DB47BB" w:rsidRPr="00CB1298">
        <w:rPr>
          <w:sz w:val="28"/>
          <w:szCs w:val="28"/>
        </w:rPr>
        <w:t>Tiêm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vaccin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phòng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thủy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đậu</w:t>
      </w:r>
      <w:proofErr w:type="spellEnd"/>
      <w:r w:rsidR="00DB47BB" w:rsidRPr="00CB1298">
        <w:rPr>
          <w:sz w:val="28"/>
          <w:szCs w:val="28"/>
        </w:rPr>
        <w:t xml:space="preserve">, </w:t>
      </w:r>
      <w:proofErr w:type="spellStart"/>
      <w:r w:rsidR="00DB47BB" w:rsidRPr="00CB1298">
        <w:rPr>
          <w:sz w:val="28"/>
          <w:szCs w:val="28"/>
        </w:rPr>
        <w:t>thời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gian</w:t>
      </w:r>
      <w:proofErr w:type="spellEnd"/>
      <w:r w:rsidR="00DB47BB" w:rsidRPr="00CB1298">
        <w:rPr>
          <w:sz w:val="28"/>
          <w:szCs w:val="28"/>
        </w:rPr>
        <w:t xml:space="preserve"> vaccine </w:t>
      </w:r>
      <w:proofErr w:type="spellStart"/>
      <w:r w:rsidR="00DB47BB" w:rsidRPr="00CB1298">
        <w:rPr>
          <w:sz w:val="28"/>
          <w:szCs w:val="28"/>
        </w:rPr>
        <w:t>có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hiệu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lực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là</w:t>
      </w:r>
      <w:proofErr w:type="spellEnd"/>
      <w:r w:rsidR="00DB47BB" w:rsidRPr="00CB1298">
        <w:rPr>
          <w:sz w:val="28"/>
          <w:szCs w:val="28"/>
        </w:rPr>
        <w:t xml:space="preserve"> 3 </w:t>
      </w:r>
      <w:proofErr w:type="spellStart"/>
      <w:r w:rsidR="00DB47BB" w:rsidRPr="00CB1298">
        <w:rPr>
          <w:sz w:val="28"/>
          <w:szCs w:val="28"/>
        </w:rPr>
        <w:t>tuần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sau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khi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tiêm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và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thời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gian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miễn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dịch</w:t>
      </w:r>
      <w:proofErr w:type="spellEnd"/>
      <w:r w:rsidR="00DB47BB" w:rsidRPr="00CB1298">
        <w:rPr>
          <w:sz w:val="28"/>
          <w:szCs w:val="28"/>
        </w:rPr>
        <w:t xml:space="preserve"> (</w:t>
      </w:r>
      <w:proofErr w:type="spellStart"/>
      <w:r w:rsidR="00DB47BB" w:rsidRPr="00CB1298">
        <w:rPr>
          <w:sz w:val="28"/>
          <w:szCs w:val="28"/>
        </w:rPr>
        <w:t>không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mắc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bệnh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kéo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dài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trung</w:t>
      </w:r>
      <w:proofErr w:type="spellEnd"/>
      <w:r w:rsidR="00DB47BB" w:rsidRPr="00CB1298">
        <w:rPr>
          <w:sz w:val="28"/>
          <w:szCs w:val="28"/>
        </w:rPr>
        <w:t xml:space="preserve"> </w:t>
      </w:r>
      <w:proofErr w:type="spellStart"/>
      <w:r w:rsidR="00DB47BB" w:rsidRPr="00CB1298">
        <w:rPr>
          <w:sz w:val="28"/>
          <w:szCs w:val="28"/>
        </w:rPr>
        <w:t>bình</w:t>
      </w:r>
      <w:proofErr w:type="spellEnd"/>
      <w:r w:rsidR="00DB47BB" w:rsidRPr="00CB1298">
        <w:rPr>
          <w:sz w:val="28"/>
          <w:szCs w:val="28"/>
        </w:rPr>
        <w:t xml:space="preserve"> 15 </w:t>
      </w:r>
      <w:proofErr w:type="spellStart"/>
      <w:r w:rsidR="00DB47BB" w:rsidRPr="00CB1298">
        <w:rPr>
          <w:sz w:val="28"/>
          <w:szCs w:val="28"/>
        </w:rPr>
        <w:t>năm</w:t>
      </w:r>
      <w:proofErr w:type="spellEnd"/>
      <w:r w:rsidR="00DB47BB" w:rsidRPr="00CB1298">
        <w:rPr>
          <w:sz w:val="28"/>
          <w:szCs w:val="28"/>
        </w:rPr>
        <w:t>).</w:t>
      </w:r>
    </w:p>
    <w:p w14:paraId="6E193D53" w14:textId="77777777" w:rsidR="00742529" w:rsidRPr="00CB1298" w:rsidRDefault="00742529" w:rsidP="00DB47BB">
      <w:pPr>
        <w:rPr>
          <w:rFonts w:ascii="Times New Roman" w:hAnsi="Times New Roman" w:cs="Times New Roman"/>
          <w:sz w:val="28"/>
          <w:szCs w:val="28"/>
        </w:rPr>
      </w:pPr>
    </w:p>
    <w:sectPr w:rsidR="00742529" w:rsidRPr="00CB1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16EF"/>
    <w:multiLevelType w:val="hybridMultilevel"/>
    <w:tmpl w:val="F4EA4DE8"/>
    <w:lvl w:ilvl="0" w:tplc="975AE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59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BB"/>
    <w:rsid w:val="00530091"/>
    <w:rsid w:val="00742529"/>
    <w:rsid w:val="007A688E"/>
    <w:rsid w:val="00CB1298"/>
    <w:rsid w:val="00CE12C9"/>
    <w:rsid w:val="00D6723E"/>
    <w:rsid w:val="00DB47BB"/>
    <w:rsid w:val="00DE2EAA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82F3"/>
  <w15:chartTrackingRefBased/>
  <w15:docId w15:val="{CC19F4E6-D3C0-4A01-9D5D-D64B247A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0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47BB"/>
    <w:rPr>
      <w:b/>
      <w:bCs/>
    </w:rPr>
  </w:style>
  <w:style w:type="character" w:styleId="Emphasis">
    <w:name w:val="Emphasis"/>
    <w:basedOn w:val="DefaultParagraphFont"/>
    <w:uiPriority w:val="20"/>
    <w:qFormat/>
    <w:rsid w:val="00DB47B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F0C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am-can-hieu-qua.com/the/cach-chua-benh-thuy-d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Linh</dc:creator>
  <cp:keywords/>
  <dc:description/>
  <cp:lastModifiedBy>Phan Linh</cp:lastModifiedBy>
  <cp:revision>5</cp:revision>
  <dcterms:created xsi:type="dcterms:W3CDTF">2023-04-16T08:38:00Z</dcterms:created>
  <dcterms:modified xsi:type="dcterms:W3CDTF">2023-04-21T08:00:00Z</dcterms:modified>
</cp:coreProperties>
</file>