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B07CF" w14:textId="39570182" w:rsidR="00EB4A10" w:rsidRPr="001A3E78" w:rsidRDefault="006A6B90" w:rsidP="001A3E78">
      <w:pPr>
        <w:jc w:val="center"/>
        <w:rPr>
          <w:b/>
          <w:bCs/>
          <w:sz w:val="32"/>
          <w:szCs w:val="32"/>
        </w:rPr>
      </w:pPr>
      <w:r w:rsidRPr="001A3E78">
        <w:rPr>
          <w:b/>
          <w:bCs/>
          <w:sz w:val="32"/>
          <w:szCs w:val="32"/>
        </w:rPr>
        <w:t xml:space="preserve">Hội thi </w:t>
      </w:r>
      <w:r w:rsidR="001A3E78" w:rsidRPr="001A3E78">
        <w:rPr>
          <w:b/>
          <w:bCs/>
          <w:sz w:val="32"/>
          <w:szCs w:val="32"/>
        </w:rPr>
        <w:t>“Viết chữ đẹp”</w:t>
      </w:r>
      <w:r w:rsidRPr="001A3E78">
        <w:rPr>
          <w:b/>
          <w:bCs/>
          <w:sz w:val="32"/>
          <w:szCs w:val="32"/>
        </w:rPr>
        <w:t xml:space="preserve"> chào m</w:t>
      </w:r>
      <w:r w:rsidR="001A3E78" w:rsidRPr="001A3E78">
        <w:rPr>
          <w:b/>
          <w:bCs/>
          <w:sz w:val="32"/>
          <w:szCs w:val="32"/>
        </w:rPr>
        <w:t>ừ</w:t>
      </w:r>
      <w:r w:rsidRPr="001A3E78">
        <w:rPr>
          <w:b/>
          <w:bCs/>
          <w:sz w:val="32"/>
          <w:szCs w:val="32"/>
        </w:rPr>
        <w:t>ng ngày Hiến chương các nhà giáo</w:t>
      </w:r>
      <w:r w:rsidR="001A3E78" w:rsidRPr="001A3E78">
        <w:rPr>
          <w:b/>
          <w:bCs/>
          <w:sz w:val="32"/>
          <w:szCs w:val="32"/>
        </w:rPr>
        <w:t>.</w:t>
      </w:r>
    </w:p>
    <w:p w14:paraId="377635B4" w14:textId="34153351" w:rsidR="006A6B90" w:rsidRDefault="008F011C" w:rsidP="001A3E78">
      <w:pPr>
        <w:jc w:val="both"/>
      </w:pPr>
      <w:r>
        <w:t xml:space="preserve">         </w:t>
      </w:r>
      <w:r w:rsidR="006A6B90">
        <w:t xml:space="preserve">Hòa chung không khí chào đón kỉ niệm 40 năm ngày Nhà giáo Việt Nam 20/11/1982 – 20/11/2022. Trường Tiểu học Giang Biên tưng bừng tổ chúc các hội thi nhằm chào đón ngày Hiến chương các nhà giáo. Trong đó không thể khổng kể đến hội thi “Viết chữ đẹp” của các thầy cô giáo. </w:t>
      </w:r>
    </w:p>
    <w:p w14:paraId="480E9E1E" w14:textId="22993B8A" w:rsidR="006A6B90" w:rsidRDefault="006A6B90" w:rsidP="001A3E78">
      <w:pPr>
        <w:jc w:val="both"/>
        <w:rPr>
          <w:shd w:val="clear" w:color="auto" w:fill="FFFFFF"/>
        </w:rPr>
      </w:pPr>
      <w:r w:rsidRPr="006A6B90">
        <w:t xml:space="preserve"> </w:t>
      </w:r>
      <w:r w:rsidR="008F011C">
        <w:t xml:space="preserve">     </w:t>
      </w:r>
      <w:r w:rsidRPr="006A6B90">
        <w:rPr>
          <w:b/>
          <w:bCs/>
          <w:shd w:val="clear" w:color="auto" w:fill="FFFFFF"/>
        </w:rPr>
        <w:t>Ngày Nhà giáo Việt Nam</w:t>
      </w:r>
      <w:r w:rsidRPr="006A6B90">
        <w:rPr>
          <w:shd w:val="clear" w:color="auto" w:fill="FFFFFF"/>
        </w:rPr>
        <w:t> (hay </w:t>
      </w:r>
      <w:r w:rsidRPr="006A6B90">
        <w:rPr>
          <w:b/>
          <w:bCs/>
          <w:shd w:val="clear" w:color="auto" w:fill="FFFFFF"/>
        </w:rPr>
        <w:t>Ngày Hiến chương Nhà giáo Việt Nam</w:t>
      </w:r>
      <w:r w:rsidRPr="006A6B90">
        <w:rPr>
          <w:shd w:val="clear" w:color="auto" w:fill="FFFFFF"/>
        </w:rPr>
        <w:t>) là</w:t>
      </w:r>
      <w:bookmarkStart w:id="0" w:name="_GoBack"/>
      <w:bookmarkEnd w:id="0"/>
      <w:r w:rsidRPr="006A6B90">
        <w:rPr>
          <w:shd w:val="clear" w:color="auto" w:fill="FFFFFF"/>
        </w:rPr>
        <w:t xml:space="preserve"> một ngày kỷ niệm được tổ chức hằng năm vào ngày </w:t>
      </w:r>
      <w:hyperlink r:id="rId4" w:tooltip="20 tháng 11" w:history="1">
        <w:r w:rsidRPr="006A6B90">
          <w:rPr>
            <w:rStyle w:val="Hyperlink"/>
            <w:b/>
            <w:bCs/>
            <w:color w:val="auto"/>
            <w:u w:val="none"/>
            <w:shd w:val="clear" w:color="auto" w:fill="FFFFFF"/>
          </w:rPr>
          <w:t>20 tháng 11</w:t>
        </w:r>
      </w:hyperlink>
      <w:r w:rsidRPr="006A6B90">
        <w:rPr>
          <w:shd w:val="clear" w:color="auto" w:fill="FFFFFF"/>
        </w:rPr>
        <w:t> tại </w:t>
      </w:r>
      <w:hyperlink r:id="rId5" w:tooltip="Việt Nam" w:history="1">
        <w:r w:rsidRPr="006A6B90">
          <w:rPr>
            <w:rStyle w:val="Hyperlink"/>
            <w:color w:val="auto"/>
            <w:u w:val="none"/>
            <w:shd w:val="clear" w:color="auto" w:fill="FFFFFF"/>
          </w:rPr>
          <w:t>Việt Nam</w:t>
        </w:r>
      </w:hyperlink>
      <w:r w:rsidRPr="006A6B90">
        <w:rPr>
          <w:shd w:val="clear" w:color="auto" w:fill="FFFFFF"/>
        </w:rPr>
        <w:t>. Đây chính là </w:t>
      </w:r>
      <w:hyperlink r:id="rId6" w:tooltip="Lễ hội" w:history="1">
        <w:r w:rsidRPr="006A6B90">
          <w:rPr>
            <w:rStyle w:val="Hyperlink"/>
            <w:color w:val="auto"/>
            <w:u w:val="none"/>
            <w:shd w:val="clear" w:color="auto" w:fill="FFFFFF"/>
          </w:rPr>
          <w:t>lễ hội</w:t>
        </w:r>
      </w:hyperlink>
      <w:r w:rsidRPr="006A6B90">
        <w:rPr>
          <w:shd w:val="clear" w:color="auto" w:fill="FFFFFF"/>
        </w:rPr>
        <w:t> của ngành </w:t>
      </w:r>
      <w:hyperlink r:id="rId7" w:tooltip="Giáo dục" w:history="1">
        <w:r w:rsidRPr="006A6B90">
          <w:rPr>
            <w:rStyle w:val="Hyperlink"/>
            <w:color w:val="auto"/>
            <w:u w:val="none"/>
            <w:shd w:val="clear" w:color="auto" w:fill="FFFFFF"/>
          </w:rPr>
          <w:t>Giáo dục</w:t>
        </w:r>
      </w:hyperlink>
      <w:r w:rsidRPr="006A6B90">
        <w:rPr>
          <w:shd w:val="clear" w:color="auto" w:fill="FFFFFF"/>
        </w:rPr>
        <w:t> và là </w:t>
      </w:r>
      <w:hyperlink r:id="rId8" w:tooltip="Ngày Nhà giáo" w:history="1">
        <w:r w:rsidRPr="006A6B90">
          <w:rPr>
            <w:rStyle w:val="Hyperlink"/>
            <w:color w:val="auto"/>
            <w:u w:val="none"/>
            <w:shd w:val="clear" w:color="auto" w:fill="FFFFFF"/>
          </w:rPr>
          <w:t>Ngày Nhà giáo</w:t>
        </w:r>
      </w:hyperlink>
      <w:r w:rsidRPr="006A6B90">
        <w:rPr>
          <w:shd w:val="clear" w:color="auto" w:fill="FFFFFF"/>
        </w:rPr>
        <w:t>, ngày </w:t>
      </w:r>
      <w:r w:rsidRPr="006A6B90">
        <w:rPr>
          <w:i/>
          <w:iCs/>
          <w:shd w:val="clear" w:color="auto" w:fill="FFFFFF"/>
        </w:rPr>
        <w:t>"tôn sư trọng đạo"</w:t>
      </w:r>
      <w:r w:rsidRPr="006A6B90">
        <w:rPr>
          <w:shd w:val="clear" w:color="auto" w:fill="FFFFFF"/>
        </w:rPr>
        <w:t> nhằm mục đích để tôn vinh những người dạy học và những người trong ngành giáo dục.</w:t>
      </w:r>
    </w:p>
    <w:p w14:paraId="215829E3" w14:textId="28DD9E12" w:rsidR="006A6B90" w:rsidRDefault="008F011C" w:rsidP="001A3E78">
      <w:pPr>
        <w:jc w:val="both"/>
        <w:rPr>
          <w:color w:val="2E3D47"/>
          <w:shd w:val="clear" w:color="auto" w:fill="FFFFFF"/>
        </w:rPr>
      </w:pPr>
      <w:r>
        <w:rPr>
          <w:color w:val="2E3D47"/>
          <w:shd w:val="clear" w:color="auto" w:fill="FFFFFF"/>
        </w:rPr>
        <w:t xml:space="preserve">            </w:t>
      </w:r>
      <w:r w:rsidR="006A6B90">
        <w:rPr>
          <w:color w:val="2E3D47"/>
          <w:shd w:val="clear" w:color="auto" w:fill="FFFFFF"/>
        </w:rPr>
        <w:t>Ngày 11/11 sau một ngày làm việc vô cùng hăng say và miệt mài trên lớp, các cô giáo của trương TH Giang Biên đã cùng nhau tụ hội tại phòng học lớp 4A1 để tham gia “</w:t>
      </w:r>
      <w:r>
        <w:rPr>
          <w:color w:val="2E3D47"/>
          <w:shd w:val="clear" w:color="auto" w:fill="FFFFFF"/>
        </w:rPr>
        <w:t xml:space="preserve">Hội thi viết chữ đẹp”. Với tâm thế tự tin, ai ai cũng rất hào hừng thể hiện các nét chứ sáng tạo trên bài thi. </w:t>
      </w:r>
    </w:p>
    <w:p w14:paraId="061D441C" w14:textId="703B6C80" w:rsidR="008F011C" w:rsidRDefault="008F011C" w:rsidP="006A6B90">
      <w:pPr>
        <w:jc w:val="center"/>
        <w:rPr>
          <w:sz w:val="44"/>
          <w:szCs w:val="44"/>
        </w:rPr>
      </w:pPr>
      <w:r>
        <w:rPr>
          <w:noProof/>
        </w:rPr>
        <w:drawing>
          <wp:inline distT="0" distB="0" distL="0" distR="0" wp14:anchorId="16D22F9D" wp14:editId="01AD4BA3">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32BE64DD" w14:textId="6917B6BE" w:rsidR="008F011C" w:rsidRDefault="008F011C" w:rsidP="006A6B90">
      <w:pPr>
        <w:jc w:val="center"/>
        <w:rPr>
          <w:sz w:val="24"/>
          <w:szCs w:val="24"/>
        </w:rPr>
      </w:pPr>
      <w:r w:rsidRPr="008F011C">
        <w:rPr>
          <w:sz w:val="24"/>
          <w:szCs w:val="24"/>
        </w:rPr>
        <w:t>Toàn cảnh buổi thi</w:t>
      </w:r>
      <w:r>
        <w:rPr>
          <w:sz w:val="24"/>
          <w:szCs w:val="24"/>
        </w:rPr>
        <w:t>.</w:t>
      </w:r>
    </w:p>
    <w:p w14:paraId="4DCA88FD" w14:textId="05F20C0C" w:rsidR="008F011C" w:rsidRDefault="008F011C" w:rsidP="006A6B90">
      <w:pPr>
        <w:jc w:val="center"/>
        <w:rPr>
          <w:sz w:val="24"/>
          <w:szCs w:val="24"/>
        </w:rPr>
      </w:pPr>
      <w:r>
        <w:rPr>
          <w:noProof/>
        </w:rPr>
        <w:lastRenderedPageBreak/>
        <w:drawing>
          <wp:inline distT="0" distB="0" distL="0" distR="0" wp14:anchorId="16AA8539" wp14:editId="631F8F6E">
            <wp:extent cx="4457700" cy="3838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9020" cy="3839712"/>
                    </a:xfrm>
                    <a:prstGeom prst="rect">
                      <a:avLst/>
                    </a:prstGeom>
                    <a:noFill/>
                    <a:ln>
                      <a:noFill/>
                    </a:ln>
                  </pic:spPr>
                </pic:pic>
              </a:graphicData>
            </a:graphic>
          </wp:inline>
        </w:drawing>
      </w:r>
    </w:p>
    <w:p w14:paraId="31C4E86D" w14:textId="5905D7DA" w:rsidR="008F011C" w:rsidRDefault="008F011C" w:rsidP="006A6B90">
      <w:pPr>
        <w:jc w:val="center"/>
      </w:pPr>
      <w:r w:rsidRPr="008F011C">
        <w:t xml:space="preserve">Cô giáo Hà Thị Hải Yến rất </w:t>
      </w:r>
      <w:r>
        <w:t>hào hứng trong buổi thi.</w:t>
      </w:r>
    </w:p>
    <w:p w14:paraId="5036B2B1" w14:textId="1564F190" w:rsidR="008F011C" w:rsidRDefault="008F011C" w:rsidP="006A6B90">
      <w:pPr>
        <w:jc w:val="center"/>
      </w:pPr>
      <w:r>
        <w:rPr>
          <w:noProof/>
        </w:rPr>
        <w:drawing>
          <wp:inline distT="0" distB="0" distL="0" distR="0" wp14:anchorId="6A8A5D1C" wp14:editId="05F14EB4">
            <wp:extent cx="4676424" cy="446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2520" cy="4473049"/>
                    </a:xfrm>
                    <a:prstGeom prst="rect">
                      <a:avLst/>
                    </a:prstGeom>
                    <a:noFill/>
                    <a:ln>
                      <a:noFill/>
                    </a:ln>
                  </pic:spPr>
                </pic:pic>
              </a:graphicData>
            </a:graphic>
          </wp:inline>
        </w:drawing>
      </w:r>
    </w:p>
    <w:p w14:paraId="5C93CE31" w14:textId="139EC18A" w:rsidR="008F011C" w:rsidRDefault="008F011C" w:rsidP="006A6B90">
      <w:pPr>
        <w:jc w:val="center"/>
      </w:pPr>
      <w:r>
        <w:t>Cô giáo Kiều Thị Bích Anh</w:t>
      </w:r>
    </w:p>
    <w:p w14:paraId="239C3107" w14:textId="1224DA41" w:rsidR="008F011C" w:rsidRDefault="008F011C" w:rsidP="006A6B90">
      <w:pPr>
        <w:jc w:val="center"/>
      </w:pPr>
      <w:r>
        <w:rPr>
          <w:noProof/>
        </w:rPr>
        <w:lastRenderedPageBreak/>
        <w:drawing>
          <wp:inline distT="0" distB="0" distL="0" distR="0" wp14:anchorId="2326FB21" wp14:editId="4DAD7315">
            <wp:extent cx="5410392" cy="405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2702" cy="4059383"/>
                    </a:xfrm>
                    <a:prstGeom prst="rect">
                      <a:avLst/>
                    </a:prstGeom>
                    <a:noFill/>
                    <a:ln>
                      <a:noFill/>
                    </a:ln>
                  </pic:spPr>
                </pic:pic>
              </a:graphicData>
            </a:graphic>
          </wp:inline>
        </w:drawing>
      </w:r>
    </w:p>
    <w:p w14:paraId="2AD59920" w14:textId="1E10DA42" w:rsidR="008F011C" w:rsidRPr="008F011C" w:rsidRDefault="008F011C" w:rsidP="006A6B90">
      <w:pPr>
        <w:jc w:val="center"/>
      </w:pPr>
      <w:r>
        <w:t>Tất cả đều rất nghiêm túc và vui vẻ.</w:t>
      </w:r>
    </w:p>
    <w:sectPr w:rsidR="008F011C" w:rsidRPr="008F011C" w:rsidSect="00CB26E0">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B90"/>
    <w:rsid w:val="001A3E78"/>
    <w:rsid w:val="006A6B90"/>
    <w:rsid w:val="008F011C"/>
    <w:rsid w:val="00CB26E0"/>
    <w:rsid w:val="00EB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4F196"/>
  <w15:chartTrackingRefBased/>
  <w15:docId w15:val="{1DA559B5-FEC1-4007-AD1F-2B0CF18DF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A6B90"/>
    <w:rPr>
      <w:color w:val="0000FF"/>
      <w:u w:val="single"/>
    </w:rPr>
  </w:style>
  <w:style w:type="character" w:styleId="Emphasis">
    <w:name w:val="Emphasis"/>
    <w:basedOn w:val="DefaultParagraphFont"/>
    <w:uiPriority w:val="20"/>
    <w:qFormat/>
    <w:rsid w:val="006A6B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Ng%C3%A0y_Nh%C3%A0_gi%C3%A1o"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vi.wikipedia.org/wiki/Gi%C3%A1o_d%E1%BB%A5c"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wikipedia.org/wiki/L%E1%BB%85_h%E1%BB%99i" TargetMode="External"/><Relationship Id="rId11" Type="http://schemas.openxmlformats.org/officeDocument/2006/relationships/image" Target="media/image3.jpeg"/><Relationship Id="rId5" Type="http://schemas.openxmlformats.org/officeDocument/2006/relationships/hyperlink" Target="https://vi.wikipedia.org/wiki/Vi%E1%BB%87t_Nam" TargetMode="External"/><Relationship Id="rId10" Type="http://schemas.openxmlformats.org/officeDocument/2006/relationships/image" Target="media/image2.jpeg"/><Relationship Id="rId4" Type="http://schemas.openxmlformats.org/officeDocument/2006/relationships/hyperlink" Target="https://vi.wikipedia.org/wiki/20_th%C3%A1ng_11" TargetMode="Externa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M0</cp:lastModifiedBy>
  <cp:revision>2</cp:revision>
  <dcterms:created xsi:type="dcterms:W3CDTF">2022-11-21T05:38:00Z</dcterms:created>
  <dcterms:modified xsi:type="dcterms:W3CDTF">2022-11-21T05:57:00Z</dcterms:modified>
</cp:coreProperties>
</file>