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27"/>
        <w:gridCol w:w="4845"/>
      </w:tblGrid>
      <w:tr w:rsidR="006B1057" w:rsidRPr="0041027C" w:rsidTr="00C1753A">
        <w:tc>
          <w:tcPr>
            <w:tcW w:w="4531" w:type="dxa"/>
            <w:shd w:val="clear" w:color="auto" w:fill="auto"/>
          </w:tcPr>
          <w:p w:rsidR="006B1057" w:rsidRPr="0041027C" w:rsidRDefault="006B1057" w:rsidP="00C1753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1027C">
              <w:rPr>
                <w:sz w:val="26"/>
                <w:szCs w:val="26"/>
                <w:lang w:val="pt-BR"/>
              </w:rPr>
              <w:t>UBND QUẬ</w:t>
            </w:r>
            <w:r w:rsidRPr="0041027C">
              <w:rPr>
                <w:sz w:val="26"/>
                <w:szCs w:val="26"/>
              </w:rPr>
              <w:t>N LONG BIÊN</w: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1027C">
              <w:rPr>
                <w:b/>
                <w:sz w:val="26"/>
                <w:szCs w:val="26"/>
                <w:lang w:val="pt-BR"/>
              </w:rPr>
              <w:t xml:space="preserve">TRƯỜNG THCS </w:t>
            </w:r>
            <w:r w:rsidRPr="0041027C">
              <w:rPr>
                <w:b/>
                <w:sz w:val="26"/>
                <w:szCs w:val="26"/>
              </w:rPr>
              <w:t>VIỆT HƯNG</w: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102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213995</wp:posOffset>
                      </wp:positionV>
                      <wp:extent cx="1845310" cy="349250"/>
                      <wp:effectExtent l="0" t="0" r="21590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45310" cy="349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B1057" w:rsidRDefault="006B1057" w:rsidP="006B105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ĐỀ CHÍNH THỨC THUHỨC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48.75pt;margin-top:16.85pt;width:145.3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" fillcolor="window" strokecolor="windowText" strokeweight="1pt">
                      <v:path arrowok="t"/>
                      <v:textbox>
                        <w:txbxContent>
                          <w:p w:rsidR="006B1057" w:rsidRDefault="006B1057" w:rsidP="006B10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CHÍNH THỨC THUHỨC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027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60959</wp:posOffset>
                      </wp:positionV>
                      <wp:extent cx="159067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E95DE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65pt,4.8pt" to="171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6B1057" w:rsidRPr="0041027C" w:rsidRDefault="006B1057" w:rsidP="00C175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  <w:p w:rsidR="006B1057" w:rsidRPr="0041027C" w:rsidRDefault="006B1057" w:rsidP="00C1753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1027C">
              <w:rPr>
                <w:sz w:val="26"/>
                <w:szCs w:val="26"/>
                <w:lang w:val="pt-BR"/>
              </w:rPr>
              <w:t xml:space="preserve"> </w:t>
            </w:r>
            <w:r>
              <w:rPr>
                <w:sz w:val="26"/>
                <w:szCs w:val="26"/>
                <w:lang w:val="pt-BR"/>
              </w:rPr>
              <w:t>(</w:t>
            </w:r>
            <w:bookmarkStart w:id="0" w:name="_GoBack"/>
            <w:bookmarkEnd w:id="0"/>
            <w:r w:rsidRPr="0041027C">
              <w:rPr>
                <w:sz w:val="26"/>
                <w:szCs w:val="26"/>
                <w:lang w:val="pt-BR"/>
              </w:rPr>
              <w:t>Đề gồm 02 trang)</w:t>
            </w:r>
          </w:p>
        </w:tc>
        <w:tc>
          <w:tcPr>
            <w:tcW w:w="5239" w:type="dxa"/>
            <w:shd w:val="clear" w:color="auto" w:fill="auto"/>
          </w:tcPr>
          <w:p w:rsidR="006B1057" w:rsidRPr="0041027C" w:rsidRDefault="006B1057" w:rsidP="00C1753A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41027C">
              <w:rPr>
                <w:b/>
                <w:sz w:val="26"/>
                <w:szCs w:val="26"/>
                <w:lang w:val="pt-BR"/>
              </w:rPr>
              <w:t>ĐỀ KIỂM TRA CUỐI KÌ I</w: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41027C">
              <w:rPr>
                <w:b/>
                <w:sz w:val="26"/>
                <w:szCs w:val="26"/>
                <w:lang w:val="pt-BR"/>
              </w:rPr>
              <w:t>NĂM HỌC 2023 - 2024</w: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41027C">
              <w:rPr>
                <w:b/>
                <w:sz w:val="26"/>
                <w:szCs w:val="26"/>
                <w:lang w:val="pt-BR"/>
              </w:rPr>
              <w:t>MÔN: NGỮ VĂN LỚP 6</w: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41027C">
              <w:rPr>
                <w:sz w:val="26"/>
                <w:szCs w:val="26"/>
                <w:lang w:val="pt-BR"/>
              </w:rPr>
              <w:t>Thời gian làm bài: 90 phút</w:t>
            </w:r>
          </w:p>
          <w:p w:rsidR="006B1057" w:rsidRPr="0041027C" w:rsidRDefault="006B1057" w:rsidP="00C1753A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41027C">
              <w:rPr>
                <w:sz w:val="26"/>
                <w:szCs w:val="26"/>
                <w:lang w:val="pt-BR"/>
              </w:rPr>
              <w:t>Ngày kiểm tra: 21 /12/2023</w:t>
            </w:r>
          </w:p>
        </w:tc>
      </w:tr>
    </w:tbl>
    <w:p w:rsidR="006B1057" w:rsidRPr="0041027C" w:rsidRDefault="006B1057" w:rsidP="006B1057">
      <w:pPr>
        <w:spacing w:line="276" w:lineRule="auto"/>
        <w:rPr>
          <w:b/>
          <w:sz w:val="26"/>
          <w:szCs w:val="26"/>
        </w:rPr>
      </w:pPr>
      <w:r w:rsidRPr="0041027C">
        <w:rPr>
          <w:b/>
          <w:sz w:val="26"/>
          <w:szCs w:val="26"/>
        </w:rPr>
        <w:t xml:space="preserve">PHẦN I: ĐỌC HIỂU (6,0 điểm) </w:t>
      </w:r>
      <w:r w:rsidRPr="0041027C">
        <w:rPr>
          <w:b/>
          <w:color w:val="000000"/>
          <w:sz w:val="26"/>
          <w:szCs w:val="26"/>
        </w:rPr>
        <w:t>Đọc đoạn thơ sau và ghi lại chữ cái đứng trước mỗi câu trả lời đúng nhất vào giấy kiểm tra: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</w:rPr>
        <w:t>“…</w:t>
      </w:r>
      <w:r w:rsidRPr="0041027C">
        <w:rPr>
          <w:iCs/>
          <w:color w:val="0D0D0D"/>
          <w:sz w:val="26"/>
          <w:szCs w:val="26"/>
          <w:lang w:val="vi-VN"/>
        </w:rPr>
        <w:t>Yêu từng bờ ruộng, lối mòn,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Đỏ tươi bông gạo, biếc rờn ngàn dâu.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Yêu con sông mặt sóng xao,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Dòng sông tuổi nhỏ rì rào hát ca.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Yêu hàng ớt đã ra hoa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Đám dưa trổ nụ, đám cà trổ bông.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Yêu sao tiếng mẹ ru nồng,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iCs/>
          <w:color w:val="0D0D0D"/>
          <w:sz w:val="26"/>
          <w:szCs w:val="26"/>
        </w:rPr>
      </w:pPr>
      <w:r w:rsidRPr="0041027C">
        <w:rPr>
          <w:iCs/>
          <w:color w:val="0D0D0D"/>
          <w:sz w:val="26"/>
          <w:szCs w:val="26"/>
          <w:lang w:val="vi-VN"/>
        </w:rPr>
        <w:t>Tiếng thoi lách cách bên nong dâu tằm…</w:t>
      </w:r>
      <w:r w:rsidRPr="0041027C">
        <w:rPr>
          <w:iCs/>
          <w:color w:val="0D0D0D"/>
          <w:sz w:val="26"/>
          <w:szCs w:val="26"/>
        </w:rPr>
        <w:t>”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(</w:t>
      </w:r>
      <w:r w:rsidRPr="0041027C">
        <w:rPr>
          <w:iCs/>
          <w:color w:val="0D0D0D"/>
          <w:sz w:val="26"/>
          <w:szCs w:val="26"/>
          <w:lang w:val="vi-VN"/>
        </w:rPr>
        <w:t>Ta yêu quê ta</w:t>
      </w:r>
      <w:r w:rsidRPr="0041027C">
        <w:rPr>
          <w:color w:val="0D0D0D"/>
          <w:sz w:val="26"/>
          <w:szCs w:val="26"/>
          <w:lang w:val="vi-VN"/>
        </w:rPr>
        <w:t>, Lê Anh Xuân, Thơ Thiếu nhi chọn lọc, NXB Văn học, 2017, tr.94)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  <w:highlight w:val="white"/>
          <w:lang w:val="vi-VN"/>
        </w:rPr>
        <w:t>Câu 1</w:t>
      </w:r>
      <w:r w:rsidRPr="0041027C">
        <w:rPr>
          <w:color w:val="0D0D0D"/>
          <w:sz w:val="26"/>
          <w:szCs w:val="26"/>
          <w:highlight w:val="white"/>
          <w:lang w:val="vi-VN"/>
        </w:rPr>
        <w:t xml:space="preserve">: </w:t>
      </w:r>
      <w:r w:rsidRPr="0041027C">
        <w:rPr>
          <w:b/>
          <w:color w:val="0D0D0D"/>
          <w:sz w:val="26"/>
          <w:szCs w:val="26"/>
          <w:lang w:val="vi-VN"/>
        </w:rPr>
        <w:t>Bài thơ trên được viết theo thể thơ nào?</w:t>
      </w:r>
      <w:r w:rsidRPr="0041027C">
        <w:rPr>
          <w:color w:val="0D0D0D"/>
          <w:sz w:val="26"/>
          <w:szCs w:val="26"/>
          <w:lang w:val="vi-VN"/>
        </w:rPr>
        <w:t xml:space="preserve">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highlight w:val="white"/>
          <w:lang w:val="vi-VN"/>
        </w:rPr>
      </w:pPr>
      <w:r w:rsidRPr="0041027C">
        <w:rPr>
          <w:color w:val="0D0D0D"/>
          <w:sz w:val="26"/>
          <w:szCs w:val="26"/>
          <w:highlight w:val="white"/>
          <w:lang w:val="en"/>
        </w:rPr>
        <w:t>A. Thể th</w:t>
      </w:r>
      <w:r w:rsidRPr="0041027C">
        <w:rPr>
          <w:color w:val="0D0D0D"/>
          <w:sz w:val="26"/>
          <w:szCs w:val="26"/>
          <w:highlight w:val="white"/>
          <w:lang w:val="vi-VN"/>
        </w:rPr>
        <w:t>ơ tự do.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highlight w:val="white"/>
          <w:lang w:val="vi-VN"/>
        </w:rPr>
      </w:pPr>
      <w:r w:rsidRPr="0041027C">
        <w:rPr>
          <w:color w:val="0D0D0D"/>
          <w:sz w:val="26"/>
          <w:szCs w:val="26"/>
          <w:highlight w:val="white"/>
          <w:lang w:val="vi-VN"/>
        </w:rPr>
        <w:t>B. Thể thơ tám chữ.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highlight w:val="white"/>
          <w:lang w:val="vi-VN"/>
        </w:rPr>
      </w:pPr>
      <w:r w:rsidRPr="0041027C">
        <w:rPr>
          <w:color w:val="0D0D0D"/>
          <w:sz w:val="26"/>
          <w:szCs w:val="26"/>
          <w:highlight w:val="white"/>
          <w:lang w:val="vi-VN"/>
        </w:rPr>
        <w:t>C. Thể thơ lục bát.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highlight w:val="white"/>
          <w:lang w:val="vi-VN"/>
        </w:rPr>
      </w:pPr>
      <w:r w:rsidRPr="0041027C">
        <w:rPr>
          <w:color w:val="0D0D0D"/>
          <w:sz w:val="26"/>
          <w:szCs w:val="26"/>
          <w:highlight w:val="white"/>
          <w:lang w:val="vi-VN"/>
        </w:rPr>
        <w:t>D. Thể thơ sáu chữ.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  <w:highlight w:val="white"/>
          <w:lang w:val="vi-VN"/>
        </w:rPr>
        <w:t>Câu 2:</w:t>
      </w:r>
      <w:r w:rsidRPr="0041027C">
        <w:rPr>
          <w:color w:val="0D0D0D"/>
          <w:sz w:val="26"/>
          <w:szCs w:val="26"/>
          <w:highlight w:val="white"/>
          <w:lang w:val="vi-VN"/>
        </w:rPr>
        <w:t xml:space="preserve"> </w:t>
      </w:r>
      <w:r w:rsidRPr="0041027C">
        <w:rPr>
          <w:b/>
          <w:color w:val="0D0D0D"/>
          <w:sz w:val="26"/>
          <w:szCs w:val="26"/>
          <w:highlight w:val="white"/>
          <w:lang w:val="vi-VN"/>
        </w:rPr>
        <w:t>Trong dòng thơ:  “</w:t>
      </w:r>
      <w:r w:rsidRPr="0041027C">
        <w:rPr>
          <w:b/>
          <w:iCs/>
          <w:color w:val="0D0D0D"/>
          <w:sz w:val="26"/>
          <w:szCs w:val="26"/>
          <w:lang w:val="vi-VN"/>
        </w:rPr>
        <w:t xml:space="preserve">Đám dưa trổ nụ, đám cà trổ bông” </w:t>
      </w:r>
      <w:r w:rsidRPr="0041027C">
        <w:rPr>
          <w:b/>
          <w:color w:val="0D0D0D"/>
          <w:sz w:val="26"/>
          <w:szCs w:val="26"/>
          <w:lang w:val="vi-VN"/>
        </w:rPr>
        <w:t>có mấy cụm động từ</w:t>
      </w:r>
      <w:r w:rsidRPr="0041027C">
        <w:rPr>
          <w:color w:val="0D0D0D"/>
          <w:sz w:val="26"/>
          <w:szCs w:val="26"/>
          <w:lang w:val="vi-VN"/>
        </w:rPr>
        <w:t xml:space="preserve">?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A. Một cụm động từ.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B. Hai cụm động từ.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C. Ba cụm động từ.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D. Bốn cụm động từ.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b/>
          <w:bCs/>
          <w:color w:val="0D0D0D"/>
          <w:sz w:val="26"/>
          <w:szCs w:val="26"/>
          <w:lang w:val="vi-VN"/>
        </w:rPr>
        <w:t xml:space="preserve">Câu 3: </w:t>
      </w:r>
      <w:r w:rsidRPr="0041027C">
        <w:rPr>
          <w:b/>
          <w:sz w:val="26"/>
          <w:szCs w:val="26"/>
        </w:rPr>
        <w:t>Trong 4 câu thơ đầu cảnh vật quê hương được hiện lên qua những hình ảnh nào?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A. Bờ ruộng, lối mòn, hàng ớt, đám dưa, đám cà.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B. Bờ ruộng, lối mòn, bông gạo, ngàn dâu, con sông.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C. Bờ ruộng, lối mòn, bông gạo, dâu tằm.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D. Bờ ruộng, lối mòn, đám dưa, đám cà, dâu tằm.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</w:rPr>
      </w:pPr>
      <w:r w:rsidRPr="0041027C">
        <w:rPr>
          <w:b/>
          <w:bCs/>
          <w:color w:val="0D0D0D"/>
          <w:sz w:val="26"/>
          <w:szCs w:val="26"/>
          <w:lang w:val="en"/>
        </w:rPr>
        <w:t>Câu 4</w:t>
      </w:r>
      <w:r w:rsidRPr="0041027C">
        <w:rPr>
          <w:color w:val="0D0D0D"/>
          <w:sz w:val="26"/>
          <w:szCs w:val="26"/>
          <w:lang w:val="en"/>
        </w:rPr>
        <w:t xml:space="preserve">: </w:t>
      </w:r>
      <w:r w:rsidRPr="0041027C">
        <w:rPr>
          <w:b/>
          <w:color w:val="0D0D0D"/>
          <w:sz w:val="26"/>
          <w:szCs w:val="26"/>
          <w:lang w:val="en"/>
        </w:rPr>
        <w:t>Điệp từ “yêu” trong bài th</w:t>
      </w:r>
      <w:r w:rsidRPr="0041027C">
        <w:rPr>
          <w:b/>
          <w:color w:val="0D0D0D"/>
          <w:sz w:val="26"/>
          <w:szCs w:val="26"/>
          <w:lang w:val="vi-VN"/>
        </w:rPr>
        <w:t>ơ trên có tác dụng g</w:t>
      </w:r>
      <w:r w:rsidRPr="0041027C">
        <w:rPr>
          <w:b/>
          <w:color w:val="0D0D0D"/>
          <w:sz w:val="26"/>
          <w:szCs w:val="26"/>
        </w:rPr>
        <w:t>ì</w:t>
      </w:r>
      <w:r w:rsidRPr="0041027C">
        <w:rPr>
          <w:color w:val="0D0D0D"/>
          <w:sz w:val="26"/>
          <w:szCs w:val="26"/>
        </w:rPr>
        <w:t xml:space="preserve">?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en"/>
        </w:rPr>
      </w:pPr>
      <w:r w:rsidRPr="0041027C">
        <w:rPr>
          <w:color w:val="0D0D0D"/>
          <w:sz w:val="26"/>
          <w:szCs w:val="26"/>
          <w:lang w:val="en"/>
        </w:rPr>
        <w:t>A. Nhấn mạnh tình yêu da diết của tác giả đối với dòng sông.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en"/>
        </w:rPr>
        <w:t>B. Nhấn mạnh tình yêu quê h</w:t>
      </w:r>
      <w:r w:rsidRPr="0041027C">
        <w:rPr>
          <w:color w:val="0D0D0D"/>
          <w:sz w:val="26"/>
          <w:szCs w:val="26"/>
          <w:lang w:val="vi-VN"/>
        </w:rPr>
        <w:t>ương da diết của tác giả.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 xml:space="preserve">C. Nhấn mạnh tình yêu da diết của tác giả đối với mẹ. 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b/>
          <w:bCs/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D. Nhấn mạnh tình yêu sâu sắc của tác giả đối với gia đình.</w:t>
      </w:r>
    </w:p>
    <w:p w:rsidR="006B1057" w:rsidRPr="0041027C" w:rsidRDefault="006B1057" w:rsidP="006B1057">
      <w:pPr>
        <w:autoSpaceDE w:val="0"/>
        <w:autoSpaceDN w:val="0"/>
        <w:adjustRightInd w:val="0"/>
        <w:spacing w:before="100" w:line="276" w:lineRule="auto"/>
        <w:rPr>
          <w:b/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  <w:lang w:val="vi-VN"/>
        </w:rPr>
        <w:t>Câu 5</w:t>
      </w:r>
      <w:r w:rsidRPr="0041027C">
        <w:rPr>
          <w:color w:val="0D0D0D"/>
          <w:sz w:val="26"/>
          <w:szCs w:val="26"/>
          <w:lang w:val="vi-VN"/>
        </w:rPr>
        <w:t xml:space="preserve">: </w:t>
      </w:r>
      <w:r w:rsidRPr="0041027C">
        <w:rPr>
          <w:b/>
          <w:color w:val="0D0D0D"/>
          <w:sz w:val="26"/>
          <w:szCs w:val="26"/>
          <w:lang w:val="vi-VN"/>
        </w:rPr>
        <w:t xml:space="preserve">Cảm nhận nào đúng nhất về cảnh vật quê hương hiện lên trong hai dòng thơ sau: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color w:val="0D0D0D"/>
          <w:sz w:val="26"/>
          <w:szCs w:val="26"/>
          <w:lang w:val="vi-VN"/>
        </w:rPr>
      </w:pPr>
      <w:r w:rsidRPr="0041027C">
        <w:rPr>
          <w:b/>
          <w:iCs/>
          <w:color w:val="0D0D0D"/>
          <w:sz w:val="26"/>
          <w:szCs w:val="26"/>
          <w:lang w:val="vi-VN"/>
        </w:rPr>
        <w:t>“Yêu từng bờ ruộng, lối mòn,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color w:val="0D0D0D"/>
          <w:sz w:val="26"/>
          <w:szCs w:val="26"/>
          <w:lang w:val="vi-VN"/>
        </w:rPr>
      </w:pPr>
      <w:r w:rsidRPr="0041027C">
        <w:rPr>
          <w:b/>
          <w:iCs/>
          <w:color w:val="0D0D0D"/>
          <w:sz w:val="26"/>
          <w:szCs w:val="26"/>
          <w:lang w:val="vi-VN"/>
        </w:rPr>
        <w:t>Đỏ tươi bông gạo, biếc rờn ngàn dâu”.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lastRenderedPageBreak/>
        <w:t>A. Cảnh rực rỡ, tha thiết, bâng khuâng.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B. Cảnh mênh mông, bình dị, thân quen.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C. Cảnh tươi đẹp, thơ mộng, trữ tình.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D. Cảnh tươi đẹp, thân thuộc, bình dị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027C">
        <w:rPr>
          <w:rStyle w:val="Strong"/>
          <w:sz w:val="26"/>
          <w:szCs w:val="26"/>
        </w:rPr>
        <w:t>Câu 6</w:t>
      </w:r>
      <w:r w:rsidRPr="0041027C">
        <w:rPr>
          <w:rStyle w:val="Strong"/>
          <w:b w:val="0"/>
          <w:sz w:val="26"/>
          <w:szCs w:val="26"/>
        </w:rPr>
        <w:t>. </w:t>
      </w:r>
      <w:r w:rsidRPr="0041027C">
        <w:rPr>
          <w:b/>
          <w:sz w:val="26"/>
          <w:szCs w:val="26"/>
        </w:rPr>
        <w:t>Văn bản trên được viết theo phương thức biểu đạt chính nào</w:t>
      </w:r>
      <w:r w:rsidRPr="0041027C">
        <w:rPr>
          <w:sz w:val="26"/>
          <w:szCs w:val="26"/>
        </w:rPr>
        <w:t>? 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A. Biểu cảm.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B. Tự sự.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C. Miêu tả.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D. Nghị luận.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  <w:lang w:val="vi-VN"/>
        </w:rPr>
        <w:t>Câu 7</w:t>
      </w:r>
      <w:r w:rsidRPr="0041027C">
        <w:rPr>
          <w:color w:val="0D0D0D"/>
          <w:sz w:val="26"/>
          <w:szCs w:val="26"/>
          <w:lang w:val="vi-VN"/>
        </w:rPr>
        <w:t xml:space="preserve">: </w:t>
      </w:r>
      <w:r w:rsidRPr="0041027C">
        <w:rPr>
          <w:b/>
          <w:color w:val="0D0D0D"/>
          <w:sz w:val="26"/>
          <w:szCs w:val="26"/>
          <w:lang w:val="vi-VN"/>
        </w:rPr>
        <w:t>Nhận xét nào đúng nhất về ý nghĩa lời ru của mẹ qua hai dòng thơ sau:</w:t>
      </w:r>
      <w:r w:rsidRPr="0041027C">
        <w:rPr>
          <w:color w:val="0D0D0D"/>
          <w:sz w:val="26"/>
          <w:szCs w:val="26"/>
          <w:lang w:val="vi-VN"/>
        </w:rPr>
        <w:t xml:space="preserve">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iCs/>
          <w:color w:val="0D0D0D"/>
          <w:sz w:val="26"/>
          <w:szCs w:val="26"/>
          <w:lang w:val="vi-VN"/>
        </w:rPr>
      </w:pPr>
      <w:r w:rsidRPr="0041027C">
        <w:rPr>
          <w:iCs/>
          <w:color w:val="0D0D0D"/>
          <w:sz w:val="26"/>
          <w:szCs w:val="26"/>
          <w:lang w:val="vi-VN"/>
        </w:rPr>
        <w:t>“</w:t>
      </w:r>
      <w:r w:rsidRPr="0041027C">
        <w:rPr>
          <w:b/>
          <w:iCs/>
          <w:color w:val="0D0D0D"/>
          <w:sz w:val="26"/>
          <w:szCs w:val="26"/>
          <w:lang w:val="vi-VN"/>
        </w:rPr>
        <w:t>Yêu sao tiếng mẹ ru nồng,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iCs/>
          <w:color w:val="0D0D0D"/>
          <w:sz w:val="26"/>
          <w:szCs w:val="26"/>
          <w:lang w:val="vi-VN"/>
        </w:rPr>
      </w:pPr>
      <w:r w:rsidRPr="0041027C">
        <w:rPr>
          <w:b/>
          <w:iCs/>
          <w:color w:val="0D0D0D"/>
          <w:sz w:val="26"/>
          <w:szCs w:val="26"/>
          <w:lang w:val="vi-VN"/>
        </w:rPr>
        <w:t>Tiếng thoi lách cách bên nong dâu tằm”.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A. Lời ru của mẹ đưa con vào giấc ngủ, bồi đắp tâm hồn con.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B. Lời ru của mẹ động viên, khích lệ con nỗ lực học tập tốt.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C. Lời ru của mẹ là khúc hát xua tan mệt mỏi trong lao động.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color w:val="0D0D0D"/>
          <w:sz w:val="26"/>
          <w:szCs w:val="26"/>
          <w:lang w:val="vi-VN"/>
        </w:rPr>
      </w:pPr>
      <w:r w:rsidRPr="0041027C">
        <w:rPr>
          <w:color w:val="0D0D0D"/>
          <w:sz w:val="26"/>
          <w:szCs w:val="26"/>
          <w:lang w:val="vi-VN"/>
        </w:rPr>
        <w:t>D. Lời ru của mẹ gợi nhắc những kỉ niệm tuổi thơ tươi đẹp.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41027C">
        <w:rPr>
          <w:b/>
          <w:bCs/>
          <w:color w:val="0D0D0D"/>
          <w:sz w:val="26"/>
          <w:szCs w:val="26"/>
          <w:lang w:val="vi-VN"/>
        </w:rPr>
        <w:t>Câu 8:</w:t>
      </w:r>
      <w:r w:rsidRPr="0041027C">
        <w:rPr>
          <w:rStyle w:val="Strong"/>
          <w:sz w:val="26"/>
          <w:szCs w:val="26"/>
        </w:rPr>
        <w:t> </w:t>
      </w:r>
      <w:r w:rsidRPr="0041027C">
        <w:rPr>
          <w:b/>
          <w:sz w:val="26"/>
          <w:szCs w:val="26"/>
        </w:rPr>
        <w:t>Hãy xác định chủ ngữ trong câu thơ:“Dòng sông tuổi nhỏ rì rào hát ca” ?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A. Dòng sông.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B. Dòng sông tuổi nhỏ. 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C. Rì rào.  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sz w:val="26"/>
          <w:szCs w:val="26"/>
        </w:rPr>
        <w:t>D. Hát ca.</w:t>
      </w:r>
    </w:p>
    <w:p w:rsidR="006B1057" w:rsidRPr="0041027C" w:rsidRDefault="006B1057" w:rsidP="006B105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41027C">
        <w:rPr>
          <w:rFonts w:eastAsia="Calibri"/>
          <w:b/>
          <w:bCs/>
          <w:iCs/>
          <w:sz w:val="26"/>
          <w:szCs w:val="26"/>
        </w:rPr>
        <w:t xml:space="preserve">* Trả lời câu hỏi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</w:rPr>
      </w:pPr>
      <w:r w:rsidRPr="0041027C">
        <w:rPr>
          <w:b/>
          <w:bCs/>
          <w:color w:val="0D0D0D"/>
          <w:sz w:val="26"/>
          <w:szCs w:val="26"/>
          <w:lang w:val="vi-VN"/>
        </w:rPr>
        <w:t>Câu 9</w:t>
      </w:r>
      <w:r w:rsidRPr="0041027C">
        <w:rPr>
          <w:color w:val="0D0D0D"/>
          <w:sz w:val="26"/>
          <w:szCs w:val="26"/>
          <w:lang w:val="vi-VN"/>
        </w:rPr>
        <w:t xml:space="preserve">: </w:t>
      </w:r>
      <w:r w:rsidRPr="0041027C">
        <w:rPr>
          <w:rFonts w:eastAsia="Calibri"/>
          <w:b/>
          <w:bCs/>
        </w:rPr>
        <w:t>Chỉ ra và nêu tác dụng của biện pháp tu từ được sử dụng trong câu thơ: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iCs/>
          <w:color w:val="0D0D0D"/>
          <w:sz w:val="26"/>
          <w:szCs w:val="26"/>
          <w:lang w:val="vi-VN"/>
        </w:rPr>
      </w:pPr>
      <w:r w:rsidRPr="0041027C">
        <w:rPr>
          <w:b/>
          <w:iCs/>
          <w:color w:val="0D0D0D"/>
          <w:sz w:val="26"/>
          <w:szCs w:val="26"/>
          <w:lang w:val="vi-VN"/>
        </w:rPr>
        <w:t>Yêu con sông mặt sóng xao,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iCs/>
          <w:color w:val="0D0D0D"/>
          <w:sz w:val="26"/>
          <w:szCs w:val="26"/>
          <w:lang w:val="vi-VN"/>
        </w:rPr>
      </w:pPr>
      <w:r w:rsidRPr="0041027C">
        <w:rPr>
          <w:b/>
          <w:iCs/>
          <w:color w:val="0D0D0D"/>
          <w:sz w:val="26"/>
          <w:szCs w:val="26"/>
          <w:lang w:val="vi-VN"/>
        </w:rPr>
        <w:t>Dòng sông tuổi nhỏ rì rào hát ca.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b/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  <w:lang w:val="vi-VN"/>
        </w:rPr>
        <w:t>Câu 10</w:t>
      </w:r>
      <w:r w:rsidRPr="0041027C">
        <w:rPr>
          <w:color w:val="0D0D0D"/>
          <w:sz w:val="26"/>
          <w:szCs w:val="26"/>
          <w:lang w:val="vi-VN"/>
        </w:rPr>
        <w:t xml:space="preserve">: </w:t>
      </w:r>
      <w:r w:rsidRPr="0041027C">
        <w:rPr>
          <w:b/>
          <w:color w:val="0D0D0D"/>
          <w:sz w:val="26"/>
          <w:szCs w:val="26"/>
          <w:lang w:val="vi-VN"/>
        </w:rPr>
        <w:t>Qua nội dung của bài thơ, em nhận thấy mình cần làm gì để góp phần xây dựng quê hương?</w:t>
      </w:r>
      <w:r w:rsidRPr="0041027C">
        <w:rPr>
          <w:b/>
          <w:color w:val="0D0D0D"/>
          <w:sz w:val="26"/>
          <w:szCs w:val="26"/>
        </w:rPr>
        <w:t xml:space="preserve"> Viết đoạn văn khoảng 5 câu trình bày tình cảm của em đối với quê hương.</w:t>
      </w:r>
      <w:r w:rsidRPr="0041027C">
        <w:rPr>
          <w:b/>
          <w:color w:val="0D0D0D"/>
          <w:sz w:val="26"/>
          <w:szCs w:val="26"/>
          <w:lang w:val="vi-VN"/>
        </w:rPr>
        <w:t xml:space="preserve"> 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rPr>
          <w:b/>
          <w:bCs/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</w:rPr>
        <w:t xml:space="preserve"> PHẦN </w:t>
      </w:r>
      <w:r w:rsidRPr="0041027C">
        <w:rPr>
          <w:b/>
          <w:bCs/>
          <w:color w:val="0D0D0D"/>
          <w:sz w:val="26"/>
          <w:szCs w:val="26"/>
          <w:lang w:val="vi-VN"/>
        </w:rPr>
        <w:t>II. VIẾT (4,0 điểm)</w:t>
      </w:r>
    </w:p>
    <w:p w:rsidR="006B1057" w:rsidRPr="0041027C" w:rsidRDefault="006B1057" w:rsidP="006B1057">
      <w:pPr>
        <w:tabs>
          <w:tab w:val="left" w:pos="0"/>
        </w:tabs>
        <w:rPr>
          <w:color w:val="000000"/>
          <w:sz w:val="26"/>
          <w:szCs w:val="26"/>
        </w:rPr>
      </w:pPr>
      <w:r w:rsidRPr="0041027C">
        <w:rPr>
          <w:color w:val="000000"/>
          <w:sz w:val="26"/>
          <w:szCs w:val="26"/>
        </w:rPr>
        <w:t>Đề bài: Em hãy kể lại một trải nghiệm có ấn tượng sâu sắc nhất của bản thân.</w:t>
      </w:r>
    </w:p>
    <w:p w:rsidR="006B1057" w:rsidRPr="0041027C" w:rsidRDefault="006B1057" w:rsidP="006B105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D0D0D"/>
          <w:sz w:val="26"/>
          <w:szCs w:val="26"/>
          <w:lang w:val="vi-VN"/>
        </w:rPr>
      </w:pPr>
      <w:r w:rsidRPr="0041027C">
        <w:rPr>
          <w:b/>
          <w:bCs/>
          <w:color w:val="0D0D0D"/>
          <w:sz w:val="26"/>
          <w:szCs w:val="26"/>
          <w:lang w:val="vi-VN"/>
        </w:rPr>
        <w:t>…………………………………………………………………..</w:t>
      </w:r>
    </w:p>
    <w:p w:rsidR="006B1057" w:rsidRPr="0041027C" w:rsidRDefault="006B1057" w:rsidP="006B1057">
      <w:pPr>
        <w:autoSpaceDE w:val="0"/>
        <w:autoSpaceDN w:val="0"/>
        <w:adjustRightInd w:val="0"/>
        <w:spacing w:after="160" w:line="276" w:lineRule="auto"/>
        <w:ind w:firstLine="720"/>
        <w:jc w:val="center"/>
        <w:rPr>
          <w:b/>
          <w:bCs/>
          <w:color w:val="0D0D0D"/>
          <w:sz w:val="26"/>
          <w:szCs w:val="26"/>
          <w:lang w:val="vi-VN"/>
        </w:rPr>
      </w:pPr>
    </w:p>
    <w:p w:rsidR="001D6705" w:rsidRDefault="001D6705"/>
    <w:sectPr w:rsidR="001D6705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57"/>
    <w:rsid w:val="001D6705"/>
    <w:rsid w:val="006B1057"/>
    <w:rsid w:val="007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5A82"/>
  <w15:chartTrackingRefBased/>
  <w15:docId w15:val="{671298DF-032F-498A-967E-212E825D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057"/>
    <w:pPr>
      <w:spacing w:after="0" w:line="400" w:lineRule="exact"/>
      <w:jc w:val="both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B105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Strong">
    <w:name w:val="Strong"/>
    <w:uiPriority w:val="22"/>
    <w:qFormat/>
    <w:rsid w:val="006B1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2024-01-03T07:50:00Z</dcterms:created>
  <dcterms:modified xsi:type="dcterms:W3CDTF">2024-01-03T07:51:00Z</dcterms:modified>
</cp:coreProperties>
</file>