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1453"/>
        <w:gridCol w:w="789"/>
        <w:gridCol w:w="3220"/>
        <w:gridCol w:w="2863"/>
        <w:gridCol w:w="1859"/>
        <w:gridCol w:w="1735"/>
        <w:gridCol w:w="1903"/>
        <w:gridCol w:w="682"/>
      </w:tblGrid>
      <w:tr w:rsidR="00EA1E04" w:rsidRPr="00EA1E04" w14:paraId="6D99FB01" w14:textId="77777777" w:rsidTr="000C1D07">
        <w:trPr>
          <w:trHeight w:val="900"/>
        </w:trPr>
        <w:tc>
          <w:tcPr>
            <w:tcW w:w="1883" w:type="pct"/>
            <w:gridSpan w:val="3"/>
            <w:tcBorders>
              <w:top w:val="nil"/>
              <w:left w:val="nil"/>
              <w:bottom w:val="nil"/>
              <w:right w:val="nil"/>
            </w:tcBorders>
            <w:hideMark/>
          </w:tcPr>
          <w:p w14:paraId="5E677E9B" w14:textId="77777777" w:rsidR="000C1D07" w:rsidRPr="00EA1E04" w:rsidRDefault="000C1D07" w:rsidP="001F256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br w:type="page"/>
            </w:r>
            <w:r w:rsidRPr="00EA1E04">
              <w:rPr>
                <w:rFonts w:ascii="Times New Roman" w:hAnsi="Times New Roman"/>
                <w:color w:val="000000" w:themeColor="text1"/>
                <w:sz w:val="28"/>
                <w:szCs w:val="28"/>
              </w:rPr>
              <w:br w:type="page"/>
              <w:t>UBND QUẬN LONG BIÊN</w:t>
            </w:r>
          </w:p>
          <w:p w14:paraId="4370DCD8" w14:textId="77777777" w:rsidR="000C1D07" w:rsidRPr="00EA1E04" w:rsidRDefault="000C7C2B" w:rsidP="001F2566">
            <w:pPr>
              <w:spacing w:before="0" w:beforeAutospacing="0" w:line="264" w:lineRule="auto"/>
              <w:rPr>
                <w:rFonts w:ascii="Times New Roman" w:hAnsi="Times New Roman"/>
                <w:b/>
                <w:color w:val="000000" w:themeColor="text1"/>
                <w:sz w:val="28"/>
                <w:szCs w:val="28"/>
              </w:rPr>
            </w:pPr>
            <w:r w:rsidRPr="00EA1E04">
              <w:rPr>
                <w:rFonts w:ascii="Times New Roman" w:hAnsi="Times New Roman"/>
                <w:b/>
                <w:noProof/>
                <w:color w:val="000000" w:themeColor="text1"/>
                <w:sz w:val="28"/>
                <w:szCs w:val="28"/>
              </w:rPr>
              <mc:AlternateContent>
                <mc:Choice Requires="wps">
                  <w:drawing>
                    <wp:anchor distT="0" distB="0" distL="114300" distR="114300" simplePos="0" relativeHeight="251659264" behindDoc="0" locked="0" layoutInCell="1" allowOverlap="1" wp14:anchorId="22134D53" wp14:editId="598A20F9">
                      <wp:simplePos x="0" y="0"/>
                      <wp:positionH relativeFrom="column">
                        <wp:posOffset>994325</wp:posOffset>
                      </wp:positionH>
                      <wp:positionV relativeFrom="paragraph">
                        <wp:posOffset>241281</wp:posOffset>
                      </wp:positionV>
                      <wp:extent cx="1235122" cy="0"/>
                      <wp:effectExtent l="0" t="0" r="22225" b="19050"/>
                      <wp:wrapNone/>
                      <wp:docPr id="1" name="Straight Connector 1"/>
                      <wp:cNvGraphicFramePr/>
                      <a:graphic xmlns:a="http://schemas.openxmlformats.org/drawingml/2006/main">
                        <a:graphicData uri="http://schemas.microsoft.com/office/word/2010/wordprocessingShape">
                          <wps:wsp>
                            <wps:cNvCnPr/>
                            <wps:spPr>
                              <a:xfrm>
                                <a:off x="0" y="0"/>
                                <a:ext cx="123512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A90207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3pt,19pt" to="175.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" strokecolor="#5b9bd5 [3204]" strokeweight=".5pt">
                      <v:stroke joinstyle="miter"/>
                    </v:line>
                  </w:pict>
                </mc:Fallback>
              </mc:AlternateContent>
            </w:r>
            <w:r w:rsidR="000C1D07" w:rsidRPr="00EA1E04">
              <w:rPr>
                <w:rFonts w:ascii="Times New Roman" w:hAnsi="Times New Roman"/>
                <w:b/>
                <w:color w:val="000000" w:themeColor="text1"/>
                <w:sz w:val="28"/>
                <w:szCs w:val="28"/>
              </w:rPr>
              <w:t>TRƯỜNG TIỂU HỌC THẠCH BÀN A</w:t>
            </w:r>
          </w:p>
        </w:tc>
        <w:tc>
          <w:tcPr>
            <w:tcW w:w="3117" w:type="pct"/>
            <w:gridSpan w:val="5"/>
            <w:tcBorders>
              <w:top w:val="nil"/>
              <w:left w:val="nil"/>
              <w:bottom w:val="nil"/>
              <w:right w:val="nil"/>
            </w:tcBorders>
          </w:tcPr>
          <w:p w14:paraId="5BD530D2" w14:textId="2BF180DE"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 xml:space="preserve">LỊCH CÔNG TÁC TUẦN </w:t>
            </w:r>
            <w:r w:rsidR="0036371A" w:rsidRPr="00EA1E04">
              <w:rPr>
                <w:rFonts w:ascii="Times New Roman" w:hAnsi="Times New Roman"/>
                <w:b/>
                <w:color w:val="000000" w:themeColor="text1"/>
                <w:sz w:val="28"/>
                <w:szCs w:val="28"/>
              </w:rPr>
              <w:t>1</w:t>
            </w:r>
            <w:r w:rsidR="00EE24ED">
              <w:rPr>
                <w:rFonts w:ascii="Times New Roman" w:hAnsi="Times New Roman"/>
                <w:b/>
                <w:color w:val="000000" w:themeColor="text1"/>
                <w:sz w:val="28"/>
                <w:szCs w:val="28"/>
              </w:rPr>
              <w:t>9</w:t>
            </w:r>
            <w:r w:rsidRPr="00EA1E04">
              <w:rPr>
                <w:rFonts w:ascii="Times New Roman" w:hAnsi="Times New Roman"/>
                <w:b/>
                <w:color w:val="000000" w:themeColor="text1"/>
                <w:sz w:val="28"/>
                <w:szCs w:val="28"/>
              </w:rPr>
              <w:t>/202</w:t>
            </w:r>
            <w:r w:rsidR="00400C81">
              <w:rPr>
                <w:rFonts w:ascii="Times New Roman" w:hAnsi="Times New Roman"/>
                <w:b/>
                <w:color w:val="000000" w:themeColor="text1"/>
                <w:sz w:val="28"/>
                <w:szCs w:val="28"/>
              </w:rPr>
              <w:t>5</w:t>
            </w:r>
          </w:p>
          <w:p w14:paraId="1CBEC6C7" w14:textId="00BD04A3"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TỪ NGÀY</w:t>
            </w:r>
            <w:r w:rsidR="00FB5830">
              <w:rPr>
                <w:rFonts w:ascii="Times New Roman" w:hAnsi="Times New Roman"/>
                <w:b/>
                <w:color w:val="000000" w:themeColor="text1"/>
                <w:sz w:val="28"/>
                <w:szCs w:val="28"/>
              </w:rPr>
              <w:t xml:space="preserve"> </w:t>
            </w:r>
            <w:r w:rsidR="00332B98">
              <w:rPr>
                <w:rFonts w:ascii="Times New Roman" w:hAnsi="Times New Roman"/>
                <w:b/>
                <w:color w:val="000000" w:themeColor="text1"/>
                <w:sz w:val="28"/>
                <w:szCs w:val="28"/>
              </w:rPr>
              <w:t>20</w:t>
            </w:r>
            <w:r w:rsidRPr="00EA1E04">
              <w:rPr>
                <w:rFonts w:ascii="Times New Roman" w:hAnsi="Times New Roman"/>
                <w:b/>
                <w:color w:val="000000" w:themeColor="text1"/>
                <w:sz w:val="28"/>
                <w:szCs w:val="28"/>
              </w:rPr>
              <w:t>/</w:t>
            </w:r>
            <w:r w:rsidR="004E2E27">
              <w:rPr>
                <w:rFonts w:ascii="Times New Roman" w:hAnsi="Times New Roman"/>
                <w:b/>
                <w:color w:val="000000" w:themeColor="text1"/>
                <w:sz w:val="28"/>
                <w:szCs w:val="28"/>
              </w:rPr>
              <w:t>01</w:t>
            </w:r>
            <w:r w:rsidR="006557DC">
              <w:rPr>
                <w:rFonts w:ascii="Times New Roman" w:hAnsi="Times New Roman"/>
                <w:b/>
                <w:color w:val="000000" w:themeColor="text1"/>
                <w:sz w:val="28"/>
                <w:szCs w:val="28"/>
              </w:rPr>
              <w:t>/202</w:t>
            </w:r>
            <w:r w:rsidR="004E2E27">
              <w:rPr>
                <w:rFonts w:ascii="Times New Roman" w:hAnsi="Times New Roman"/>
                <w:b/>
                <w:color w:val="000000" w:themeColor="text1"/>
                <w:sz w:val="28"/>
                <w:szCs w:val="28"/>
              </w:rPr>
              <w:t>5</w:t>
            </w:r>
            <w:r w:rsidRPr="00EA1E04">
              <w:rPr>
                <w:rFonts w:ascii="Times New Roman" w:hAnsi="Times New Roman"/>
                <w:b/>
                <w:color w:val="000000" w:themeColor="text1"/>
                <w:sz w:val="28"/>
                <w:szCs w:val="28"/>
              </w:rPr>
              <w:t xml:space="preserve"> ĐẾN NGÀY </w:t>
            </w:r>
            <w:r w:rsidR="00332B98">
              <w:rPr>
                <w:rFonts w:ascii="Times New Roman" w:hAnsi="Times New Roman"/>
                <w:b/>
                <w:color w:val="000000" w:themeColor="text1"/>
                <w:sz w:val="28"/>
                <w:szCs w:val="28"/>
              </w:rPr>
              <w:t>24</w:t>
            </w:r>
            <w:r w:rsidRPr="00EA1E04">
              <w:rPr>
                <w:rFonts w:ascii="Times New Roman" w:hAnsi="Times New Roman"/>
                <w:b/>
                <w:color w:val="000000" w:themeColor="text1"/>
                <w:sz w:val="28"/>
                <w:szCs w:val="28"/>
              </w:rPr>
              <w:t>/</w:t>
            </w:r>
            <w:r w:rsidR="00FB5830">
              <w:rPr>
                <w:rFonts w:ascii="Times New Roman" w:hAnsi="Times New Roman"/>
                <w:b/>
                <w:color w:val="000000" w:themeColor="text1"/>
                <w:sz w:val="28"/>
                <w:szCs w:val="28"/>
              </w:rPr>
              <w:t>01</w:t>
            </w:r>
            <w:r w:rsidRPr="00EA1E04">
              <w:rPr>
                <w:rFonts w:ascii="Times New Roman" w:hAnsi="Times New Roman"/>
                <w:b/>
                <w:color w:val="000000" w:themeColor="text1"/>
                <w:sz w:val="28"/>
                <w:szCs w:val="28"/>
              </w:rPr>
              <w:t>/202</w:t>
            </w:r>
            <w:r w:rsidR="003063E4">
              <w:rPr>
                <w:rFonts w:ascii="Times New Roman" w:hAnsi="Times New Roman"/>
                <w:b/>
                <w:color w:val="000000" w:themeColor="text1"/>
                <w:sz w:val="28"/>
                <w:szCs w:val="28"/>
              </w:rPr>
              <w:t>5</w:t>
            </w:r>
          </w:p>
          <w:p w14:paraId="5DDC75A4" w14:textId="77777777" w:rsidR="000C1D07" w:rsidRPr="00EA1E04" w:rsidRDefault="000C1D07" w:rsidP="001F2566">
            <w:pPr>
              <w:spacing w:before="0" w:beforeAutospacing="0" w:line="264" w:lineRule="auto"/>
              <w:jc w:val="center"/>
              <w:rPr>
                <w:rFonts w:ascii="Times New Roman" w:hAnsi="Times New Roman"/>
                <w:color w:val="000000" w:themeColor="text1"/>
                <w:sz w:val="28"/>
                <w:szCs w:val="28"/>
              </w:rPr>
            </w:pPr>
          </w:p>
        </w:tc>
      </w:tr>
      <w:tr w:rsidR="00EA1E04" w:rsidRPr="00EA1E04" w14:paraId="2D75DD00" w14:textId="77777777" w:rsidTr="000C1D07">
        <w:tc>
          <w:tcPr>
            <w:tcW w:w="501" w:type="pct"/>
            <w:tcBorders>
              <w:top w:val="single" w:sz="4" w:space="0" w:color="auto"/>
              <w:left w:val="single" w:sz="4" w:space="0" w:color="auto"/>
              <w:bottom w:val="single" w:sz="4" w:space="0" w:color="auto"/>
              <w:right w:val="single" w:sz="4" w:space="0" w:color="auto"/>
            </w:tcBorders>
            <w:vAlign w:val="center"/>
            <w:hideMark/>
          </w:tcPr>
          <w:p w14:paraId="473F3AD1"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Thứ</w:t>
            </w:r>
          </w:p>
        </w:tc>
        <w:tc>
          <w:tcPr>
            <w:tcW w:w="272" w:type="pct"/>
            <w:tcBorders>
              <w:top w:val="single" w:sz="4" w:space="0" w:color="auto"/>
              <w:left w:val="nil"/>
              <w:bottom w:val="single" w:sz="4" w:space="0" w:color="auto"/>
              <w:right w:val="single" w:sz="4" w:space="0" w:color="auto"/>
            </w:tcBorders>
            <w:vAlign w:val="center"/>
            <w:hideMark/>
          </w:tcPr>
          <w:p w14:paraId="5FC03BAA"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Buổi</w:t>
            </w:r>
          </w:p>
        </w:tc>
        <w:tc>
          <w:tcPr>
            <w:tcW w:w="2097" w:type="pct"/>
            <w:gridSpan w:val="2"/>
            <w:tcBorders>
              <w:top w:val="single" w:sz="4" w:space="0" w:color="auto"/>
              <w:left w:val="nil"/>
              <w:bottom w:val="single" w:sz="4" w:space="0" w:color="auto"/>
              <w:right w:val="single" w:sz="4" w:space="0" w:color="auto"/>
            </w:tcBorders>
            <w:vAlign w:val="center"/>
            <w:hideMark/>
          </w:tcPr>
          <w:p w14:paraId="6CBDDD7E" w14:textId="77777777" w:rsidR="000C1D07" w:rsidRPr="00EA1E04" w:rsidRDefault="000C1D07" w:rsidP="001F2566">
            <w:pPr>
              <w:pStyle w:val="NoSpacing"/>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Nội dung công việc, thời gian, địa điểm</w:t>
            </w:r>
          </w:p>
        </w:tc>
        <w:tc>
          <w:tcPr>
            <w:tcW w:w="641" w:type="pct"/>
            <w:tcBorders>
              <w:top w:val="single" w:sz="4" w:space="0" w:color="auto"/>
              <w:left w:val="nil"/>
              <w:bottom w:val="single" w:sz="4" w:space="0" w:color="auto"/>
              <w:right w:val="single" w:sz="4" w:space="0" w:color="auto"/>
            </w:tcBorders>
            <w:vAlign w:val="center"/>
            <w:hideMark/>
          </w:tcPr>
          <w:p w14:paraId="4AE72AD3"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 xml:space="preserve">Bộ phận </w:t>
            </w:r>
          </w:p>
          <w:p w14:paraId="2162CAD4"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thực hiện</w:t>
            </w:r>
          </w:p>
        </w:tc>
        <w:tc>
          <w:tcPr>
            <w:tcW w:w="598" w:type="pct"/>
            <w:tcBorders>
              <w:top w:val="single" w:sz="4" w:space="0" w:color="auto"/>
              <w:left w:val="nil"/>
              <w:bottom w:val="single" w:sz="4" w:space="0" w:color="auto"/>
              <w:right w:val="single" w:sz="4" w:space="0" w:color="auto"/>
            </w:tcBorders>
            <w:vAlign w:val="center"/>
            <w:hideMark/>
          </w:tcPr>
          <w:p w14:paraId="660BE940"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 xml:space="preserve">Lãnh đạo </w:t>
            </w:r>
          </w:p>
          <w:p w14:paraId="72002BF7"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phụ trách</w:t>
            </w:r>
          </w:p>
        </w:tc>
        <w:tc>
          <w:tcPr>
            <w:tcW w:w="656" w:type="pct"/>
            <w:tcBorders>
              <w:top w:val="single" w:sz="4" w:space="0" w:color="auto"/>
              <w:left w:val="nil"/>
              <w:bottom w:val="single" w:sz="4" w:space="0" w:color="auto"/>
              <w:right w:val="single" w:sz="4" w:space="0" w:color="auto"/>
            </w:tcBorders>
            <w:vAlign w:val="center"/>
            <w:hideMark/>
          </w:tcPr>
          <w:p w14:paraId="0BA39C45"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Các nội dung công việc bổ sung, phát sinh</w:t>
            </w:r>
          </w:p>
        </w:tc>
        <w:tc>
          <w:tcPr>
            <w:tcW w:w="235" w:type="pct"/>
            <w:tcBorders>
              <w:top w:val="nil"/>
              <w:left w:val="nil"/>
              <w:bottom w:val="nil"/>
              <w:right w:val="nil"/>
            </w:tcBorders>
            <w:vAlign w:val="center"/>
          </w:tcPr>
          <w:p w14:paraId="1EAEA829"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5BBF9E41" w14:textId="77777777" w:rsidTr="000C1D07">
        <w:trPr>
          <w:trHeight w:val="933"/>
        </w:trPr>
        <w:tc>
          <w:tcPr>
            <w:tcW w:w="501" w:type="pct"/>
            <w:vMerge w:val="restart"/>
            <w:tcBorders>
              <w:top w:val="nil"/>
              <w:left w:val="single" w:sz="4" w:space="0" w:color="auto"/>
              <w:bottom w:val="single" w:sz="4" w:space="0" w:color="auto"/>
              <w:right w:val="single" w:sz="4" w:space="0" w:color="auto"/>
            </w:tcBorders>
            <w:vAlign w:val="center"/>
            <w:hideMark/>
          </w:tcPr>
          <w:p w14:paraId="1DAC1401" w14:textId="2BAA6EE5" w:rsidR="000C1D07" w:rsidRPr="00EA1E04" w:rsidRDefault="000C1D07" w:rsidP="00B17042">
            <w:pPr>
              <w:spacing w:before="0" w:beforeAutospacing="0" w:line="252"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Hai</w:t>
            </w:r>
          </w:p>
          <w:p w14:paraId="6D883D62" w14:textId="384334ED" w:rsidR="000C1D07" w:rsidRPr="00EA1E04" w:rsidRDefault="00332B98" w:rsidP="00B17042">
            <w:pPr>
              <w:spacing w:before="0" w:beforeAutospacing="0" w:line="252" w:lineRule="auto"/>
              <w:jc w:val="center"/>
              <w:rPr>
                <w:rFonts w:ascii="Times New Roman" w:hAnsi="Times New Roman"/>
                <w:color w:val="000000" w:themeColor="text1"/>
                <w:sz w:val="28"/>
                <w:szCs w:val="28"/>
              </w:rPr>
            </w:pPr>
            <w:r>
              <w:rPr>
                <w:rFonts w:ascii="Times New Roman" w:hAnsi="Times New Roman"/>
                <w:b/>
                <w:color w:val="000000" w:themeColor="text1"/>
                <w:sz w:val="28"/>
                <w:szCs w:val="28"/>
              </w:rPr>
              <w:t>20</w:t>
            </w:r>
            <w:r w:rsidR="000C1D07" w:rsidRPr="00EA1E04">
              <w:rPr>
                <w:rFonts w:ascii="Times New Roman" w:hAnsi="Times New Roman"/>
                <w:b/>
                <w:color w:val="000000" w:themeColor="text1"/>
                <w:sz w:val="28"/>
                <w:szCs w:val="28"/>
              </w:rPr>
              <w:t>/</w:t>
            </w:r>
            <w:r w:rsidR="004E2E27">
              <w:rPr>
                <w:rFonts w:ascii="Times New Roman" w:hAnsi="Times New Roman"/>
                <w:b/>
                <w:color w:val="000000" w:themeColor="text1"/>
                <w:sz w:val="28"/>
                <w:szCs w:val="28"/>
              </w:rPr>
              <w:t>01</w:t>
            </w:r>
          </w:p>
          <w:p w14:paraId="446D21B4" w14:textId="3F6276BC" w:rsidR="00137275" w:rsidRDefault="00332B98" w:rsidP="009E27EB">
            <w:pPr>
              <w:spacing w:before="0" w:beforeAutospacing="0" w:line="252"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Linh 2A1</w:t>
            </w:r>
          </w:p>
          <w:p w14:paraId="29B2E06A" w14:textId="77777777" w:rsidR="00137275" w:rsidRDefault="00137275" w:rsidP="009E27EB">
            <w:pPr>
              <w:spacing w:before="0" w:beforeAutospacing="0" w:line="252" w:lineRule="auto"/>
              <w:jc w:val="center"/>
              <w:rPr>
                <w:rFonts w:ascii="Times New Roman" w:hAnsi="Times New Roman"/>
                <w:color w:val="000000" w:themeColor="text1"/>
                <w:sz w:val="28"/>
                <w:szCs w:val="28"/>
              </w:rPr>
            </w:pPr>
          </w:p>
          <w:p w14:paraId="4E581D2C" w14:textId="77777777" w:rsidR="00137275" w:rsidRDefault="00137275" w:rsidP="009E27EB">
            <w:pPr>
              <w:spacing w:before="0" w:beforeAutospacing="0" w:line="252" w:lineRule="auto"/>
              <w:jc w:val="center"/>
              <w:rPr>
                <w:rFonts w:ascii="Times New Roman" w:hAnsi="Times New Roman"/>
                <w:color w:val="000000" w:themeColor="text1"/>
                <w:sz w:val="28"/>
                <w:szCs w:val="28"/>
              </w:rPr>
            </w:pPr>
          </w:p>
          <w:p w14:paraId="2563F295" w14:textId="77777777" w:rsidR="00137275" w:rsidRDefault="00137275" w:rsidP="009E27EB">
            <w:pPr>
              <w:spacing w:before="0" w:beforeAutospacing="0" w:line="252" w:lineRule="auto"/>
              <w:jc w:val="center"/>
              <w:rPr>
                <w:rFonts w:ascii="Times New Roman" w:hAnsi="Times New Roman"/>
                <w:color w:val="000000" w:themeColor="text1"/>
                <w:sz w:val="28"/>
                <w:szCs w:val="28"/>
              </w:rPr>
            </w:pPr>
          </w:p>
          <w:p w14:paraId="065E108E" w14:textId="77777777" w:rsidR="00137275" w:rsidRDefault="00137275" w:rsidP="009E27EB">
            <w:pPr>
              <w:spacing w:before="0" w:beforeAutospacing="0" w:line="252" w:lineRule="auto"/>
              <w:jc w:val="center"/>
              <w:rPr>
                <w:rFonts w:ascii="Times New Roman" w:hAnsi="Times New Roman"/>
                <w:color w:val="000000" w:themeColor="text1"/>
                <w:sz w:val="28"/>
                <w:szCs w:val="28"/>
              </w:rPr>
            </w:pPr>
          </w:p>
          <w:p w14:paraId="61ADC391" w14:textId="77777777" w:rsidR="00137275" w:rsidRDefault="00137275" w:rsidP="009E27EB">
            <w:pPr>
              <w:spacing w:before="0" w:beforeAutospacing="0" w:line="252" w:lineRule="auto"/>
              <w:jc w:val="center"/>
              <w:rPr>
                <w:rFonts w:ascii="Times New Roman" w:hAnsi="Times New Roman"/>
                <w:color w:val="000000" w:themeColor="text1"/>
                <w:sz w:val="28"/>
                <w:szCs w:val="28"/>
              </w:rPr>
            </w:pPr>
          </w:p>
          <w:p w14:paraId="6234836A" w14:textId="77777777" w:rsidR="00137275" w:rsidRDefault="00137275" w:rsidP="009E27EB">
            <w:pPr>
              <w:spacing w:before="0" w:beforeAutospacing="0" w:line="252" w:lineRule="auto"/>
              <w:jc w:val="center"/>
              <w:rPr>
                <w:rFonts w:ascii="Times New Roman" w:hAnsi="Times New Roman"/>
                <w:color w:val="000000" w:themeColor="text1"/>
                <w:sz w:val="28"/>
                <w:szCs w:val="28"/>
              </w:rPr>
            </w:pPr>
          </w:p>
          <w:p w14:paraId="13A26F5F" w14:textId="77777777" w:rsidR="00137275" w:rsidRDefault="00137275" w:rsidP="009E27EB">
            <w:pPr>
              <w:spacing w:before="0" w:beforeAutospacing="0" w:line="252" w:lineRule="auto"/>
              <w:jc w:val="center"/>
              <w:rPr>
                <w:rFonts w:ascii="Times New Roman" w:hAnsi="Times New Roman"/>
                <w:color w:val="000000" w:themeColor="text1"/>
                <w:sz w:val="28"/>
                <w:szCs w:val="28"/>
              </w:rPr>
            </w:pPr>
          </w:p>
          <w:p w14:paraId="59975EA2" w14:textId="77777777" w:rsidR="00137275" w:rsidRDefault="00137275" w:rsidP="009E27EB">
            <w:pPr>
              <w:spacing w:before="0" w:beforeAutospacing="0" w:line="252" w:lineRule="auto"/>
              <w:jc w:val="center"/>
              <w:rPr>
                <w:rFonts w:ascii="Times New Roman" w:hAnsi="Times New Roman"/>
                <w:color w:val="000000" w:themeColor="text1"/>
                <w:sz w:val="28"/>
                <w:szCs w:val="28"/>
              </w:rPr>
            </w:pPr>
          </w:p>
          <w:p w14:paraId="1F1665DD" w14:textId="77777777" w:rsidR="00137275" w:rsidRDefault="00137275" w:rsidP="009E27EB">
            <w:pPr>
              <w:spacing w:before="0" w:beforeAutospacing="0" w:line="252" w:lineRule="auto"/>
              <w:jc w:val="center"/>
              <w:rPr>
                <w:rFonts w:ascii="Times New Roman" w:hAnsi="Times New Roman"/>
                <w:color w:val="000000" w:themeColor="text1"/>
                <w:sz w:val="28"/>
                <w:szCs w:val="28"/>
              </w:rPr>
            </w:pPr>
          </w:p>
          <w:p w14:paraId="394E902C" w14:textId="77777777" w:rsidR="00137275" w:rsidRDefault="00137275" w:rsidP="009E27EB">
            <w:pPr>
              <w:spacing w:before="0" w:beforeAutospacing="0" w:line="252" w:lineRule="auto"/>
              <w:jc w:val="center"/>
              <w:rPr>
                <w:rFonts w:ascii="Times New Roman" w:hAnsi="Times New Roman"/>
                <w:color w:val="000000" w:themeColor="text1"/>
                <w:sz w:val="28"/>
                <w:szCs w:val="28"/>
              </w:rPr>
            </w:pPr>
          </w:p>
          <w:p w14:paraId="15FDCD5E" w14:textId="77777777" w:rsidR="00137275" w:rsidRDefault="00137275" w:rsidP="009E27EB">
            <w:pPr>
              <w:spacing w:before="0" w:beforeAutospacing="0" w:line="252" w:lineRule="auto"/>
              <w:jc w:val="center"/>
              <w:rPr>
                <w:rFonts w:ascii="Times New Roman" w:hAnsi="Times New Roman"/>
                <w:color w:val="000000" w:themeColor="text1"/>
                <w:sz w:val="28"/>
                <w:szCs w:val="28"/>
              </w:rPr>
            </w:pPr>
          </w:p>
          <w:p w14:paraId="1EA7BC55" w14:textId="35BD101C" w:rsidR="00137275" w:rsidRPr="00EA1E04" w:rsidRDefault="00137275" w:rsidP="009E27EB">
            <w:pPr>
              <w:spacing w:before="0" w:beforeAutospacing="0" w:line="252" w:lineRule="auto"/>
              <w:jc w:val="center"/>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23F0D9BB" w14:textId="77777777" w:rsidR="000C1D07" w:rsidRPr="00EA1E04" w:rsidRDefault="000C1D07" w:rsidP="00B17042">
            <w:pPr>
              <w:spacing w:before="0" w:beforeAutospacing="0" w:line="252"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nil"/>
              <w:left w:val="nil"/>
              <w:bottom w:val="single" w:sz="4" w:space="0" w:color="auto"/>
              <w:right w:val="single" w:sz="4" w:space="0" w:color="auto"/>
            </w:tcBorders>
            <w:hideMark/>
          </w:tcPr>
          <w:p w14:paraId="739EC476" w14:textId="0DA737DF" w:rsidR="00A277FC" w:rsidRDefault="004701D5" w:rsidP="005D2EB2">
            <w:pPr>
              <w:spacing w:before="0" w:beforeAutospacing="0" w:line="252" w:lineRule="auto"/>
              <w:jc w:val="both"/>
              <w:rPr>
                <w:rFonts w:ascii="Times New Roman" w:eastAsia="Calibri" w:hAnsi="Times New Roman"/>
                <w:b/>
                <w:color w:val="000000" w:themeColor="text1"/>
                <w:sz w:val="28"/>
                <w:szCs w:val="28"/>
              </w:rPr>
            </w:pPr>
            <w:r>
              <w:rPr>
                <w:rFonts w:ascii="Times New Roman" w:eastAsia="Calibri" w:hAnsi="Times New Roman"/>
                <w:b/>
                <w:color w:val="000000" w:themeColor="text1"/>
                <w:sz w:val="28"/>
                <w:szCs w:val="28"/>
              </w:rPr>
              <w:t xml:space="preserve">- 8h00: </w:t>
            </w:r>
            <w:r w:rsidR="00EE24ED" w:rsidRPr="00EE24ED">
              <w:rPr>
                <w:rFonts w:ascii="Times New Roman" w:eastAsia="Calibri" w:hAnsi="Times New Roman"/>
                <w:b/>
                <w:color w:val="000000" w:themeColor="text1"/>
                <w:sz w:val="28"/>
                <w:szCs w:val="28"/>
              </w:rPr>
              <w:t>Chào cờ, sơ kết HKI</w:t>
            </w:r>
          </w:p>
          <w:p w14:paraId="0525AA2C" w14:textId="5DC8A097" w:rsidR="0083786F" w:rsidRDefault="0083786F" w:rsidP="0083786F">
            <w:pPr>
              <w:spacing w:before="0" w:beforeAutospacing="0" w:line="252" w:lineRule="auto"/>
              <w:jc w:val="both"/>
              <w:rPr>
                <w:rFonts w:ascii="Times New Roman" w:eastAsia="Calibri" w:hAnsi="Times New Roman"/>
                <w:b/>
                <w:color w:val="000000" w:themeColor="text1"/>
                <w:sz w:val="28"/>
                <w:szCs w:val="28"/>
              </w:rPr>
            </w:pPr>
            <w:r>
              <w:rPr>
                <w:rFonts w:ascii="Times New Roman" w:eastAsia="Calibri" w:hAnsi="Times New Roman"/>
                <w:b/>
                <w:color w:val="000000" w:themeColor="text1"/>
                <w:sz w:val="28"/>
                <w:szCs w:val="28"/>
              </w:rPr>
              <w:t xml:space="preserve">- </w:t>
            </w:r>
            <w:r w:rsidRPr="0083786F">
              <w:rPr>
                <w:rFonts w:ascii="Times New Roman" w:eastAsia="Calibri" w:hAnsi="Times New Roman"/>
                <w:b/>
                <w:color w:val="000000" w:themeColor="text1"/>
                <w:sz w:val="28"/>
                <w:szCs w:val="28"/>
              </w:rPr>
              <w:t>8h30: Dự S</w:t>
            </w:r>
            <w:r w:rsidRPr="0083786F">
              <w:rPr>
                <w:rFonts w:ascii="Times New Roman" w:eastAsia="Calibri" w:hAnsi="Times New Roman" w:hint="eastAsia"/>
                <w:b/>
                <w:color w:val="000000" w:themeColor="text1"/>
                <w:sz w:val="28"/>
                <w:szCs w:val="28"/>
              </w:rPr>
              <w:t>ơ</w:t>
            </w:r>
            <w:r w:rsidRPr="0083786F">
              <w:rPr>
                <w:rFonts w:ascii="Times New Roman" w:eastAsia="Calibri" w:hAnsi="Times New Roman"/>
                <w:b/>
                <w:color w:val="000000" w:themeColor="text1"/>
                <w:sz w:val="28"/>
                <w:szCs w:val="28"/>
              </w:rPr>
              <w:t xml:space="preserve"> kết học kỳ I n</w:t>
            </w:r>
            <w:r w:rsidRPr="0083786F">
              <w:rPr>
                <w:rFonts w:ascii="Times New Roman" w:eastAsia="Calibri" w:hAnsi="Times New Roman" w:hint="eastAsia"/>
                <w:b/>
                <w:color w:val="000000" w:themeColor="text1"/>
                <w:sz w:val="28"/>
                <w:szCs w:val="28"/>
              </w:rPr>
              <w:t>ă</w:t>
            </w:r>
            <w:r w:rsidRPr="0083786F">
              <w:rPr>
                <w:rFonts w:ascii="Times New Roman" w:eastAsia="Calibri" w:hAnsi="Times New Roman"/>
                <w:b/>
                <w:color w:val="000000" w:themeColor="text1"/>
                <w:sz w:val="28"/>
                <w:szCs w:val="28"/>
              </w:rPr>
              <w:t>m học 2024-2025 cấp Tiểu học tạ</w:t>
            </w:r>
            <w:r>
              <w:rPr>
                <w:rFonts w:ascii="Times New Roman" w:eastAsia="Calibri" w:hAnsi="Times New Roman"/>
                <w:b/>
                <w:color w:val="000000" w:themeColor="text1"/>
                <w:sz w:val="28"/>
                <w:szCs w:val="28"/>
              </w:rPr>
              <w:t xml:space="preserve">i phòng </w:t>
            </w:r>
            <w:r w:rsidRPr="0083786F">
              <w:rPr>
                <w:rFonts w:ascii="Times New Roman" w:eastAsia="Calibri" w:hAnsi="Times New Roman"/>
                <w:b/>
                <w:color w:val="000000" w:themeColor="text1"/>
                <w:sz w:val="28"/>
                <w:szCs w:val="28"/>
              </w:rPr>
              <w:t>GD</w:t>
            </w:r>
            <w:r w:rsidRPr="0083786F">
              <w:rPr>
                <w:rFonts w:ascii="Times New Roman" w:eastAsia="Calibri" w:hAnsi="Times New Roman" w:hint="eastAsia"/>
                <w:b/>
                <w:color w:val="000000" w:themeColor="text1"/>
                <w:sz w:val="28"/>
                <w:szCs w:val="28"/>
              </w:rPr>
              <w:t>Đ</w:t>
            </w:r>
            <w:r w:rsidRPr="0083786F">
              <w:rPr>
                <w:rFonts w:ascii="Times New Roman" w:eastAsia="Calibri" w:hAnsi="Times New Roman"/>
                <w:b/>
                <w:color w:val="000000" w:themeColor="text1"/>
                <w:sz w:val="28"/>
                <w:szCs w:val="28"/>
              </w:rPr>
              <w:t>T</w:t>
            </w:r>
          </w:p>
          <w:p w14:paraId="0B6479AE" w14:textId="72F21595" w:rsidR="00E97949" w:rsidRPr="00EA1E04" w:rsidRDefault="00E97949" w:rsidP="00FA043C">
            <w:pPr>
              <w:spacing w:before="0" w:beforeAutospacing="0" w:line="252" w:lineRule="auto"/>
              <w:jc w:val="both"/>
              <w:rPr>
                <w:rFonts w:ascii="Times New Roman" w:hAnsi="Times New Roman"/>
                <w:b/>
                <w:color w:val="000000" w:themeColor="text1"/>
                <w:sz w:val="28"/>
                <w:szCs w:val="28"/>
              </w:rPr>
            </w:pPr>
            <w:r w:rsidRPr="00EA1E04">
              <w:rPr>
                <w:rFonts w:ascii="Times New Roman" w:hAnsi="Times New Roman"/>
                <w:color w:val="000000" w:themeColor="text1"/>
                <w:sz w:val="28"/>
                <w:szCs w:val="28"/>
              </w:rPr>
              <w:t>- Làm báo cáo, hoàn thiện chứng từ</w:t>
            </w:r>
            <w:r w:rsidRPr="00EA1E04">
              <w:rPr>
                <w:rFonts w:ascii="Times New Roman" w:hAnsi="Times New Roman"/>
                <w:b/>
                <w:color w:val="000000" w:themeColor="text1"/>
                <w:sz w:val="28"/>
                <w:szCs w:val="28"/>
              </w:rPr>
              <w:t>.</w:t>
            </w:r>
          </w:p>
          <w:p w14:paraId="43E42816" w14:textId="77777777" w:rsidR="004C0113" w:rsidRDefault="004C0113" w:rsidP="00FE4979">
            <w:pPr>
              <w:spacing w:before="0" w:beforeAutospacing="0" w:line="252" w:lineRule="auto"/>
              <w:jc w:val="both"/>
              <w:rPr>
                <w:rFonts w:ascii="Times New Roman" w:hAnsi="Times New Roman"/>
                <w:color w:val="000000" w:themeColor="text1"/>
                <w:sz w:val="28"/>
                <w:szCs w:val="28"/>
              </w:rPr>
            </w:pPr>
            <w:r w:rsidRPr="004C0113">
              <w:rPr>
                <w:rFonts w:ascii="Times New Roman" w:hAnsi="Times New Roman"/>
                <w:color w:val="000000" w:themeColor="text1"/>
                <w:sz w:val="28"/>
                <w:szCs w:val="28"/>
              </w:rPr>
              <w:t xml:space="preserve">- </w:t>
            </w:r>
            <w:r w:rsidRPr="004C0113">
              <w:rPr>
                <w:rFonts w:ascii="Times New Roman" w:hAnsi="Times New Roman"/>
                <w:color w:val="000000" w:themeColor="text1"/>
                <w:sz w:val="28"/>
                <w:szCs w:val="28"/>
                <w:lang w:val="pt-BR"/>
              </w:rPr>
              <w:t>Tuyên truyền phòng chống dịch cúm mùa</w:t>
            </w:r>
            <w:r w:rsidRPr="004C0113">
              <w:rPr>
                <w:rFonts w:ascii="Times New Roman" w:hAnsi="Times New Roman"/>
                <w:color w:val="000000" w:themeColor="text1"/>
                <w:sz w:val="28"/>
                <w:szCs w:val="28"/>
              </w:rPr>
              <w:t xml:space="preserve">, TT </w:t>
            </w:r>
            <w:r w:rsidRPr="004C0113">
              <w:rPr>
                <w:rFonts w:ascii="Times New Roman" w:hAnsi="Times New Roman"/>
                <w:color w:val="000000" w:themeColor="text1"/>
                <w:sz w:val="28"/>
                <w:szCs w:val="28"/>
                <w:lang w:val="nl-NL"/>
              </w:rPr>
              <w:t xml:space="preserve">Phòng chống bạo lực học đường, PC TNTT, đuối nước </w:t>
            </w:r>
            <w:r w:rsidRPr="004C0113">
              <w:rPr>
                <w:rFonts w:ascii="Times New Roman" w:hAnsi="Times New Roman"/>
                <w:color w:val="000000" w:themeColor="text1"/>
                <w:sz w:val="28"/>
                <w:szCs w:val="28"/>
                <w:lang w:val="pt-BR"/>
              </w:rPr>
              <w:t>tại</w:t>
            </w:r>
            <w:r w:rsidRPr="004C0113">
              <w:rPr>
                <w:rFonts w:ascii="Times New Roman" w:hAnsi="Times New Roman"/>
                <w:color w:val="000000" w:themeColor="text1"/>
                <w:sz w:val="28"/>
                <w:szCs w:val="28"/>
              </w:rPr>
              <w:t>; Kiểm tra VSMT, kiểm tra vệ sinh các lớp học; Theo dõi sĩ số HS nghỉ ốm; Trực phòng y tế; KT vệ sinh bếp ăn bán trú,</w:t>
            </w:r>
            <w:r w:rsidRPr="004C0113">
              <w:rPr>
                <w:rFonts w:ascii="Times New Roman" w:hAnsi="Times New Roman"/>
                <w:color w:val="000000" w:themeColor="text1"/>
                <w:sz w:val="28"/>
                <w:szCs w:val="28"/>
                <w:lang w:val="pt-BR"/>
              </w:rPr>
              <w:t xml:space="preserve"> bảo quản mẫu lưu thức ăn</w:t>
            </w:r>
            <w:r w:rsidRPr="004C0113">
              <w:rPr>
                <w:rFonts w:ascii="Times New Roman" w:hAnsi="Times New Roman"/>
                <w:color w:val="000000" w:themeColor="text1"/>
                <w:sz w:val="28"/>
                <w:szCs w:val="28"/>
              </w:rPr>
              <w:t xml:space="preserve">; </w:t>
            </w:r>
            <w:r w:rsidRPr="004C0113">
              <w:rPr>
                <w:rFonts w:ascii="Times New Roman" w:hAnsi="Times New Roman"/>
                <w:color w:val="000000" w:themeColor="text1"/>
                <w:sz w:val="28"/>
                <w:szCs w:val="28"/>
                <w:lang w:val="pt-BR"/>
              </w:rPr>
              <w:t>Tổng hợp báo cáo tháng 01/2025 nộp VP</w:t>
            </w:r>
            <w:r w:rsidRPr="004C0113">
              <w:rPr>
                <w:rFonts w:ascii="Times New Roman" w:hAnsi="Times New Roman"/>
                <w:color w:val="000000" w:themeColor="text1"/>
                <w:sz w:val="28"/>
                <w:szCs w:val="28"/>
              </w:rPr>
              <w:t xml:space="preserve"> </w:t>
            </w:r>
          </w:p>
          <w:p w14:paraId="7FE6A596" w14:textId="22E2AB5C" w:rsidR="00FE4979" w:rsidRPr="001F2566" w:rsidRDefault="00FE4979" w:rsidP="00FE4979">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Sắp xếp tủ sách</w:t>
            </w:r>
          </w:p>
          <w:p w14:paraId="47507FCD" w14:textId="454B451F" w:rsidR="000C1D07" w:rsidRPr="00EA1E04" w:rsidRDefault="000C1D07" w:rsidP="00B17042">
            <w:pPr>
              <w:spacing w:before="0" w:beforeAutospacing="0" w:line="252" w:lineRule="auto"/>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r w:rsidRPr="00EA1E04">
              <w:rPr>
                <w:rFonts w:ascii="Times New Roman" w:eastAsia="Calibri" w:hAnsi="Times New Roman"/>
                <w:color w:val="000000" w:themeColor="text1"/>
                <w:sz w:val="28"/>
                <w:szCs w:val="28"/>
              </w:rPr>
              <w:tab/>
            </w:r>
          </w:p>
        </w:tc>
        <w:tc>
          <w:tcPr>
            <w:tcW w:w="641" w:type="pct"/>
            <w:tcBorders>
              <w:top w:val="nil"/>
              <w:left w:val="nil"/>
              <w:bottom w:val="single" w:sz="4" w:space="0" w:color="auto"/>
              <w:right w:val="single" w:sz="4" w:space="0" w:color="auto"/>
            </w:tcBorders>
          </w:tcPr>
          <w:p w14:paraId="2080D95D" w14:textId="0B5CE64E" w:rsidR="00E01C02" w:rsidRPr="00EA1E04" w:rsidRDefault="005D2EB2" w:rsidP="00B17042">
            <w:pPr>
              <w:spacing w:before="0" w:beforeAutospacing="0" w:line="252"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TPT</w:t>
            </w:r>
          </w:p>
          <w:p w14:paraId="239763B3" w14:textId="69E06932" w:rsidR="0083786F" w:rsidRDefault="0083786F" w:rsidP="00B17042">
            <w:pPr>
              <w:spacing w:before="0" w:beforeAutospacing="0" w:line="252"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HT</w:t>
            </w:r>
          </w:p>
          <w:p w14:paraId="01D8812E" w14:textId="77777777" w:rsidR="0083786F" w:rsidRDefault="0083786F" w:rsidP="00B17042">
            <w:pPr>
              <w:spacing w:before="0" w:beforeAutospacing="0" w:line="252" w:lineRule="auto"/>
              <w:jc w:val="center"/>
              <w:rPr>
                <w:rFonts w:ascii="Times New Roman" w:eastAsia="Calibri" w:hAnsi="Times New Roman"/>
                <w:color w:val="000000" w:themeColor="text1"/>
                <w:sz w:val="28"/>
                <w:szCs w:val="28"/>
              </w:rPr>
            </w:pPr>
          </w:p>
          <w:p w14:paraId="289CC74D" w14:textId="43A0B460" w:rsidR="00E97949" w:rsidRPr="00EA1E04" w:rsidRDefault="00E97949" w:rsidP="00B17042">
            <w:pPr>
              <w:spacing w:before="0" w:beforeAutospacing="0" w:line="252"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268679BD" w14:textId="77777777" w:rsidR="000C1D07" w:rsidRPr="00EA1E04" w:rsidRDefault="000C1D07" w:rsidP="00B17042">
            <w:pPr>
              <w:spacing w:before="0" w:beforeAutospacing="0" w:line="252"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YT</w:t>
            </w:r>
          </w:p>
          <w:p w14:paraId="0FF9172A" w14:textId="77777777" w:rsidR="000C1D07" w:rsidRPr="00EA1E04" w:rsidRDefault="000C1D07" w:rsidP="00B17042">
            <w:pPr>
              <w:spacing w:before="0" w:beforeAutospacing="0" w:line="252" w:lineRule="auto"/>
              <w:jc w:val="center"/>
              <w:rPr>
                <w:rFonts w:ascii="Times New Roman" w:hAnsi="Times New Roman"/>
                <w:color w:val="000000" w:themeColor="text1"/>
                <w:sz w:val="28"/>
                <w:szCs w:val="28"/>
              </w:rPr>
            </w:pPr>
          </w:p>
          <w:p w14:paraId="61FA4F04" w14:textId="77777777" w:rsidR="000C1D07" w:rsidRPr="00EA1E04" w:rsidRDefault="000C1D07" w:rsidP="00B17042">
            <w:pPr>
              <w:spacing w:before="0" w:beforeAutospacing="0" w:line="252" w:lineRule="auto"/>
              <w:jc w:val="center"/>
              <w:rPr>
                <w:rFonts w:ascii="Times New Roman" w:hAnsi="Times New Roman"/>
                <w:color w:val="000000" w:themeColor="text1"/>
                <w:sz w:val="28"/>
                <w:szCs w:val="28"/>
              </w:rPr>
            </w:pPr>
          </w:p>
          <w:p w14:paraId="5AB64576" w14:textId="77777777" w:rsidR="000C1D07" w:rsidRPr="00EA1E04" w:rsidRDefault="000C1D07" w:rsidP="00B17042">
            <w:pPr>
              <w:spacing w:before="0" w:beforeAutospacing="0" w:line="252" w:lineRule="auto"/>
              <w:rPr>
                <w:rFonts w:ascii="Times New Roman" w:hAnsi="Times New Roman"/>
                <w:color w:val="000000" w:themeColor="text1"/>
                <w:sz w:val="28"/>
                <w:szCs w:val="28"/>
              </w:rPr>
            </w:pPr>
          </w:p>
          <w:p w14:paraId="1F9FBE52" w14:textId="77777777" w:rsidR="003428E2" w:rsidRPr="00EA1E04" w:rsidRDefault="003428E2" w:rsidP="00B17042">
            <w:pPr>
              <w:spacing w:before="0" w:beforeAutospacing="0" w:line="252" w:lineRule="auto"/>
              <w:rPr>
                <w:rFonts w:ascii="Times New Roman" w:hAnsi="Times New Roman"/>
                <w:color w:val="000000" w:themeColor="text1"/>
                <w:sz w:val="28"/>
                <w:szCs w:val="28"/>
              </w:rPr>
            </w:pPr>
          </w:p>
          <w:p w14:paraId="447F0F47" w14:textId="77777777" w:rsidR="00C61235" w:rsidRPr="00EA1E04" w:rsidRDefault="00C61235" w:rsidP="00B17042">
            <w:pPr>
              <w:spacing w:before="0" w:beforeAutospacing="0" w:line="252" w:lineRule="auto"/>
              <w:rPr>
                <w:rFonts w:ascii="Times New Roman" w:hAnsi="Times New Roman"/>
                <w:color w:val="000000" w:themeColor="text1"/>
                <w:sz w:val="28"/>
                <w:szCs w:val="28"/>
              </w:rPr>
            </w:pPr>
          </w:p>
          <w:p w14:paraId="7742EF05" w14:textId="73A79DF6" w:rsidR="00077C9F" w:rsidRPr="00EA1E04" w:rsidRDefault="000C1D07" w:rsidP="00B17042">
            <w:pPr>
              <w:spacing w:before="0" w:beforeAutospacing="0" w:line="252"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54433584" w14:textId="77777777" w:rsidR="000C1D07" w:rsidRPr="00EA1E04" w:rsidRDefault="000C1D07" w:rsidP="00B17042">
            <w:pPr>
              <w:spacing w:before="0" w:beforeAutospacing="0" w:line="252"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nil"/>
              <w:left w:val="nil"/>
              <w:bottom w:val="single" w:sz="4" w:space="0" w:color="auto"/>
              <w:right w:val="single" w:sz="4" w:space="0" w:color="auto"/>
            </w:tcBorders>
          </w:tcPr>
          <w:p w14:paraId="22AB7692" w14:textId="3BAE0974" w:rsidR="00E01C02" w:rsidRPr="00EA1E04" w:rsidRDefault="000C1D07" w:rsidP="005D2EB2">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7570D511" w14:textId="77777777" w:rsidR="000C1D07" w:rsidRPr="00EA1E04" w:rsidRDefault="000C1D07" w:rsidP="00B17042">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613098CD" w14:textId="77777777" w:rsidR="0083786F" w:rsidRDefault="0083786F" w:rsidP="00E01C02">
            <w:pPr>
              <w:spacing w:before="0" w:beforeAutospacing="0" w:line="252" w:lineRule="auto"/>
              <w:jc w:val="center"/>
              <w:rPr>
                <w:rFonts w:ascii="Times New Roman" w:hAnsi="Times New Roman"/>
                <w:color w:val="000000" w:themeColor="text1"/>
                <w:sz w:val="28"/>
                <w:szCs w:val="28"/>
              </w:rPr>
            </w:pPr>
          </w:p>
          <w:p w14:paraId="2062E80F" w14:textId="09CFA781" w:rsidR="0083786F" w:rsidRDefault="0083786F" w:rsidP="0083786F">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04AAD328" w14:textId="77777777" w:rsidR="00C61235" w:rsidRPr="00EA1E04" w:rsidRDefault="00E01C02" w:rsidP="00E01C02">
            <w:pPr>
              <w:spacing w:before="0" w:beforeAutospacing="0" w:line="252"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28736140" w14:textId="77777777" w:rsidR="00C61235" w:rsidRPr="00EA1E04" w:rsidRDefault="00C61235" w:rsidP="00B17042">
            <w:pPr>
              <w:spacing w:before="0" w:beforeAutospacing="0" w:line="252" w:lineRule="auto"/>
              <w:ind w:left="20" w:hanging="20"/>
              <w:jc w:val="center"/>
              <w:rPr>
                <w:rFonts w:ascii="Times New Roman" w:hAnsi="Times New Roman"/>
                <w:color w:val="000000" w:themeColor="text1"/>
                <w:sz w:val="28"/>
                <w:szCs w:val="28"/>
              </w:rPr>
            </w:pPr>
          </w:p>
          <w:p w14:paraId="6D66A52C" w14:textId="77777777" w:rsidR="00E01C02" w:rsidRPr="00EA1E04" w:rsidRDefault="00E01C02" w:rsidP="00B17042">
            <w:pPr>
              <w:spacing w:before="0" w:beforeAutospacing="0" w:line="252" w:lineRule="auto"/>
              <w:ind w:left="20" w:hanging="20"/>
              <w:jc w:val="center"/>
              <w:rPr>
                <w:rFonts w:ascii="Times New Roman" w:hAnsi="Times New Roman"/>
                <w:color w:val="000000" w:themeColor="text1"/>
                <w:sz w:val="28"/>
                <w:szCs w:val="28"/>
              </w:rPr>
            </w:pPr>
          </w:p>
          <w:p w14:paraId="39AF31CB" w14:textId="77777777" w:rsidR="00D7078F" w:rsidRDefault="00D7078F" w:rsidP="00B17042">
            <w:pPr>
              <w:spacing w:before="0" w:beforeAutospacing="0" w:line="252" w:lineRule="auto"/>
              <w:jc w:val="center"/>
              <w:rPr>
                <w:rFonts w:ascii="Times New Roman" w:hAnsi="Times New Roman"/>
                <w:color w:val="000000" w:themeColor="text1"/>
                <w:sz w:val="28"/>
                <w:szCs w:val="28"/>
              </w:rPr>
            </w:pPr>
          </w:p>
          <w:p w14:paraId="4B81D7D0" w14:textId="77777777" w:rsidR="0048130B" w:rsidRDefault="0048130B" w:rsidP="00B17042">
            <w:pPr>
              <w:spacing w:before="0" w:beforeAutospacing="0" w:line="252" w:lineRule="auto"/>
              <w:jc w:val="center"/>
              <w:rPr>
                <w:rFonts w:ascii="Times New Roman" w:hAnsi="Times New Roman"/>
                <w:color w:val="000000" w:themeColor="text1"/>
                <w:sz w:val="28"/>
                <w:szCs w:val="28"/>
              </w:rPr>
            </w:pPr>
          </w:p>
          <w:p w14:paraId="4F41257F" w14:textId="77777777" w:rsidR="0048130B" w:rsidRPr="00EA1E04" w:rsidRDefault="0048130B" w:rsidP="00B17042">
            <w:pPr>
              <w:spacing w:before="0" w:beforeAutospacing="0" w:line="252" w:lineRule="auto"/>
              <w:jc w:val="center"/>
              <w:rPr>
                <w:rFonts w:ascii="Times New Roman" w:hAnsi="Times New Roman"/>
                <w:color w:val="000000" w:themeColor="text1"/>
                <w:sz w:val="28"/>
                <w:szCs w:val="28"/>
              </w:rPr>
            </w:pPr>
          </w:p>
          <w:p w14:paraId="5DD87A71" w14:textId="0063CF32" w:rsidR="00077C9F" w:rsidRPr="00EA1E04" w:rsidRDefault="000C1D07" w:rsidP="00691E28">
            <w:pPr>
              <w:spacing w:before="0" w:beforeAutospacing="0" w:line="252"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5E3B3D7B" w14:textId="77777777" w:rsidR="000C1D07" w:rsidRPr="00EA1E04" w:rsidRDefault="000C1D07" w:rsidP="00B17042">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21B26F5A" w14:textId="77777777" w:rsidR="000C1D07" w:rsidRPr="00EA1E04" w:rsidRDefault="000C1D07" w:rsidP="00B17042">
            <w:pPr>
              <w:spacing w:before="0" w:beforeAutospacing="0" w:line="252" w:lineRule="auto"/>
              <w:jc w:val="center"/>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5566971A"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2E76445A" w14:textId="77777777" w:rsidTr="002C53C6">
        <w:trPr>
          <w:trHeight w:val="353"/>
        </w:trPr>
        <w:tc>
          <w:tcPr>
            <w:tcW w:w="0" w:type="auto"/>
            <w:vMerge/>
            <w:tcBorders>
              <w:top w:val="nil"/>
              <w:left w:val="single" w:sz="4" w:space="0" w:color="auto"/>
              <w:bottom w:val="single" w:sz="4" w:space="0" w:color="auto"/>
              <w:right w:val="single" w:sz="4" w:space="0" w:color="auto"/>
            </w:tcBorders>
            <w:vAlign w:val="center"/>
            <w:hideMark/>
          </w:tcPr>
          <w:p w14:paraId="61270D56" w14:textId="3BF5F8D2" w:rsidR="000C1D07" w:rsidRPr="00EA1E04" w:rsidRDefault="000C1D07" w:rsidP="00B17042">
            <w:pPr>
              <w:spacing w:before="0" w:beforeAutospacing="0" w:line="252" w:lineRule="auto"/>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32378166" w14:textId="77777777" w:rsidR="000C1D07" w:rsidRPr="00EA1E04" w:rsidRDefault="000C1D07" w:rsidP="00B17042">
            <w:pPr>
              <w:spacing w:before="0" w:beforeAutospacing="0" w:line="252"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0C43EAA9" w14:textId="41F09FB1" w:rsidR="009763F8" w:rsidRDefault="009763F8" w:rsidP="00D56EC9">
            <w:pPr>
              <w:spacing w:before="0" w:beforeAutospacing="0" w:line="252" w:lineRule="auto"/>
              <w:rPr>
                <w:rFonts w:ascii="Times New Roman" w:hAnsi="Times New Roman"/>
                <w:b/>
                <w:color w:val="000000" w:themeColor="text1"/>
                <w:sz w:val="28"/>
                <w:szCs w:val="28"/>
              </w:rPr>
            </w:pPr>
            <w:r>
              <w:rPr>
                <w:rFonts w:ascii="Times New Roman" w:hAnsi="Times New Roman"/>
                <w:b/>
                <w:color w:val="000000" w:themeColor="text1"/>
                <w:sz w:val="28"/>
                <w:szCs w:val="28"/>
              </w:rPr>
              <w:t xml:space="preserve">- </w:t>
            </w:r>
            <w:r w:rsidRPr="009763F8">
              <w:rPr>
                <w:rFonts w:ascii="Times New Roman" w:hAnsi="Times New Roman"/>
                <w:b/>
                <w:color w:val="000000" w:themeColor="text1"/>
                <w:sz w:val="28"/>
                <w:szCs w:val="28"/>
              </w:rPr>
              <w:t>14h00: Đánh giá ĐVHT, đánh giá CBGVNV Tháng 01/2025</w:t>
            </w:r>
          </w:p>
          <w:p w14:paraId="345802BD" w14:textId="472B1FFE" w:rsidR="003727B8" w:rsidRDefault="003727B8" w:rsidP="00D56EC9">
            <w:pPr>
              <w:spacing w:before="0" w:beforeAutospacing="0" w:line="252" w:lineRule="auto"/>
              <w:rPr>
                <w:rFonts w:ascii="Times New Roman" w:hAnsi="Times New Roman"/>
                <w:b/>
                <w:color w:val="000000" w:themeColor="text1"/>
                <w:sz w:val="28"/>
                <w:szCs w:val="28"/>
              </w:rPr>
            </w:pPr>
            <w:r w:rsidRPr="003727B8">
              <w:rPr>
                <w:rFonts w:ascii="Times New Roman" w:hAnsi="Times New Roman"/>
                <w:b/>
                <w:color w:val="000000" w:themeColor="text1"/>
                <w:sz w:val="28"/>
                <w:szCs w:val="28"/>
              </w:rPr>
              <w:t xml:space="preserve"> </w:t>
            </w:r>
            <w:r w:rsidR="009763F8">
              <w:rPr>
                <w:rFonts w:ascii="Times New Roman" w:hAnsi="Times New Roman"/>
                <w:b/>
                <w:color w:val="000000" w:themeColor="text1"/>
                <w:sz w:val="28"/>
                <w:szCs w:val="28"/>
              </w:rPr>
              <w:t xml:space="preserve">- </w:t>
            </w:r>
            <w:r w:rsidRPr="003727B8">
              <w:rPr>
                <w:rFonts w:ascii="Times New Roman" w:hAnsi="Times New Roman"/>
                <w:b/>
                <w:color w:val="000000" w:themeColor="text1"/>
                <w:sz w:val="28"/>
                <w:szCs w:val="28"/>
              </w:rPr>
              <w:t>14h00:</w:t>
            </w:r>
            <w:r w:rsidRPr="003727B8">
              <w:rPr>
                <w:rFonts w:ascii="Times New Roman" w:hAnsi="Times New Roman"/>
                <w:b/>
                <w:bCs/>
                <w:color w:val="000000" w:themeColor="text1"/>
                <w:sz w:val="28"/>
                <w:szCs w:val="28"/>
              </w:rPr>
              <w:t xml:space="preserve"> </w:t>
            </w:r>
            <w:r w:rsidRPr="003727B8">
              <w:rPr>
                <w:rFonts w:ascii="Times New Roman" w:hAnsi="Times New Roman"/>
                <w:b/>
                <w:color w:val="000000" w:themeColor="text1"/>
                <w:sz w:val="28"/>
                <w:szCs w:val="28"/>
              </w:rPr>
              <w:t>Các BP tổng hợp minh chứng đánh giá ĐVHT 2024</w:t>
            </w:r>
          </w:p>
          <w:p w14:paraId="47ED55C8" w14:textId="2F6DE334" w:rsidR="00DB28F7" w:rsidRPr="00EA1E04" w:rsidRDefault="00DB28F7" w:rsidP="00D56EC9">
            <w:pPr>
              <w:spacing w:before="0" w:beforeAutospacing="0" w:line="252" w:lineRule="auto"/>
              <w:rPr>
                <w:rFonts w:ascii="Times New Roman" w:hAnsi="Times New Roman"/>
                <w:b/>
                <w:color w:val="000000" w:themeColor="text1"/>
                <w:sz w:val="28"/>
                <w:szCs w:val="28"/>
              </w:rPr>
            </w:pPr>
            <w:r w:rsidRPr="00EA1E04">
              <w:rPr>
                <w:rFonts w:ascii="Times New Roman" w:hAnsi="Times New Roman"/>
                <w:color w:val="000000" w:themeColor="text1"/>
                <w:sz w:val="28"/>
                <w:szCs w:val="28"/>
              </w:rPr>
              <w:t>- Làm báo cáo, hoàn thiện chứng từ</w:t>
            </w:r>
            <w:r w:rsidRPr="00EA1E04">
              <w:rPr>
                <w:rFonts w:ascii="Times New Roman" w:hAnsi="Times New Roman"/>
                <w:b/>
                <w:color w:val="000000" w:themeColor="text1"/>
                <w:sz w:val="28"/>
                <w:szCs w:val="28"/>
              </w:rPr>
              <w:t>.</w:t>
            </w:r>
          </w:p>
          <w:p w14:paraId="76333ED9" w14:textId="77777777" w:rsidR="00766F34" w:rsidRDefault="00766F34" w:rsidP="00A43DDB">
            <w:pPr>
              <w:spacing w:before="0" w:beforeAutospacing="0" w:line="252" w:lineRule="auto"/>
              <w:jc w:val="both"/>
              <w:rPr>
                <w:rFonts w:ascii="Times New Roman" w:hAnsi="Times New Roman"/>
                <w:color w:val="000000" w:themeColor="text1"/>
                <w:sz w:val="28"/>
                <w:szCs w:val="28"/>
              </w:rPr>
            </w:pPr>
            <w:r w:rsidRPr="00766F34">
              <w:rPr>
                <w:rFonts w:ascii="Times New Roman" w:hAnsi="Times New Roman"/>
                <w:color w:val="000000" w:themeColor="text1"/>
                <w:sz w:val="28"/>
                <w:szCs w:val="28"/>
                <w:lang w:val="vi-VN"/>
              </w:rPr>
              <w:t>- Trực phòng y tế</w:t>
            </w:r>
            <w:r w:rsidRPr="00766F34">
              <w:rPr>
                <w:rFonts w:ascii="Times New Roman" w:hAnsi="Times New Roman"/>
                <w:color w:val="000000" w:themeColor="text1"/>
                <w:sz w:val="28"/>
                <w:szCs w:val="28"/>
              </w:rPr>
              <w:t xml:space="preserve">; </w:t>
            </w:r>
            <w:r w:rsidRPr="00766F34">
              <w:rPr>
                <w:rFonts w:ascii="Times New Roman" w:hAnsi="Times New Roman"/>
                <w:color w:val="000000" w:themeColor="text1"/>
                <w:sz w:val="28"/>
                <w:szCs w:val="28"/>
                <w:lang w:val="vi-VN"/>
              </w:rPr>
              <w:t>Kiểm tra các khu nhà vệ sinh</w:t>
            </w:r>
            <w:r w:rsidRPr="00766F34">
              <w:rPr>
                <w:rFonts w:ascii="Times New Roman" w:hAnsi="Times New Roman"/>
                <w:color w:val="000000" w:themeColor="text1"/>
                <w:sz w:val="28"/>
                <w:szCs w:val="28"/>
              </w:rPr>
              <w:t xml:space="preserve">; </w:t>
            </w:r>
            <w:r w:rsidRPr="00766F34">
              <w:rPr>
                <w:rFonts w:ascii="Times New Roman" w:hAnsi="Times New Roman"/>
                <w:color w:val="000000" w:themeColor="text1"/>
                <w:sz w:val="28"/>
                <w:szCs w:val="28"/>
                <w:lang w:val="vi-VN"/>
              </w:rPr>
              <w:t>Cập nhật danh sách HS, CBGVNV mắc bệnh truyền nhiễm, cập nhật hồ sơ sổ sách y tế (Cả tuần)</w:t>
            </w:r>
            <w:r w:rsidRPr="00766F34">
              <w:rPr>
                <w:rFonts w:ascii="Times New Roman" w:hAnsi="Times New Roman"/>
                <w:color w:val="000000" w:themeColor="text1"/>
                <w:sz w:val="28"/>
                <w:szCs w:val="28"/>
              </w:rPr>
              <w:t xml:space="preserve">; </w:t>
            </w:r>
            <w:r w:rsidRPr="00766F34">
              <w:rPr>
                <w:rFonts w:ascii="Times New Roman" w:hAnsi="Times New Roman"/>
                <w:color w:val="000000" w:themeColor="text1"/>
                <w:sz w:val="28"/>
                <w:szCs w:val="28"/>
                <w:lang w:val="vi-VN"/>
              </w:rPr>
              <w:t>Đánh giá CBGVNV tháng 01/2025 trên phần mềm</w:t>
            </w:r>
            <w:r w:rsidRPr="00766F34">
              <w:rPr>
                <w:rFonts w:ascii="Times New Roman" w:hAnsi="Times New Roman"/>
                <w:color w:val="000000" w:themeColor="text1"/>
                <w:sz w:val="28"/>
                <w:szCs w:val="28"/>
              </w:rPr>
              <w:t xml:space="preserve"> </w:t>
            </w:r>
          </w:p>
          <w:p w14:paraId="5AF9DBA5" w14:textId="26FEFB60" w:rsidR="00A43DDB" w:rsidRPr="00A43DDB" w:rsidRDefault="00A43DDB" w:rsidP="00A43DDB">
            <w:pPr>
              <w:spacing w:before="0" w:beforeAutospacing="0" w:line="252" w:lineRule="auto"/>
              <w:jc w:val="both"/>
              <w:rPr>
                <w:rFonts w:ascii="Times New Roman" w:hAnsi="Times New Roman"/>
                <w:color w:val="000000" w:themeColor="text1"/>
                <w:sz w:val="28"/>
                <w:szCs w:val="28"/>
                <w:lang w:val="vi-VN"/>
              </w:rPr>
            </w:pPr>
            <w:r w:rsidRPr="00A43DDB">
              <w:rPr>
                <w:rFonts w:ascii="Times New Roman" w:hAnsi="Times New Roman"/>
                <w:color w:val="000000" w:themeColor="text1"/>
                <w:sz w:val="28"/>
                <w:szCs w:val="28"/>
              </w:rPr>
              <w:lastRenderedPageBreak/>
              <w:t xml:space="preserve">- </w:t>
            </w:r>
            <w:r w:rsidRPr="00A43DDB">
              <w:rPr>
                <w:rFonts w:ascii="Times New Roman" w:hAnsi="Times New Roman"/>
                <w:color w:val="000000" w:themeColor="text1"/>
                <w:sz w:val="28"/>
                <w:szCs w:val="28"/>
                <w:lang w:val="vi-VN"/>
              </w:rPr>
              <w:t>Hướng dẫn học sinh đọc sách, xem video ngày Tết cố truyền</w:t>
            </w:r>
          </w:p>
          <w:p w14:paraId="45A64B1A" w14:textId="77777777" w:rsidR="000C1D07" w:rsidRPr="00EA1E04" w:rsidRDefault="000C1D07" w:rsidP="002C53C6">
            <w:pPr>
              <w:spacing w:before="0" w:beforeAutospacing="0" w:line="252" w:lineRule="auto"/>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r w:rsidRPr="00EA1E04">
              <w:rPr>
                <w:rFonts w:ascii="Times New Roman" w:eastAsia="Calibri" w:hAnsi="Times New Roman"/>
                <w:color w:val="000000" w:themeColor="text1"/>
                <w:sz w:val="28"/>
                <w:szCs w:val="28"/>
              </w:rPr>
              <w:tab/>
            </w:r>
          </w:p>
        </w:tc>
        <w:tc>
          <w:tcPr>
            <w:tcW w:w="641" w:type="pct"/>
            <w:tcBorders>
              <w:top w:val="nil"/>
              <w:left w:val="nil"/>
              <w:bottom w:val="single" w:sz="4" w:space="0" w:color="auto"/>
              <w:right w:val="single" w:sz="4" w:space="0" w:color="auto"/>
            </w:tcBorders>
          </w:tcPr>
          <w:p w14:paraId="248DFEFB" w14:textId="5C77332E" w:rsidR="009763F8" w:rsidRDefault="009763F8" w:rsidP="00B17042">
            <w:pPr>
              <w:spacing w:before="0" w:beforeAutospacing="0" w:line="252"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lastRenderedPageBreak/>
              <w:t>HT</w:t>
            </w:r>
          </w:p>
          <w:p w14:paraId="74C59E37" w14:textId="77777777" w:rsidR="0083786F" w:rsidRDefault="0083786F" w:rsidP="00B17042">
            <w:pPr>
              <w:spacing w:before="0" w:beforeAutospacing="0" w:line="252" w:lineRule="auto"/>
              <w:jc w:val="center"/>
              <w:rPr>
                <w:rFonts w:ascii="Times New Roman" w:eastAsia="Calibri" w:hAnsi="Times New Roman"/>
                <w:color w:val="000000" w:themeColor="text1"/>
                <w:sz w:val="28"/>
                <w:szCs w:val="28"/>
              </w:rPr>
            </w:pPr>
          </w:p>
          <w:p w14:paraId="25B213DD" w14:textId="09C8F32F" w:rsidR="003727B8" w:rsidRDefault="003727B8" w:rsidP="00B17042">
            <w:pPr>
              <w:spacing w:before="0" w:beforeAutospacing="0" w:line="252"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CBGVNV</w:t>
            </w:r>
          </w:p>
          <w:p w14:paraId="3BB0D42F" w14:textId="77777777" w:rsidR="003727B8" w:rsidRDefault="003727B8" w:rsidP="00B17042">
            <w:pPr>
              <w:spacing w:before="0" w:beforeAutospacing="0" w:line="252" w:lineRule="auto"/>
              <w:jc w:val="center"/>
              <w:rPr>
                <w:rFonts w:ascii="Times New Roman" w:eastAsia="Calibri" w:hAnsi="Times New Roman"/>
                <w:color w:val="000000" w:themeColor="text1"/>
                <w:sz w:val="28"/>
                <w:szCs w:val="28"/>
              </w:rPr>
            </w:pPr>
          </w:p>
          <w:p w14:paraId="52BB0919" w14:textId="08C29D4E" w:rsidR="00DB28F7" w:rsidRPr="00EA1E04" w:rsidRDefault="00DB28F7" w:rsidP="00B17042">
            <w:pPr>
              <w:spacing w:before="0" w:beforeAutospacing="0" w:line="252"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4E2D3C11" w14:textId="77777777" w:rsidR="000C1D07" w:rsidRPr="00EA1E04" w:rsidRDefault="000C1D07" w:rsidP="00B17042">
            <w:pPr>
              <w:spacing w:before="0" w:beforeAutospacing="0" w:line="252"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YT</w:t>
            </w:r>
          </w:p>
          <w:p w14:paraId="215BA8FB" w14:textId="77777777" w:rsidR="00021491" w:rsidRPr="00EA1E04" w:rsidRDefault="00021491" w:rsidP="00B17042">
            <w:pPr>
              <w:spacing w:before="0" w:beforeAutospacing="0" w:line="252" w:lineRule="auto"/>
              <w:jc w:val="center"/>
              <w:rPr>
                <w:rFonts w:ascii="Times New Roman" w:hAnsi="Times New Roman"/>
                <w:color w:val="000000" w:themeColor="text1"/>
                <w:sz w:val="28"/>
                <w:szCs w:val="28"/>
              </w:rPr>
            </w:pPr>
          </w:p>
          <w:p w14:paraId="3B4724AB" w14:textId="77777777" w:rsidR="00C17A4A" w:rsidRPr="00EA1E04" w:rsidRDefault="00C17A4A" w:rsidP="00B17042">
            <w:pPr>
              <w:spacing w:before="0" w:beforeAutospacing="0" w:line="252" w:lineRule="auto"/>
              <w:jc w:val="center"/>
              <w:rPr>
                <w:rFonts w:ascii="Times New Roman" w:hAnsi="Times New Roman"/>
                <w:color w:val="000000" w:themeColor="text1"/>
                <w:sz w:val="28"/>
                <w:szCs w:val="28"/>
              </w:rPr>
            </w:pPr>
          </w:p>
          <w:p w14:paraId="5611BDBB" w14:textId="77777777" w:rsidR="00A43DDB" w:rsidRDefault="00A43DDB" w:rsidP="00B17042">
            <w:pPr>
              <w:spacing w:before="0" w:beforeAutospacing="0" w:line="252" w:lineRule="auto"/>
              <w:jc w:val="center"/>
              <w:rPr>
                <w:rFonts w:ascii="Times New Roman" w:hAnsi="Times New Roman"/>
                <w:color w:val="000000" w:themeColor="text1"/>
                <w:sz w:val="28"/>
                <w:szCs w:val="28"/>
              </w:rPr>
            </w:pPr>
          </w:p>
          <w:p w14:paraId="73AD6949" w14:textId="77777777" w:rsidR="000C1D07" w:rsidRPr="00EA1E04" w:rsidRDefault="000C1D07" w:rsidP="00B17042">
            <w:pPr>
              <w:spacing w:before="0" w:beforeAutospacing="0" w:line="252"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TV</w:t>
            </w:r>
          </w:p>
          <w:p w14:paraId="3B8B9536" w14:textId="77777777" w:rsidR="00D440D6" w:rsidRPr="00EA1E04" w:rsidRDefault="00D440D6" w:rsidP="00B17042">
            <w:pPr>
              <w:spacing w:before="0" w:beforeAutospacing="0" w:line="252" w:lineRule="auto"/>
              <w:jc w:val="center"/>
              <w:rPr>
                <w:rFonts w:ascii="Times New Roman" w:hAnsi="Times New Roman"/>
                <w:color w:val="000000" w:themeColor="text1"/>
                <w:sz w:val="28"/>
                <w:szCs w:val="28"/>
              </w:rPr>
            </w:pPr>
          </w:p>
          <w:p w14:paraId="5EAD12F3" w14:textId="77777777" w:rsidR="000C1D07" w:rsidRPr="00EA1E04" w:rsidRDefault="000C1D07" w:rsidP="00B17042">
            <w:pPr>
              <w:spacing w:before="0" w:beforeAutospacing="0" w:line="252"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nil"/>
              <w:left w:val="nil"/>
              <w:bottom w:val="single" w:sz="4" w:space="0" w:color="auto"/>
              <w:right w:val="single" w:sz="4" w:space="0" w:color="auto"/>
            </w:tcBorders>
          </w:tcPr>
          <w:p w14:paraId="767BB5C0" w14:textId="02F88D66" w:rsidR="009763F8" w:rsidRDefault="000C1D07" w:rsidP="009763F8">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Phương</w:t>
            </w:r>
          </w:p>
          <w:p w14:paraId="5C538A42" w14:textId="77777777" w:rsidR="0083786F" w:rsidRDefault="0083786F" w:rsidP="00B17042">
            <w:pPr>
              <w:spacing w:before="0" w:beforeAutospacing="0" w:line="252" w:lineRule="auto"/>
              <w:jc w:val="center"/>
              <w:rPr>
                <w:rFonts w:ascii="Times New Roman" w:hAnsi="Times New Roman"/>
                <w:color w:val="000000" w:themeColor="text1"/>
                <w:sz w:val="28"/>
                <w:szCs w:val="28"/>
              </w:rPr>
            </w:pPr>
          </w:p>
          <w:p w14:paraId="6C58EE54" w14:textId="438A1812" w:rsidR="00DB28F7" w:rsidRPr="00EA1E04" w:rsidRDefault="00DB28F7" w:rsidP="00B17042">
            <w:pPr>
              <w:spacing w:before="0" w:beforeAutospacing="0" w:line="252"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14554545" w14:textId="77777777" w:rsidR="009763F8" w:rsidRDefault="009763F8" w:rsidP="00B17042">
            <w:pPr>
              <w:spacing w:before="0" w:beforeAutospacing="0" w:line="252" w:lineRule="auto"/>
              <w:jc w:val="center"/>
              <w:rPr>
                <w:rFonts w:ascii="Times New Roman" w:hAnsi="Times New Roman"/>
                <w:color w:val="000000" w:themeColor="text1"/>
                <w:sz w:val="28"/>
                <w:szCs w:val="28"/>
              </w:rPr>
            </w:pPr>
          </w:p>
          <w:p w14:paraId="440C9AFF" w14:textId="050F21AF" w:rsidR="0043044D" w:rsidRDefault="0043044D" w:rsidP="00B17042">
            <w:pPr>
              <w:spacing w:before="0" w:beforeAutospacing="0" w:line="252"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72C4F079" w14:textId="77777777" w:rsidR="000C1D07" w:rsidRPr="00EA1E04" w:rsidRDefault="000C1D07" w:rsidP="00B17042">
            <w:pPr>
              <w:spacing w:before="0" w:beforeAutospacing="0" w:line="252"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546E7AD3" w14:textId="77777777" w:rsidR="00021491" w:rsidRPr="00EA1E04" w:rsidRDefault="00021491" w:rsidP="00B17042">
            <w:pPr>
              <w:spacing w:before="0" w:beforeAutospacing="0" w:line="252" w:lineRule="auto"/>
              <w:ind w:left="20" w:hanging="20"/>
              <w:jc w:val="center"/>
              <w:rPr>
                <w:rFonts w:ascii="Times New Roman" w:hAnsi="Times New Roman"/>
                <w:color w:val="000000" w:themeColor="text1"/>
                <w:sz w:val="28"/>
                <w:szCs w:val="28"/>
              </w:rPr>
            </w:pPr>
          </w:p>
          <w:p w14:paraId="3356845F" w14:textId="77777777" w:rsidR="00C17A4A" w:rsidRPr="00EA1E04" w:rsidRDefault="00C17A4A" w:rsidP="00B17042">
            <w:pPr>
              <w:spacing w:before="0" w:beforeAutospacing="0" w:line="252" w:lineRule="auto"/>
              <w:ind w:left="20" w:hanging="20"/>
              <w:jc w:val="center"/>
              <w:rPr>
                <w:rFonts w:ascii="Times New Roman" w:hAnsi="Times New Roman"/>
                <w:color w:val="000000" w:themeColor="text1"/>
                <w:sz w:val="28"/>
                <w:szCs w:val="28"/>
              </w:rPr>
            </w:pPr>
          </w:p>
          <w:p w14:paraId="01A89C55" w14:textId="77777777" w:rsidR="00A43DDB" w:rsidRDefault="00A43DDB" w:rsidP="00B17042">
            <w:pPr>
              <w:spacing w:before="0" w:beforeAutospacing="0" w:line="252" w:lineRule="auto"/>
              <w:ind w:left="20" w:hanging="20"/>
              <w:jc w:val="center"/>
              <w:rPr>
                <w:rFonts w:ascii="Times New Roman" w:hAnsi="Times New Roman"/>
                <w:color w:val="000000" w:themeColor="text1"/>
                <w:sz w:val="28"/>
                <w:szCs w:val="28"/>
              </w:rPr>
            </w:pPr>
          </w:p>
          <w:p w14:paraId="76048219" w14:textId="77777777" w:rsidR="000C1D07" w:rsidRPr="00EA1E04" w:rsidRDefault="000C1D07" w:rsidP="00B17042">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Bình</w:t>
            </w:r>
          </w:p>
          <w:p w14:paraId="74E81BAB" w14:textId="77777777" w:rsidR="00D440D6" w:rsidRPr="00EA1E04" w:rsidRDefault="00D440D6" w:rsidP="00B17042">
            <w:pPr>
              <w:spacing w:before="0" w:beforeAutospacing="0" w:line="252" w:lineRule="auto"/>
              <w:ind w:left="20" w:hanging="20"/>
              <w:jc w:val="center"/>
              <w:rPr>
                <w:rFonts w:ascii="Times New Roman" w:hAnsi="Times New Roman"/>
                <w:color w:val="000000" w:themeColor="text1"/>
                <w:sz w:val="28"/>
                <w:szCs w:val="28"/>
              </w:rPr>
            </w:pPr>
          </w:p>
          <w:p w14:paraId="25FFECEC" w14:textId="77777777" w:rsidR="000C1D07" w:rsidRPr="00EA1E04" w:rsidRDefault="000C1D07" w:rsidP="00B17042">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6630ECAE" w14:textId="77777777" w:rsidR="000C1D07" w:rsidRPr="00EA1E04" w:rsidRDefault="000C1D07" w:rsidP="00B17042">
            <w:pPr>
              <w:spacing w:before="0" w:beforeAutospacing="0" w:line="252"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7DF4ABF8"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6E16842E" w14:textId="77777777" w:rsidTr="00A0623E">
        <w:trPr>
          <w:trHeight w:val="1184"/>
        </w:trPr>
        <w:tc>
          <w:tcPr>
            <w:tcW w:w="501" w:type="pct"/>
            <w:vMerge w:val="restart"/>
            <w:tcBorders>
              <w:top w:val="nil"/>
              <w:left w:val="single" w:sz="4" w:space="0" w:color="auto"/>
              <w:bottom w:val="single" w:sz="4" w:space="0" w:color="auto"/>
              <w:right w:val="single" w:sz="4" w:space="0" w:color="auto"/>
            </w:tcBorders>
            <w:vAlign w:val="center"/>
            <w:hideMark/>
          </w:tcPr>
          <w:p w14:paraId="0A2902E5" w14:textId="0ADB7BA1" w:rsidR="000C1D07" w:rsidRPr="00EA1E04" w:rsidRDefault="000C1D07" w:rsidP="00B17042">
            <w:pPr>
              <w:spacing w:before="0" w:beforeAutospacing="0" w:line="252"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lastRenderedPageBreak/>
              <w:t>Ba</w:t>
            </w:r>
          </w:p>
          <w:p w14:paraId="26C2664E" w14:textId="4128554E" w:rsidR="000C1D07" w:rsidRPr="00EA1E04" w:rsidRDefault="00332B98" w:rsidP="00B17042">
            <w:pPr>
              <w:spacing w:before="0" w:beforeAutospacing="0" w:line="252" w:lineRule="auto"/>
              <w:jc w:val="center"/>
              <w:rPr>
                <w:rFonts w:ascii="Times New Roman" w:hAnsi="Times New Roman"/>
                <w:color w:val="000000" w:themeColor="text1"/>
                <w:sz w:val="28"/>
                <w:szCs w:val="28"/>
              </w:rPr>
            </w:pPr>
            <w:r>
              <w:rPr>
                <w:rFonts w:ascii="Times New Roman" w:hAnsi="Times New Roman"/>
                <w:b/>
                <w:color w:val="000000" w:themeColor="text1"/>
                <w:sz w:val="28"/>
                <w:szCs w:val="28"/>
              </w:rPr>
              <w:t>21</w:t>
            </w:r>
            <w:r w:rsidR="000C1D07" w:rsidRPr="00EA1E04">
              <w:rPr>
                <w:rFonts w:ascii="Times New Roman" w:hAnsi="Times New Roman"/>
                <w:b/>
                <w:color w:val="000000" w:themeColor="text1"/>
                <w:sz w:val="28"/>
                <w:szCs w:val="28"/>
              </w:rPr>
              <w:t>/</w:t>
            </w:r>
            <w:r w:rsidR="004E2E27">
              <w:rPr>
                <w:rFonts w:ascii="Times New Roman" w:hAnsi="Times New Roman"/>
                <w:b/>
                <w:color w:val="000000" w:themeColor="text1"/>
                <w:sz w:val="28"/>
                <w:szCs w:val="28"/>
              </w:rPr>
              <w:t>01</w:t>
            </w:r>
          </w:p>
          <w:p w14:paraId="35FDC698" w14:textId="0836E4AD" w:rsidR="00E32E60" w:rsidRPr="00EA1E04" w:rsidRDefault="00332B98" w:rsidP="00B17042">
            <w:pPr>
              <w:spacing w:before="0" w:beforeAutospacing="0" w:line="252"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Ánh</w:t>
            </w:r>
          </w:p>
        </w:tc>
        <w:tc>
          <w:tcPr>
            <w:tcW w:w="272" w:type="pct"/>
            <w:tcBorders>
              <w:top w:val="single" w:sz="4" w:space="0" w:color="auto"/>
              <w:left w:val="nil"/>
              <w:bottom w:val="single" w:sz="4" w:space="0" w:color="auto"/>
              <w:right w:val="single" w:sz="4" w:space="0" w:color="auto"/>
            </w:tcBorders>
            <w:vAlign w:val="center"/>
            <w:hideMark/>
          </w:tcPr>
          <w:p w14:paraId="63B88398" w14:textId="77777777" w:rsidR="000C1D07" w:rsidRPr="00EA1E04" w:rsidRDefault="000C1D07" w:rsidP="00B17042">
            <w:pPr>
              <w:spacing w:before="0" w:beforeAutospacing="0" w:line="252"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nil"/>
              <w:left w:val="nil"/>
              <w:bottom w:val="single" w:sz="4" w:space="0" w:color="auto"/>
              <w:right w:val="single" w:sz="4" w:space="0" w:color="auto"/>
            </w:tcBorders>
            <w:hideMark/>
          </w:tcPr>
          <w:p w14:paraId="0A8E1108" w14:textId="5E7A1AB7" w:rsidR="00E205BF" w:rsidRDefault="00E205BF" w:rsidP="00F44EF0">
            <w:pPr>
              <w:spacing w:before="0" w:beforeAutospacing="0" w:line="252" w:lineRule="auto"/>
              <w:jc w:val="both"/>
              <w:rPr>
                <w:rFonts w:ascii="Times New Roman" w:hAnsi="Times New Roman"/>
                <w:b/>
                <w:bCs/>
                <w:color w:val="000000" w:themeColor="text1"/>
                <w:sz w:val="28"/>
                <w:szCs w:val="28"/>
              </w:rPr>
            </w:pPr>
            <w:r w:rsidRPr="00E205BF">
              <w:rPr>
                <w:rFonts w:ascii="Times New Roman" w:hAnsi="Times New Roman"/>
                <w:b/>
                <w:bCs/>
                <w:color w:val="000000" w:themeColor="text1"/>
                <w:sz w:val="28"/>
                <w:szCs w:val="28"/>
              </w:rPr>
              <w:t>- Hoàn thiện Hồ sơ Đại hội Chi bộ</w:t>
            </w:r>
          </w:p>
          <w:p w14:paraId="0277D5C2" w14:textId="77777777" w:rsidR="00F44EF0" w:rsidRPr="00F44EF0" w:rsidRDefault="00F44EF0" w:rsidP="00F44EF0">
            <w:pPr>
              <w:spacing w:before="0" w:beforeAutospacing="0" w:line="252" w:lineRule="auto"/>
              <w:jc w:val="both"/>
              <w:rPr>
                <w:rFonts w:ascii="Times New Roman" w:hAnsi="Times New Roman"/>
                <w:b/>
                <w:bCs/>
                <w:color w:val="000000" w:themeColor="text1"/>
                <w:sz w:val="28"/>
                <w:szCs w:val="28"/>
              </w:rPr>
            </w:pPr>
            <w:r w:rsidRPr="00F44EF0">
              <w:rPr>
                <w:rFonts w:ascii="Times New Roman" w:hAnsi="Times New Roman"/>
                <w:b/>
                <w:bCs/>
                <w:color w:val="000000" w:themeColor="text1"/>
                <w:sz w:val="28"/>
                <w:szCs w:val="28"/>
              </w:rPr>
              <w:t>- 8h00: KT đánh giá việc thực hiện CT, KHDH của tổ BM</w:t>
            </w:r>
          </w:p>
          <w:p w14:paraId="293E856D" w14:textId="77777777" w:rsidR="00193B54" w:rsidRPr="00193B54" w:rsidRDefault="00193B54" w:rsidP="00193B54">
            <w:pPr>
              <w:spacing w:before="0" w:beforeAutospacing="0" w:line="252" w:lineRule="auto"/>
              <w:jc w:val="both"/>
              <w:rPr>
                <w:rFonts w:ascii="Times New Roman" w:hAnsi="Times New Roman"/>
                <w:b/>
                <w:color w:val="000000" w:themeColor="text1"/>
                <w:sz w:val="28"/>
                <w:szCs w:val="28"/>
              </w:rPr>
            </w:pPr>
            <w:r w:rsidRPr="00193B54">
              <w:rPr>
                <w:rFonts w:ascii="Times New Roman" w:hAnsi="Times New Roman"/>
                <w:b/>
                <w:color w:val="000000" w:themeColor="text1"/>
                <w:sz w:val="28"/>
                <w:szCs w:val="28"/>
              </w:rPr>
              <w:t>- 9h40: Dạy TV 1A3</w:t>
            </w:r>
          </w:p>
          <w:p w14:paraId="280B229B" w14:textId="77777777" w:rsidR="00193B54" w:rsidRDefault="00193B54" w:rsidP="00193B54">
            <w:pPr>
              <w:spacing w:before="0" w:beforeAutospacing="0" w:line="252" w:lineRule="auto"/>
              <w:jc w:val="both"/>
              <w:rPr>
                <w:rFonts w:ascii="Times New Roman" w:hAnsi="Times New Roman"/>
                <w:b/>
                <w:color w:val="000000" w:themeColor="text1"/>
                <w:sz w:val="28"/>
                <w:szCs w:val="28"/>
              </w:rPr>
            </w:pPr>
            <w:r w:rsidRPr="00193B54">
              <w:rPr>
                <w:rFonts w:ascii="Times New Roman" w:hAnsi="Times New Roman"/>
                <w:b/>
                <w:color w:val="000000" w:themeColor="text1"/>
                <w:sz w:val="28"/>
                <w:szCs w:val="28"/>
              </w:rPr>
              <w:t>- 10h20: Dạy TV 1A2</w:t>
            </w:r>
          </w:p>
          <w:p w14:paraId="3635E361" w14:textId="4E3B5FB0" w:rsidR="000C1D07" w:rsidRPr="00EA1E04" w:rsidRDefault="000C1D07" w:rsidP="00193B54">
            <w:pPr>
              <w:spacing w:before="0" w:beforeAutospacing="0" w:line="252" w:lineRule="auto"/>
              <w:jc w:val="both"/>
              <w:rPr>
                <w:rFonts w:ascii="Times New Roman" w:hAnsi="Times New Roman"/>
                <w:b/>
                <w:color w:val="000000" w:themeColor="text1"/>
                <w:sz w:val="28"/>
                <w:szCs w:val="28"/>
              </w:rPr>
            </w:pPr>
            <w:r w:rsidRPr="00EA1E04">
              <w:rPr>
                <w:rFonts w:ascii="Times New Roman" w:hAnsi="Times New Roman"/>
                <w:color w:val="000000" w:themeColor="text1"/>
                <w:sz w:val="28"/>
                <w:szCs w:val="28"/>
              </w:rPr>
              <w:t>- Làm báo cáo, hoàn thiện chứng từ</w:t>
            </w:r>
            <w:r w:rsidRPr="00EA1E04">
              <w:rPr>
                <w:rFonts w:ascii="Times New Roman" w:hAnsi="Times New Roman"/>
                <w:b/>
                <w:color w:val="000000" w:themeColor="text1"/>
                <w:sz w:val="28"/>
                <w:szCs w:val="28"/>
              </w:rPr>
              <w:t>.</w:t>
            </w:r>
          </w:p>
          <w:p w14:paraId="3357DE24" w14:textId="77777777" w:rsidR="00233371" w:rsidRDefault="00233371" w:rsidP="00BF100A">
            <w:pPr>
              <w:spacing w:before="0" w:beforeAutospacing="0" w:line="252" w:lineRule="auto"/>
              <w:jc w:val="both"/>
              <w:rPr>
                <w:rFonts w:ascii="Times New Roman" w:hAnsi="Times New Roman"/>
                <w:color w:val="000000" w:themeColor="text1"/>
                <w:sz w:val="28"/>
                <w:szCs w:val="28"/>
              </w:rPr>
            </w:pPr>
            <w:r w:rsidRPr="00233371">
              <w:rPr>
                <w:rFonts w:ascii="Times New Roman" w:hAnsi="Times New Roman"/>
                <w:color w:val="000000" w:themeColor="text1"/>
                <w:sz w:val="28"/>
                <w:szCs w:val="28"/>
              </w:rPr>
              <w:t>- Kiểm tra VSMT, kiểm tra vệ sinh các lớp; Theo dõi sĩ số HS nghỉ ốm; Trực phòng y tế; KT vệ sinh bếp ăn bán trú,</w:t>
            </w:r>
            <w:r w:rsidRPr="00233371">
              <w:rPr>
                <w:rFonts w:ascii="Times New Roman" w:hAnsi="Times New Roman"/>
                <w:color w:val="000000" w:themeColor="text1"/>
                <w:sz w:val="28"/>
                <w:szCs w:val="28"/>
                <w:lang w:val="pt-BR"/>
              </w:rPr>
              <w:t xml:space="preserve"> bảo quản mẫu lưu thức ăn</w:t>
            </w:r>
            <w:r w:rsidRPr="00233371">
              <w:rPr>
                <w:rFonts w:ascii="Times New Roman" w:hAnsi="Times New Roman"/>
                <w:color w:val="000000" w:themeColor="text1"/>
                <w:sz w:val="28"/>
                <w:szCs w:val="28"/>
              </w:rPr>
              <w:t xml:space="preserve"> </w:t>
            </w:r>
          </w:p>
          <w:p w14:paraId="718768D7" w14:textId="4CF1D748" w:rsidR="00BF100A" w:rsidRPr="00BF100A" w:rsidRDefault="00BF100A" w:rsidP="00BF100A">
            <w:pPr>
              <w:spacing w:before="0" w:beforeAutospacing="0" w:line="252" w:lineRule="auto"/>
              <w:jc w:val="both"/>
              <w:rPr>
                <w:rFonts w:ascii="Times New Roman" w:hAnsi="Times New Roman"/>
                <w:color w:val="000000" w:themeColor="text1"/>
                <w:sz w:val="28"/>
                <w:szCs w:val="28"/>
                <w:lang w:val="vi-VN"/>
              </w:rPr>
            </w:pPr>
            <w:r w:rsidRPr="00BF100A">
              <w:rPr>
                <w:rFonts w:ascii="Times New Roman" w:hAnsi="Times New Roman"/>
                <w:color w:val="000000" w:themeColor="text1"/>
                <w:sz w:val="28"/>
                <w:szCs w:val="28"/>
              </w:rPr>
              <w:t xml:space="preserve">- </w:t>
            </w:r>
            <w:r w:rsidRPr="00BF100A">
              <w:rPr>
                <w:rFonts w:ascii="Times New Roman" w:hAnsi="Times New Roman"/>
                <w:color w:val="000000" w:themeColor="text1"/>
                <w:sz w:val="28"/>
                <w:szCs w:val="28"/>
                <w:lang w:val="vi-VN"/>
              </w:rPr>
              <w:t>Cập nhật sổ sách, nhập sách lên phần mềm thư viện</w:t>
            </w:r>
          </w:p>
          <w:p w14:paraId="500A1BE9" w14:textId="4C60C818" w:rsidR="003D7118" w:rsidRPr="00EA1E04" w:rsidRDefault="003D7118" w:rsidP="00492B95">
            <w:pPr>
              <w:spacing w:before="0" w:beforeAutospacing="0" w:line="252" w:lineRule="auto"/>
              <w:jc w:val="both"/>
              <w:rPr>
                <w:rFonts w:ascii="Times New Roman" w:hAnsi="Times New Roman"/>
                <w:b/>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nil"/>
              <w:left w:val="nil"/>
              <w:bottom w:val="single" w:sz="4" w:space="0" w:color="auto"/>
              <w:right w:val="single" w:sz="4" w:space="0" w:color="auto"/>
            </w:tcBorders>
          </w:tcPr>
          <w:p w14:paraId="07301A21" w14:textId="0D5FCD87" w:rsidR="00E205BF" w:rsidRDefault="00E205BF" w:rsidP="00B17042">
            <w:pPr>
              <w:spacing w:before="0" w:beforeAutospacing="0" w:line="252"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HT</w:t>
            </w:r>
          </w:p>
          <w:p w14:paraId="08A8C660" w14:textId="695E9D30" w:rsidR="00453536" w:rsidRDefault="003C63F9" w:rsidP="00B17042">
            <w:pPr>
              <w:spacing w:before="0" w:beforeAutospacing="0" w:line="252"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w:t>
            </w:r>
            <w:r w:rsidR="00F44EF0">
              <w:rPr>
                <w:rFonts w:ascii="Times New Roman" w:eastAsia="Calibri" w:hAnsi="Times New Roman"/>
                <w:color w:val="000000" w:themeColor="text1"/>
                <w:sz w:val="28"/>
                <w:szCs w:val="28"/>
              </w:rPr>
              <w:t>P</w:t>
            </w:r>
          </w:p>
          <w:p w14:paraId="021557BF" w14:textId="77777777" w:rsidR="00F44EF0" w:rsidRDefault="00F44EF0" w:rsidP="00B17042">
            <w:pPr>
              <w:spacing w:before="0" w:beforeAutospacing="0" w:line="252" w:lineRule="auto"/>
              <w:jc w:val="center"/>
              <w:rPr>
                <w:rFonts w:ascii="Times New Roman" w:eastAsia="Calibri" w:hAnsi="Times New Roman"/>
                <w:color w:val="000000" w:themeColor="text1"/>
                <w:sz w:val="28"/>
                <w:szCs w:val="28"/>
              </w:rPr>
            </w:pPr>
          </w:p>
          <w:p w14:paraId="3173A78E" w14:textId="19A04B2F" w:rsidR="00B1194E" w:rsidRPr="00EA1E04" w:rsidRDefault="00B1194E" w:rsidP="00B17042">
            <w:pPr>
              <w:spacing w:before="0" w:beforeAutospacing="0" w:line="252"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HP</w:t>
            </w:r>
          </w:p>
          <w:p w14:paraId="561AC7ED" w14:textId="302DA717" w:rsidR="00B1194E" w:rsidRPr="00EA1E04" w:rsidRDefault="00B1194E" w:rsidP="00B17042">
            <w:pPr>
              <w:spacing w:before="0" w:beforeAutospacing="0" w:line="252"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HP</w:t>
            </w:r>
          </w:p>
          <w:p w14:paraId="3C6145E9" w14:textId="1C3A2639" w:rsidR="00EE16EA" w:rsidRPr="00EA1E04" w:rsidRDefault="000C1D07" w:rsidP="00EE16EA">
            <w:pPr>
              <w:spacing w:before="0" w:beforeAutospacing="0" w:line="252"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7AC3D362" w14:textId="2A724163" w:rsidR="00EE16EA" w:rsidRPr="00EA1E04" w:rsidRDefault="00EE16EA" w:rsidP="00EE16EA">
            <w:pPr>
              <w:spacing w:before="0" w:beforeAutospacing="0" w:line="252"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72042271" w14:textId="77777777" w:rsidR="00EE16EA" w:rsidRPr="00EA1E04" w:rsidRDefault="00EE16EA" w:rsidP="00EE16EA">
            <w:pPr>
              <w:spacing w:before="0" w:beforeAutospacing="0" w:line="252" w:lineRule="auto"/>
              <w:jc w:val="center"/>
              <w:rPr>
                <w:rFonts w:ascii="Times New Roman" w:hAnsi="Times New Roman"/>
                <w:color w:val="000000" w:themeColor="text1"/>
                <w:sz w:val="28"/>
                <w:szCs w:val="28"/>
              </w:rPr>
            </w:pPr>
          </w:p>
          <w:p w14:paraId="4948CB90" w14:textId="77777777" w:rsidR="00FD42FE" w:rsidRPr="00EA1E04" w:rsidRDefault="00FD42FE" w:rsidP="00EE16EA">
            <w:pPr>
              <w:spacing w:before="0" w:beforeAutospacing="0" w:line="252" w:lineRule="auto"/>
              <w:jc w:val="center"/>
              <w:rPr>
                <w:rFonts w:ascii="Times New Roman" w:hAnsi="Times New Roman"/>
                <w:color w:val="000000" w:themeColor="text1"/>
                <w:sz w:val="28"/>
                <w:szCs w:val="28"/>
              </w:rPr>
            </w:pPr>
          </w:p>
          <w:p w14:paraId="659DD3FC" w14:textId="77777777" w:rsidR="00EE16EA" w:rsidRPr="00EA1E04" w:rsidRDefault="00EE16EA" w:rsidP="00EE16EA">
            <w:pPr>
              <w:spacing w:before="0" w:beforeAutospacing="0" w:line="252"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4623E86A" w14:textId="72DA50F9" w:rsidR="000C1D07" w:rsidRPr="00EA1E04" w:rsidRDefault="00EE16EA" w:rsidP="00EE16EA">
            <w:pPr>
              <w:jc w:val="center"/>
              <w:rPr>
                <w:rFonts w:ascii="Times New Roman" w:eastAsia="Calibri"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nil"/>
              <w:left w:val="nil"/>
              <w:bottom w:val="single" w:sz="4" w:space="0" w:color="auto"/>
              <w:right w:val="single" w:sz="4" w:space="0" w:color="auto"/>
            </w:tcBorders>
          </w:tcPr>
          <w:p w14:paraId="48C92A6D" w14:textId="602D9B35" w:rsidR="00B1194E" w:rsidRPr="00EA1E04" w:rsidRDefault="000C1D07" w:rsidP="00B1194E">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7CE82F6C" w14:textId="77777777" w:rsidR="00683358" w:rsidRPr="00EA1E04" w:rsidRDefault="00683358" w:rsidP="00683358">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6194DEFC" w14:textId="77777777" w:rsidR="006E3DF7" w:rsidRDefault="006E3DF7" w:rsidP="00B17042">
            <w:pPr>
              <w:spacing w:before="0" w:beforeAutospacing="0" w:line="252" w:lineRule="auto"/>
              <w:ind w:left="20" w:hanging="20"/>
              <w:jc w:val="center"/>
              <w:rPr>
                <w:rFonts w:ascii="Times New Roman" w:hAnsi="Times New Roman"/>
                <w:color w:val="000000" w:themeColor="text1"/>
                <w:sz w:val="28"/>
                <w:szCs w:val="28"/>
              </w:rPr>
            </w:pPr>
          </w:p>
          <w:p w14:paraId="370CA055" w14:textId="4AD659A7" w:rsidR="00B1194E" w:rsidRPr="00EA1E04" w:rsidRDefault="00B1194E" w:rsidP="00B17042">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27CE2685" w14:textId="7DD92847" w:rsidR="00814126" w:rsidRPr="00EA1E04" w:rsidRDefault="00814126" w:rsidP="00B17042">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170EA296" w14:textId="4074EEAE" w:rsidR="00453536" w:rsidRDefault="00453536" w:rsidP="00B17042">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1128B2AB" w14:textId="3E7F360A" w:rsidR="00EE16EA" w:rsidRPr="00EA1E04" w:rsidRDefault="000C1D07" w:rsidP="00B17042">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 xml:space="preserve">Đ/c </w:t>
            </w:r>
            <w:r w:rsidR="00193B54">
              <w:rPr>
                <w:rFonts w:ascii="Times New Roman" w:hAnsi="Times New Roman"/>
                <w:color w:val="000000" w:themeColor="text1"/>
                <w:sz w:val="28"/>
                <w:szCs w:val="28"/>
              </w:rPr>
              <w:t>Bình</w:t>
            </w:r>
          </w:p>
          <w:p w14:paraId="7FFABBAD" w14:textId="77777777" w:rsidR="00EE16EA" w:rsidRPr="00EA1E04" w:rsidRDefault="00EE16EA" w:rsidP="00EE16EA">
            <w:pPr>
              <w:spacing w:before="0" w:beforeAutospacing="0" w:line="252" w:lineRule="auto"/>
              <w:ind w:left="20" w:hanging="20"/>
              <w:jc w:val="center"/>
              <w:rPr>
                <w:rFonts w:ascii="Times New Roman" w:hAnsi="Times New Roman"/>
                <w:color w:val="000000" w:themeColor="text1"/>
                <w:sz w:val="28"/>
                <w:szCs w:val="28"/>
              </w:rPr>
            </w:pPr>
          </w:p>
          <w:p w14:paraId="08B62E6E" w14:textId="77777777" w:rsidR="00FD42FE" w:rsidRPr="00EA1E04" w:rsidRDefault="00FD42FE" w:rsidP="00EE16EA">
            <w:pPr>
              <w:spacing w:before="0" w:beforeAutospacing="0" w:line="252" w:lineRule="auto"/>
              <w:ind w:left="20" w:hanging="20"/>
              <w:jc w:val="center"/>
              <w:rPr>
                <w:rFonts w:ascii="Times New Roman" w:hAnsi="Times New Roman"/>
                <w:color w:val="000000" w:themeColor="text1"/>
                <w:sz w:val="28"/>
                <w:szCs w:val="28"/>
              </w:rPr>
            </w:pPr>
          </w:p>
          <w:p w14:paraId="6F74509B" w14:textId="6696745F" w:rsidR="00EE16EA" w:rsidRPr="00EA1E04" w:rsidRDefault="00EE16EA" w:rsidP="00EE16EA">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06B4B493" w14:textId="0BFE40FA" w:rsidR="000C1D07" w:rsidRPr="00EA1E04" w:rsidRDefault="00EE16EA" w:rsidP="00EE16EA">
            <w:pPr>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615B0E9B" w14:textId="77777777" w:rsidR="000C1D07" w:rsidRPr="00EA1E04" w:rsidRDefault="000C1D07" w:rsidP="00B17042">
            <w:pPr>
              <w:spacing w:before="0" w:beforeAutospacing="0" w:line="252"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7D4C2AE5"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1E13E0C8" w14:textId="77777777" w:rsidTr="00C65002">
        <w:trPr>
          <w:trHeight w:val="317"/>
        </w:trPr>
        <w:tc>
          <w:tcPr>
            <w:tcW w:w="0" w:type="auto"/>
            <w:vMerge/>
            <w:tcBorders>
              <w:top w:val="nil"/>
              <w:left w:val="single" w:sz="4" w:space="0" w:color="auto"/>
              <w:bottom w:val="single" w:sz="4" w:space="0" w:color="auto"/>
              <w:right w:val="single" w:sz="4" w:space="0" w:color="auto"/>
            </w:tcBorders>
            <w:vAlign w:val="center"/>
            <w:hideMark/>
          </w:tcPr>
          <w:p w14:paraId="70D9D59D" w14:textId="13D935A9" w:rsidR="000C1D07" w:rsidRPr="00EA1E04" w:rsidRDefault="000C1D07" w:rsidP="00B17042">
            <w:pPr>
              <w:spacing w:before="0" w:beforeAutospacing="0" w:line="252" w:lineRule="auto"/>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6FE4E071" w14:textId="77777777" w:rsidR="000C1D07" w:rsidRPr="00EA1E04" w:rsidRDefault="000C1D07" w:rsidP="00B17042">
            <w:pPr>
              <w:spacing w:before="0" w:beforeAutospacing="0" w:line="252"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0B6D11FE" w14:textId="294ACA45" w:rsidR="001D6A78" w:rsidRDefault="001D6A78" w:rsidP="001D6A78">
            <w:pPr>
              <w:spacing w:before="0" w:beforeAutospacing="0" w:line="252" w:lineRule="auto"/>
              <w:jc w:val="both"/>
              <w:rPr>
                <w:rFonts w:ascii="Times New Roman" w:hAnsi="Times New Roman"/>
                <w:b/>
                <w:color w:val="000000" w:themeColor="text1"/>
                <w:sz w:val="28"/>
                <w:szCs w:val="28"/>
              </w:rPr>
            </w:pPr>
            <w:r w:rsidRPr="001D6A78">
              <w:rPr>
                <w:rFonts w:ascii="Times New Roman" w:hAnsi="Times New Roman"/>
                <w:b/>
                <w:color w:val="000000" w:themeColor="text1"/>
                <w:sz w:val="28"/>
                <w:szCs w:val="28"/>
              </w:rPr>
              <w:t>-13h30: KT việc phân công HS tham quan di sản văn hoá tại đình Lệ Mật</w:t>
            </w:r>
            <w:r w:rsidR="00211E46">
              <w:rPr>
                <w:rFonts w:ascii="Times New Roman" w:hAnsi="Times New Roman"/>
                <w:b/>
                <w:color w:val="000000" w:themeColor="text1"/>
                <w:sz w:val="28"/>
                <w:szCs w:val="28"/>
              </w:rPr>
              <w:t>.</w:t>
            </w:r>
          </w:p>
          <w:p w14:paraId="69BBA417" w14:textId="353E9109" w:rsidR="001D6A78" w:rsidRPr="001D6A78" w:rsidRDefault="001D6A78" w:rsidP="001D6A78">
            <w:pPr>
              <w:spacing w:before="0" w:beforeAutospacing="0" w:line="252" w:lineRule="auto"/>
              <w:jc w:val="both"/>
              <w:rPr>
                <w:rFonts w:ascii="Times New Roman" w:hAnsi="Times New Roman"/>
                <w:b/>
                <w:color w:val="000000" w:themeColor="text1"/>
                <w:sz w:val="28"/>
                <w:szCs w:val="28"/>
              </w:rPr>
            </w:pPr>
            <w:r w:rsidRPr="001D6A78">
              <w:rPr>
                <w:rFonts w:ascii="Times New Roman" w:hAnsi="Times New Roman"/>
                <w:b/>
                <w:color w:val="000000" w:themeColor="text1"/>
                <w:sz w:val="28"/>
                <w:szCs w:val="28"/>
              </w:rPr>
              <w:t>- 13h30: HS tham gia HĐ Chào xuân 2025 (Đình Lệ Mật) – Phân công riêng</w:t>
            </w:r>
            <w:r w:rsidR="00211E46">
              <w:rPr>
                <w:rFonts w:ascii="Times New Roman" w:hAnsi="Times New Roman"/>
                <w:b/>
                <w:color w:val="000000" w:themeColor="text1"/>
                <w:sz w:val="28"/>
                <w:szCs w:val="28"/>
              </w:rPr>
              <w:t>.</w:t>
            </w:r>
            <w:bookmarkStart w:id="0" w:name="_GoBack"/>
            <w:bookmarkEnd w:id="0"/>
          </w:p>
          <w:p w14:paraId="42AD439B" w14:textId="77777777" w:rsidR="001D6A78" w:rsidRDefault="001D6A78" w:rsidP="001D6A78">
            <w:pPr>
              <w:spacing w:before="0" w:beforeAutospacing="0" w:line="252" w:lineRule="auto"/>
              <w:jc w:val="both"/>
              <w:rPr>
                <w:rFonts w:ascii="Times New Roman" w:hAnsi="Times New Roman"/>
                <w:b/>
                <w:color w:val="000000" w:themeColor="text1"/>
                <w:sz w:val="28"/>
                <w:szCs w:val="28"/>
              </w:rPr>
            </w:pPr>
            <w:r w:rsidRPr="001D6A78">
              <w:rPr>
                <w:rFonts w:ascii="Times New Roman" w:hAnsi="Times New Roman"/>
                <w:b/>
                <w:color w:val="000000" w:themeColor="text1"/>
                <w:sz w:val="28"/>
                <w:szCs w:val="28"/>
              </w:rPr>
              <w:t>- Đánh giá CBGVNV tháng 1</w:t>
            </w:r>
          </w:p>
          <w:p w14:paraId="0B9825BF" w14:textId="2A708BE4" w:rsidR="0019034F" w:rsidRPr="00EA1E04" w:rsidRDefault="0019034F" w:rsidP="00B17042">
            <w:pPr>
              <w:spacing w:before="0" w:beforeAutospacing="0" w:line="252" w:lineRule="auto"/>
              <w:jc w:val="both"/>
              <w:rPr>
                <w:rFonts w:ascii="Times New Roman" w:hAnsi="Times New Roman"/>
                <w:color w:val="000000" w:themeColor="text1"/>
                <w:sz w:val="28"/>
                <w:szCs w:val="28"/>
              </w:rPr>
            </w:pPr>
            <w:r w:rsidRPr="00EA1E04">
              <w:rPr>
                <w:rFonts w:ascii="Times New Roman" w:hAnsi="Times New Roman"/>
                <w:b/>
                <w:color w:val="000000" w:themeColor="text1"/>
                <w:sz w:val="28"/>
                <w:szCs w:val="28"/>
              </w:rPr>
              <w:t xml:space="preserve">- </w:t>
            </w:r>
            <w:r w:rsidRPr="00EA1E04">
              <w:rPr>
                <w:rFonts w:ascii="Times New Roman" w:hAnsi="Times New Roman"/>
                <w:color w:val="000000" w:themeColor="text1"/>
                <w:sz w:val="28"/>
                <w:szCs w:val="28"/>
              </w:rPr>
              <w:t>Làm báo cáo, hoàn thiện chứng từ.</w:t>
            </w:r>
          </w:p>
          <w:p w14:paraId="7BA8FBBA" w14:textId="77777777" w:rsidR="00686C5F" w:rsidRPr="00686C5F" w:rsidRDefault="00686C5F" w:rsidP="00686C5F">
            <w:pPr>
              <w:spacing w:before="0" w:beforeAutospacing="0" w:line="252" w:lineRule="auto"/>
              <w:jc w:val="both"/>
              <w:rPr>
                <w:rFonts w:ascii="Times New Roman" w:hAnsi="Times New Roman"/>
                <w:color w:val="000000" w:themeColor="text1"/>
                <w:sz w:val="28"/>
                <w:szCs w:val="28"/>
                <w:lang w:val="vi-VN"/>
              </w:rPr>
            </w:pPr>
            <w:r w:rsidRPr="00686C5F">
              <w:rPr>
                <w:rFonts w:ascii="Times New Roman" w:hAnsi="Times New Roman"/>
                <w:color w:val="000000" w:themeColor="text1"/>
                <w:sz w:val="28"/>
                <w:szCs w:val="28"/>
                <w:lang w:val="vi-VN"/>
              </w:rPr>
              <w:t>- Trực phòng y tế</w:t>
            </w:r>
            <w:r w:rsidRPr="00686C5F">
              <w:rPr>
                <w:rFonts w:ascii="Times New Roman" w:hAnsi="Times New Roman"/>
                <w:color w:val="000000" w:themeColor="text1"/>
                <w:sz w:val="28"/>
                <w:szCs w:val="28"/>
              </w:rPr>
              <w:t xml:space="preserve">; </w:t>
            </w:r>
            <w:r w:rsidRPr="00686C5F">
              <w:rPr>
                <w:rFonts w:ascii="Times New Roman" w:hAnsi="Times New Roman"/>
                <w:color w:val="000000" w:themeColor="text1"/>
                <w:sz w:val="28"/>
                <w:szCs w:val="28"/>
                <w:lang w:val="vi-VN"/>
              </w:rPr>
              <w:t>Kiểm tra các khu vực nhà vệ sinh</w:t>
            </w:r>
          </w:p>
          <w:p w14:paraId="67822B5B" w14:textId="7BC7D055" w:rsidR="00B721DD" w:rsidRPr="00EA1E04" w:rsidRDefault="00B721DD" w:rsidP="00B721DD">
            <w:pPr>
              <w:spacing w:before="0" w:beforeAutospacing="0" w:line="252" w:lineRule="auto"/>
              <w:jc w:val="both"/>
              <w:rPr>
                <w:rFonts w:ascii="Times New Roman" w:hAnsi="Times New Roman"/>
                <w:color w:val="000000" w:themeColor="text1"/>
                <w:sz w:val="28"/>
                <w:szCs w:val="28"/>
                <w:lang w:val="vi-VN"/>
              </w:rPr>
            </w:pP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Hướng dẫn học sinh đọc sách(3 tiết)</w:t>
            </w:r>
          </w:p>
          <w:p w14:paraId="71905CE3" w14:textId="05C944D2" w:rsidR="003D7118" w:rsidRPr="00EA1E04" w:rsidRDefault="003D7118" w:rsidP="00B17042">
            <w:pPr>
              <w:spacing w:before="0" w:beforeAutospacing="0" w:line="252" w:lineRule="auto"/>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nil"/>
              <w:left w:val="nil"/>
              <w:bottom w:val="single" w:sz="4" w:space="0" w:color="auto"/>
              <w:right w:val="single" w:sz="4" w:space="0" w:color="auto"/>
            </w:tcBorders>
          </w:tcPr>
          <w:p w14:paraId="3DE5B8EE" w14:textId="25FBEF8A" w:rsidR="00A2519F" w:rsidRPr="00EA1E04" w:rsidRDefault="001D6A78" w:rsidP="00461EB1">
            <w:pPr>
              <w:spacing w:before="0" w:beforeAutospacing="0" w:line="252"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HT</w:t>
            </w:r>
          </w:p>
          <w:p w14:paraId="3AB36F4A" w14:textId="77777777" w:rsidR="00883E72" w:rsidRDefault="00883E72" w:rsidP="00461EB1">
            <w:pPr>
              <w:spacing w:before="0" w:beforeAutospacing="0" w:line="252" w:lineRule="auto"/>
              <w:jc w:val="center"/>
              <w:rPr>
                <w:rFonts w:ascii="Times New Roman" w:eastAsia="Calibri" w:hAnsi="Times New Roman"/>
                <w:color w:val="000000" w:themeColor="text1"/>
                <w:sz w:val="28"/>
                <w:szCs w:val="28"/>
              </w:rPr>
            </w:pPr>
          </w:p>
          <w:p w14:paraId="12C90C70" w14:textId="7FBD9D6D" w:rsidR="001D6A78" w:rsidRDefault="0034352E" w:rsidP="00461EB1">
            <w:pPr>
              <w:spacing w:before="0" w:beforeAutospacing="0" w:line="252"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TPT, GV</w:t>
            </w:r>
          </w:p>
          <w:p w14:paraId="45EEE221" w14:textId="77777777" w:rsidR="001D6A78" w:rsidRDefault="001D6A78" w:rsidP="00461EB1">
            <w:pPr>
              <w:spacing w:before="0" w:beforeAutospacing="0" w:line="252" w:lineRule="auto"/>
              <w:jc w:val="center"/>
              <w:rPr>
                <w:rFonts w:ascii="Times New Roman" w:eastAsia="Calibri" w:hAnsi="Times New Roman"/>
                <w:color w:val="000000" w:themeColor="text1"/>
                <w:sz w:val="28"/>
                <w:szCs w:val="28"/>
              </w:rPr>
            </w:pPr>
          </w:p>
          <w:p w14:paraId="7865E3BA" w14:textId="3C412330" w:rsidR="001D6A78" w:rsidRDefault="001D6A78" w:rsidP="00461EB1">
            <w:pPr>
              <w:spacing w:before="0" w:beforeAutospacing="0" w:line="252"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2F7A2F00" w14:textId="6483FDEF" w:rsidR="00461EB1" w:rsidRPr="00EA1E04" w:rsidRDefault="000C1D07" w:rsidP="00461EB1">
            <w:pPr>
              <w:spacing w:before="0" w:beforeAutospacing="0" w:line="252"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77FBA048" w14:textId="1C3894F5" w:rsidR="00461EB1" w:rsidRPr="00EA1E04" w:rsidRDefault="00461EB1" w:rsidP="00461EB1">
            <w:pPr>
              <w:spacing w:before="0" w:beforeAutospacing="0" w:line="252"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55BECDE8" w14:textId="77777777" w:rsidR="00461EB1" w:rsidRPr="00EA1E04" w:rsidRDefault="00461EB1" w:rsidP="00461EB1">
            <w:pPr>
              <w:spacing w:before="0" w:beforeAutospacing="0" w:line="252"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6D1F41DF" w14:textId="13EE2A15" w:rsidR="000C1D07" w:rsidRPr="00EA1E04" w:rsidRDefault="00461EB1" w:rsidP="00461EB1">
            <w:pPr>
              <w:spacing w:before="0" w:beforeAutospacing="0" w:line="252"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nil"/>
              <w:left w:val="nil"/>
              <w:bottom w:val="single" w:sz="4" w:space="0" w:color="auto"/>
              <w:right w:val="single" w:sz="4" w:space="0" w:color="auto"/>
            </w:tcBorders>
          </w:tcPr>
          <w:p w14:paraId="09F70FFE" w14:textId="740699A0" w:rsidR="00F60C0A" w:rsidRPr="00EA1E04" w:rsidRDefault="000C1D07" w:rsidP="00785147">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10C12BF9" w14:textId="77777777" w:rsidR="00883E72" w:rsidRDefault="00883E72" w:rsidP="00785147">
            <w:pPr>
              <w:spacing w:before="0" w:beforeAutospacing="0" w:line="252" w:lineRule="auto"/>
              <w:ind w:left="20" w:hanging="20"/>
              <w:jc w:val="center"/>
              <w:rPr>
                <w:rFonts w:ascii="Times New Roman" w:hAnsi="Times New Roman"/>
                <w:color w:val="000000" w:themeColor="text1"/>
                <w:sz w:val="28"/>
                <w:szCs w:val="28"/>
              </w:rPr>
            </w:pPr>
          </w:p>
          <w:p w14:paraId="0CBFF9BB" w14:textId="5F91A450" w:rsidR="00A0623E" w:rsidRPr="00EA1E04" w:rsidRDefault="008B1CCE" w:rsidP="00785147">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284D5E94" w14:textId="77777777" w:rsidR="0034352E" w:rsidRDefault="0034352E" w:rsidP="000B51BA">
            <w:pPr>
              <w:spacing w:before="0" w:beforeAutospacing="0" w:line="252" w:lineRule="auto"/>
              <w:ind w:left="20" w:hanging="20"/>
              <w:jc w:val="center"/>
              <w:rPr>
                <w:rFonts w:ascii="Times New Roman" w:hAnsi="Times New Roman"/>
                <w:color w:val="000000" w:themeColor="text1"/>
                <w:sz w:val="28"/>
                <w:szCs w:val="28"/>
              </w:rPr>
            </w:pPr>
          </w:p>
          <w:p w14:paraId="0AB1172A" w14:textId="77777777" w:rsidR="0034352E" w:rsidRPr="00EA1E04" w:rsidRDefault="0034352E" w:rsidP="0034352E">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46D24CFF" w14:textId="322AF159" w:rsidR="0034352E" w:rsidRDefault="0034352E" w:rsidP="00461EB1">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0CE0A8F5" w14:textId="3479B8E7" w:rsidR="0034352E" w:rsidRDefault="0034352E" w:rsidP="00461EB1">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3309DE7A" w14:textId="77777777" w:rsidR="00461EB1" w:rsidRPr="00EA1E04" w:rsidRDefault="00461EB1" w:rsidP="00461EB1">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2A249ED4" w14:textId="1CA8CC22" w:rsidR="005A1077" w:rsidRPr="00EA1E04" w:rsidRDefault="00461EB1" w:rsidP="00461EB1">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0C66F0BC" w14:textId="77777777" w:rsidR="000C1D07" w:rsidRPr="00EA1E04" w:rsidRDefault="000C1D07" w:rsidP="00B17042">
            <w:pPr>
              <w:spacing w:before="0" w:beforeAutospacing="0" w:line="252" w:lineRule="auto"/>
              <w:rPr>
                <w:rFonts w:ascii="Times New Roman" w:hAnsi="Times New Roman"/>
                <w:color w:val="000000" w:themeColor="text1"/>
                <w:sz w:val="28"/>
                <w:szCs w:val="28"/>
              </w:rPr>
            </w:pPr>
          </w:p>
          <w:p w14:paraId="642E1DDB" w14:textId="77777777" w:rsidR="000C1D07" w:rsidRPr="00EA1E04" w:rsidRDefault="000C1D07" w:rsidP="00B17042">
            <w:pPr>
              <w:spacing w:before="0" w:beforeAutospacing="0" w:line="252"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583C584A"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C65002" w:rsidRPr="00EA1E04" w14:paraId="4BCCCC11" w14:textId="77777777" w:rsidTr="006D1C2A">
        <w:trPr>
          <w:trHeight w:val="416"/>
        </w:trPr>
        <w:tc>
          <w:tcPr>
            <w:tcW w:w="501" w:type="pct"/>
            <w:vMerge w:val="restart"/>
            <w:tcBorders>
              <w:top w:val="nil"/>
              <w:left w:val="single" w:sz="4" w:space="0" w:color="auto"/>
              <w:bottom w:val="single" w:sz="4" w:space="0" w:color="auto"/>
              <w:right w:val="single" w:sz="4" w:space="0" w:color="auto"/>
            </w:tcBorders>
            <w:vAlign w:val="center"/>
          </w:tcPr>
          <w:p w14:paraId="7BA32096" w14:textId="77777777" w:rsidR="00C65002" w:rsidRPr="00EA1E04" w:rsidRDefault="00C65002" w:rsidP="00B17042">
            <w:pPr>
              <w:spacing w:before="0" w:beforeAutospacing="0" w:line="252"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Tư</w:t>
            </w:r>
          </w:p>
          <w:p w14:paraId="3C2602B8" w14:textId="73441F3D" w:rsidR="00C65002" w:rsidRPr="00EA1E04" w:rsidRDefault="00332B98" w:rsidP="00B17042">
            <w:pPr>
              <w:spacing w:before="0" w:beforeAutospacing="0" w:line="252"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22</w:t>
            </w:r>
            <w:r w:rsidR="00C65002" w:rsidRPr="00EA1E04">
              <w:rPr>
                <w:rFonts w:ascii="Times New Roman" w:hAnsi="Times New Roman"/>
                <w:b/>
                <w:color w:val="000000" w:themeColor="text1"/>
                <w:sz w:val="28"/>
                <w:szCs w:val="28"/>
              </w:rPr>
              <w:t>/</w:t>
            </w:r>
            <w:r w:rsidR="00C65002">
              <w:rPr>
                <w:rFonts w:ascii="Times New Roman" w:hAnsi="Times New Roman"/>
                <w:b/>
                <w:color w:val="000000" w:themeColor="text1"/>
                <w:sz w:val="28"/>
                <w:szCs w:val="28"/>
              </w:rPr>
              <w:t>01</w:t>
            </w:r>
          </w:p>
          <w:p w14:paraId="3E416F7E" w14:textId="6CC14282" w:rsidR="00C65002" w:rsidRPr="00EA1E04" w:rsidRDefault="00332B98" w:rsidP="00137275">
            <w:pPr>
              <w:spacing w:before="0" w:beforeAutospacing="0" w:line="252"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Lụa</w:t>
            </w:r>
          </w:p>
        </w:tc>
        <w:tc>
          <w:tcPr>
            <w:tcW w:w="272" w:type="pct"/>
            <w:tcBorders>
              <w:top w:val="single" w:sz="4" w:space="0" w:color="auto"/>
              <w:left w:val="nil"/>
              <w:bottom w:val="single" w:sz="4" w:space="0" w:color="auto"/>
              <w:right w:val="single" w:sz="4" w:space="0" w:color="auto"/>
            </w:tcBorders>
            <w:vAlign w:val="center"/>
            <w:hideMark/>
          </w:tcPr>
          <w:p w14:paraId="6F5EFA14" w14:textId="77777777" w:rsidR="00C65002" w:rsidRPr="00EA1E04" w:rsidRDefault="00C65002" w:rsidP="00B17042">
            <w:pPr>
              <w:spacing w:before="0" w:beforeAutospacing="0" w:line="252"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single" w:sz="4" w:space="0" w:color="auto"/>
              <w:left w:val="nil"/>
              <w:bottom w:val="single" w:sz="4" w:space="0" w:color="auto"/>
              <w:right w:val="single" w:sz="4" w:space="0" w:color="auto"/>
            </w:tcBorders>
          </w:tcPr>
          <w:p w14:paraId="63D31BE3" w14:textId="3DC36288" w:rsidR="00A771B3" w:rsidRDefault="00A771B3" w:rsidP="006D1C2A">
            <w:pPr>
              <w:spacing w:before="0" w:beforeAutospacing="0" w:line="252" w:lineRule="auto"/>
              <w:rPr>
                <w:rFonts w:ascii="Times New Roman" w:hAnsi="Times New Roman"/>
                <w:b/>
                <w:bCs/>
                <w:color w:val="000000" w:themeColor="text1"/>
                <w:sz w:val="28"/>
                <w:szCs w:val="28"/>
              </w:rPr>
            </w:pPr>
            <w:r w:rsidRPr="00A771B3">
              <w:rPr>
                <w:rFonts w:ascii="Times New Roman" w:hAnsi="Times New Roman"/>
                <w:b/>
                <w:bCs/>
                <w:color w:val="000000" w:themeColor="text1"/>
                <w:sz w:val="28"/>
                <w:szCs w:val="28"/>
              </w:rPr>
              <w:t>- Hoàn thiện Hồ sơ Đại hội Chi bộ</w:t>
            </w:r>
          </w:p>
          <w:p w14:paraId="5FA55B6F" w14:textId="77777777" w:rsidR="0058747D" w:rsidRDefault="0058747D" w:rsidP="006D1C2A">
            <w:pPr>
              <w:spacing w:before="0" w:beforeAutospacing="0" w:line="252" w:lineRule="auto"/>
              <w:rPr>
                <w:rFonts w:ascii="Times New Roman" w:hAnsi="Times New Roman"/>
                <w:b/>
                <w:bCs/>
                <w:color w:val="000000" w:themeColor="text1"/>
                <w:sz w:val="28"/>
                <w:szCs w:val="28"/>
              </w:rPr>
            </w:pPr>
            <w:r w:rsidRPr="0058747D">
              <w:rPr>
                <w:rFonts w:ascii="Times New Roman" w:hAnsi="Times New Roman"/>
                <w:b/>
                <w:bCs/>
                <w:color w:val="000000" w:themeColor="text1"/>
                <w:sz w:val="28"/>
                <w:szCs w:val="28"/>
              </w:rPr>
              <w:t>- Hoàn thành BC CTCM tháng 1</w:t>
            </w:r>
          </w:p>
          <w:p w14:paraId="7E70708A" w14:textId="1F95E554" w:rsidR="00B844C7" w:rsidRDefault="00B844C7" w:rsidP="006D1C2A">
            <w:pPr>
              <w:spacing w:before="0" w:beforeAutospacing="0" w:line="252" w:lineRule="auto"/>
              <w:rPr>
                <w:rFonts w:ascii="Times New Roman" w:hAnsi="Times New Roman"/>
                <w:b/>
                <w:bCs/>
                <w:color w:val="000000" w:themeColor="text1"/>
                <w:sz w:val="28"/>
                <w:szCs w:val="28"/>
              </w:rPr>
            </w:pPr>
            <w:r>
              <w:rPr>
                <w:rFonts w:ascii="Times New Roman" w:hAnsi="Times New Roman"/>
                <w:b/>
                <w:bCs/>
                <w:color w:val="000000" w:themeColor="text1"/>
                <w:sz w:val="28"/>
                <w:szCs w:val="28"/>
              </w:rPr>
              <w:t>- Tiết 3: Dự CĐ 1A5</w:t>
            </w:r>
          </w:p>
          <w:p w14:paraId="7ED618DE" w14:textId="65B1943A" w:rsidR="00683358" w:rsidRPr="000B51BA" w:rsidRDefault="00E74971" w:rsidP="006D1C2A">
            <w:pPr>
              <w:spacing w:before="0" w:beforeAutospacing="0" w:line="252" w:lineRule="auto"/>
              <w:rPr>
                <w:rFonts w:ascii="Times New Roman" w:hAnsi="Times New Roman"/>
                <w:b/>
                <w:color w:val="000000" w:themeColor="text1"/>
                <w:sz w:val="28"/>
                <w:szCs w:val="28"/>
              </w:rPr>
            </w:pPr>
            <w:r w:rsidRPr="00EA1E04">
              <w:rPr>
                <w:rFonts w:ascii="Times New Roman" w:hAnsi="Times New Roman"/>
                <w:color w:val="000000" w:themeColor="text1"/>
                <w:sz w:val="28"/>
                <w:szCs w:val="28"/>
              </w:rPr>
              <w:t>- Làm báo cáo, hoàn thiện chứng từ</w:t>
            </w:r>
            <w:r w:rsidRPr="00EA1E04">
              <w:rPr>
                <w:rFonts w:ascii="Times New Roman" w:hAnsi="Times New Roman"/>
                <w:b/>
                <w:color w:val="000000" w:themeColor="text1"/>
                <w:sz w:val="28"/>
                <w:szCs w:val="28"/>
              </w:rPr>
              <w:t>.</w:t>
            </w:r>
          </w:p>
          <w:p w14:paraId="47AC6CB8" w14:textId="77777777" w:rsidR="007B01D8" w:rsidRDefault="007B01D8" w:rsidP="000B51BA">
            <w:pPr>
              <w:spacing w:before="0" w:beforeAutospacing="0" w:line="252" w:lineRule="auto"/>
              <w:jc w:val="both"/>
              <w:rPr>
                <w:rFonts w:ascii="Times New Roman" w:eastAsia="Calibri" w:hAnsi="Times New Roman"/>
                <w:color w:val="000000" w:themeColor="text1"/>
                <w:sz w:val="28"/>
                <w:szCs w:val="28"/>
              </w:rPr>
            </w:pPr>
            <w:r w:rsidRPr="007B01D8">
              <w:rPr>
                <w:rFonts w:ascii="Times New Roman" w:eastAsia="Calibri" w:hAnsi="Times New Roman"/>
                <w:color w:val="000000" w:themeColor="text1"/>
                <w:sz w:val="28"/>
                <w:szCs w:val="28"/>
              </w:rPr>
              <w:lastRenderedPageBreak/>
              <w:t>- Kiểm tra VSMT, kiểm tra vệ sinh các lớp; Theo dõi sĩ số HS nghỉ ốm; Trực phòng y tế; KT vệ sinh bếp ăn bán trú,</w:t>
            </w:r>
            <w:r w:rsidRPr="007B01D8">
              <w:rPr>
                <w:rFonts w:ascii="Times New Roman" w:eastAsia="Calibri" w:hAnsi="Times New Roman"/>
                <w:color w:val="000000" w:themeColor="text1"/>
                <w:sz w:val="28"/>
                <w:szCs w:val="28"/>
                <w:lang w:val="pt-BR"/>
              </w:rPr>
              <w:t xml:space="preserve"> bảo quản mẫu lưu thức ăn</w:t>
            </w:r>
            <w:r w:rsidRPr="007B01D8">
              <w:rPr>
                <w:rFonts w:ascii="Times New Roman" w:eastAsia="Calibri" w:hAnsi="Times New Roman"/>
                <w:color w:val="000000" w:themeColor="text1"/>
                <w:sz w:val="28"/>
                <w:szCs w:val="28"/>
              </w:rPr>
              <w:t xml:space="preserve"> </w:t>
            </w:r>
          </w:p>
          <w:p w14:paraId="3ADA0B6E" w14:textId="3CD3A071" w:rsidR="000B51BA" w:rsidRPr="0069150E" w:rsidRDefault="0069150E" w:rsidP="000B51BA">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Sắp xếp sách truyệnGV mượn sách TV</w:t>
            </w:r>
          </w:p>
          <w:p w14:paraId="6EF7BE5A" w14:textId="051822DF" w:rsidR="00C65002" w:rsidRPr="00EA1E04" w:rsidRDefault="00E74971" w:rsidP="006D1C2A">
            <w:pPr>
              <w:spacing w:before="0" w:beforeAutospacing="0" w:line="252" w:lineRule="auto"/>
              <w:rPr>
                <w:rFonts w:ascii="Times New Roman" w:hAnsi="Times New Roman"/>
                <w:b/>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14:paraId="0BA7D7A6" w14:textId="41089F6C" w:rsidR="00A771B3" w:rsidRDefault="00A771B3" w:rsidP="006D1C2A">
            <w:pPr>
              <w:spacing w:before="0" w:beforeAutospacing="0" w:line="252"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lastRenderedPageBreak/>
              <w:t>HT</w:t>
            </w:r>
          </w:p>
          <w:p w14:paraId="68906C47" w14:textId="420DABF5" w:rsidR="0058747D" w:rsidRDefault="0058747D" w:rsidP="006D1C2A">
            <w:pPr>
              <w:spacing w:before="0" w:beforeAutospacing="0" w:line="252"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3A9A4981" w14:textId="3B107110" w:rsidR="00B844C7" w:rsidRDefault="00B844C7" w:rsidP="006D1C2A">
            <w:pPr>
              <w:spacing w:before="0" w:beforeAutospacing="0" w:line="252"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BGH, GV</w:t>
            </w:r>
          </w:p>
          <w:p w14:paraId="09CC800E" w14:textId="77777777" w:rsidR="00C65002" w:rsidRPr="00EA1E04" w:rsidRDefault="00C65002" w:rsidP="006D1C2A">
            <w:pPr>
              <w:spacing w:before="0" w:beforeAutospacing="0" w:line="252"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05594B84" w14:textId="77777777" w:rsidR="00C65002" w:rsidRPr="00EA1E04" w:rsidRDefault="00C65002" w:rsidP="006D1C2A">
            <w:pPr>
              <w:spacing w:before="0" w:beforeAutospacing="0" w:line="252"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YT</w:t>
            </w:r>
          </w:p>
          <w:p w14:paraId="4DB2C3CB" w14:textId="77777777" w:rsidR="00C65002" w:rsidRPr="00EA1E04" w:rsidRDefault="00C65002" w:rsidP="006D1C2A">
            <w:pPr>
              <w:spacing w:before="0" w:beforeAutospacing="0" w:line="252" w:lineRule="auto"/>
              <w:jc w:val="center"/>
              <w:rPr>
                <w:rFonts w:ascii="Times New Roman" w:hAnsi="Times New Roman"/>
                <w:color w:val="000000" w:themeColor="text1"/>
                <w:sz w:val="28"/>
                <w:szCs w:val="28"/>
              </w:rPr>
            </w:pPr>
          </w:p>
          <w:p w14:paraId="613FD792" w14:textId="77777777" w:rsidR="00C65002" w:rsidRPr="00EA1E04" w:rsidRDefault="00C65002" w:rsidP="006D1C2A">
            <w:pPr>
              <w:spacing w:before="0" w:beforeAutospacing="0" w:line="252" w:lineRule="auto"/>
              <w:jc w:val="center"/>
              <w:rPr>
                <w:rFonts w:ascii="Times New Roman" w:hAnsi="Times New Roman"/>
                <w:color w:val="000000" w:themeColor="text1"/>
                <w:sz w:val="28"/>
                <w:szCs w:val="28"/>
              </w:rPr>
            </w:pPr>
          </w:p>
          <w:p w14:paraId="693DF918" w14:textId="77777777" w:rsidR="00C65002" w:rsidRPr="00EA1E04" w:rsidRDefault="00C65002" w:rsidP="006D1C2A">
            <w:pPr>
              <w:spacing w:before="0" w:beforeAutospacing="0" w:line="252"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3FE80E81" w14:textId="45538602" w:rsidR="00C65002" w:rsidRPr="00683358" w:rsidRDefault="00C65002" w:rsidP="006D1C2A">
            <w:pPr>
              <w:spacing w:before="0" w:beforeAutospacing="0" w:line="252" w:lineRule="auto"/>
              <w:jc w:val="center"/>
              <w:rPr>
                <w:rFonts w:ascii="Times New Roman" w:eastAsia="Calibri"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201489CA" w14:textId="44DB498C" w:rsidR="006F4850" w:rsidRDefault="0058747D" w:rsidP="006D1C2A">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Phương</w:t>
            </w:r>
          </w:p>
          <w:p w14:paraId="24CFC566" w14:textId="7CD3D488" w:rsidR="001E25A7" w:rsidRDefault="001E25A7" w:rsidP="006D1C2A">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4C02BEF1" w14:textId="42482517" w:rsidR="00B844C7" w:rsidRDefault="00B844C7" w:rsidP="006D1C2A">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0CC0EBB8" w14:textId="3048D624" w:rsidR="00C65002" w:rsidRDefault="00C65002" w:rsidP="006D1C2A">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37E6A4C3" w14:textId="77777777" w:rsidR="000B51BA" w:rsidRPr="00EA1E04" w:rsidRDefault="000B51BA" w:rsidP="000B51BA">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Bình</w:t>
            </w:r>
          </w:p>
          <w:p w14:paraId="264BAA5A" w14:textId="77777777" w:rsidR="000B51BA" w:rsidRPr="00EA1E04" w:rsidRDefault="000B51BA" w:rsidP="006D1C2A">
            <w:pPr>
              <w:spacing w:before="0" w:beforeAutospacing="0" w:line="252" w:lineRule="auto"/>
              <w:ind w:left="20" w:hanging="20"/>
              <w:jc w:val="center"/>
              <w:rPr>
                <w:rFonts w:ascii="Times New Roman" w:hAnsi="Times New Roman"/>
                <w:color w:val="000000" w:themeColor="text1"/>
                <w:sz w:val="28"/>
                <w:szCs w:val="28"/>
              </w:rPr>
            </w:pPr>
          </w:p>
          <w:p w14:paraId="57BFD775" w14:textId="77777777" w:rsidR="00C65002" w:rsidRPr="00EA1E04" w:rsidRDefault="00C65002" w:rsidP="006D1C2A">
            <w:pPr>
              <w:spacing w:before="0" w:beforeAutospacing="0" w:line="252" w:lineRule="auto"/>
              <w:ind w:left="20" w:hanging="20"/>
              <w:jc w:val="center"/>
              <w:rPr>
                <w:rFonts w:ascii="Times New Roman" w:hAnsi="Times New Roman"/>
                <w:color w:val="000000" w:themeColor="text1"/>
                <w:sz w:val="28"/>
                <w:szCs w:val="28"/>
              </w:rPr>
            </w:pPr>
          </w:p>
          <w:p w14:paraId="75B98249" w14:textId="77777777" w:rsidR="00C65002" w:rsidRPr="00EA1E04" w:rsidRDefault="00C65002" w:rsidP="006D1C2A">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5CBE97A2" w14:textId="165B3D83" w:rsidR="00C65002" w:rsidRPr="00EA1E04" w:rsidRDefault="00C65002" w:rsidP="00683358">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16CC06C8" w14:textId="77777777" w:rsidR="00C65002" w:rsidRPr="00EA1E04" w:rsidRDefault="00C65002" w:rsidP="00B17042">
            <w:pPr>
              <w:spacing w:before="0" w:beforeAutospacing="0" w:line="252" w:lineRule="auto"/>
              <w:rPr>
                <w:rFonts w:ascii="Times New Roman" w:hAnsi="Times New Roman"/>
                <w:color w:val="000000" w:themeColor="text1"/>
                <w:sz w:val="28"/>
                <w:szCs w:val="28"/>
              </w:rPr>
            </w:pPr>
          </w:p>
          <w:p w14:paraId="2C2CF3D5" w14:textId="77777777" w:rsidR="00C65002" w:rsidRPr="00EA1E04" w:rsidRDefault="00C65002" w:rsidP="00B17042">
            <w:pPr>
              <w:spacing w:before="0" w:beforeAutospacing="0" w:line="252"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53930FAA" w14:textId="77777777" w:rsidR="00C65002" w:rsidRPr="00EA1E04" w:rsidRDefault="00C65002" w:rsidP="001F2566">
            <w:pPr>
              <w:spacing w:before="0" w:beforeAutospacing="0" w:line="264" w:lineRule="auto"/>
              <w:rPr>
                <w:rFonts w:ascii="Times New Roman" w:hAnsi="Times New Roman"/>
                <w:color w:val="000000" w:themeColor="text1"/>
                <w:sz w:val="28"/>
                <w:szCs w:val="28"/>
              </w:rPr>
            </w:pPr>
          </w:p>
        </w:tc>
      </w:tr>
      <w:tr w:rsidR="00C65002" w:rsidRPr="00EA1E04" w14:paraId="4AAA461E" w14:textId="77777777" w:rsidTr="00C65002">
        <w:trPr>
          <w:trHeight w:val="60"/>
        </w:trPr>
        <w:tc>
          <w:tcPr>
            <w:tcW w:w="0" w:type="auto"/>
            <w:vMerge/>
            <w:tcBorders>
              <w:top w:val="nil"/>
              <w:left w:val="single" w:sz="4" w:space="0" w:color="auto"/>
              <w:bottom w:val="single" w:sz="4" w:space="0" w:color="auto"/>
              <w:right w:val="single" w:sz="4" w:space="0" w:color="auto"/>
            </w:tcBorders>
            <w:vAlign w:val="center"/>
            <w:hideMark/>
          </w:tcPr>
          <w:p w14:paraId="0ABD83D1" w14:textId="77777777" w:rsidR="00C65002" w:rsidRPr="00EA1E04" w:rsidRDefault="00C65002" w:rsidP="00B17042">
            <w:pPr>
              <w:spacing w:before="0" w:beforeAutospacing="0" w:line="252" w:lineRule="auto"/>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2376A206" w14:textId="77777777" w:rsidR="00C65002" w:rsidRPr="00EA1E04" w:rsidRDefault="00C65002" w:rsidP="00B17042">
            <w:pPr>
              <w:spacing w:before="0" w:beforeAutospacing="0" w:line="252"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C</w:t>
            </w:r>
          </w:p>
        </w:tc>
        <w:tc>
          <w:tcPr>
            <w:tcW w:w="2097" w:type="pct"/>
            <w:gridSpan w:val="2"/>
            <w:tcBorders>
              <w:top w:val="single" w:sz="4" w:space="0" w:color="auto"/>
              <w:left w:val="nil"/>
              <w:bottom w:val="single" w:sz="4" w:space="0" w:color="auto"/>
              <w:right w:val="single" w:sz="4" w:space="0" w:color="auto"/>
            </w:tcBorders>
          </w:tcPr>
          <w:p w14:paraId="13FFB216" w14:textId="5486F052" w:rsidR="003F7068" w:rsidRDefault="003F7068" w:rsidP="00E74971">
            <w:pPr>
              <w:spacing w:before="0" w:beforeAutospacing="0" w:line="252" w:lineRule="auto"/>
              <w:rPr>
                <w:rFonts w:ascii="Times New Roman" w:hAnsi="Times New Roman"/>
                <w:b/>
                <w:bCs/>
                <w:color w:val="000000" w:themeColor="text1"/>
                <w:sz w:val="28"/>
                <w:szCs w:val="28"/>
              </w:rPr>
            </w:pPr>
            <w:r w:rsidRPr="003F7068">
              <w:rPr>
                <w:rFonts w:ascii="Times New Roman" w:hAnsi="Times New Roman"/>
                <w:b/>
                <w:bCs/>
                <w:color w:val="000000" w:themeColor="text1"/>
                <w:sz w:val="28"/>
                <w:szCs w:val="28"/>
              </w:rPr>
              <w:t>- 14h00: Duyệt Hồ sơ đánh giá ĐVHT</w:t>
            </w:r>
          </w:p>
          <w:p w14:paraId="3793CB04" w14:textId="77777777" w:rsidR="008B65E2" w:rsidRDefault="008B65E2" w:rsidP="00E74971">
            <w:pPr>
              <w:spacing w:before="0" w:beforeAutospacing="0" w:line="252" w:lineRule="auto"/>
              <w:rPr>
                <w:rFonts w:ascii="Times New Roman" w:hAnsi="Times New Roman"/>
                <w:b/>
                <w:bCs/>
                <w:color w:val="000000" w:themeColor="text1"/>
                <w:sz w:val="28"/>
                <w:szCs w:val="28"/>
              </w:rPr>
            </w:pPr>
            <w:r w:rsidRPr="008B65E2">
              <w:rPr>
                <w:rFonts w:ascii="Times New Roman" w:hAnsi="Times New Roman"/>
                <w:b/>
                <w:bCs/>
                <w:color w:val="000000" w:themeColor="text1"/>
                <w:sz w:val="28"/>
                <w:szCs w:val="28"/>
              </w:rPr>
              <w:t>- 16h30: Hoàn thiện hồ sơ đánh giá ĐVHT 2024</w:t>
            </w:r>
          </w:p>
          <w:p w14:paraId="379BDB75" w14:textId="3BE027CE" w:rsidR="00E74971" w:rsidRPr="00EA1E04" w:rsidRDefault="00E74971" w:rsidP="00E74971">
            <w:pPr>
              <w:spacing w:before="0" w:beforeAutospacing="0" w:line="252" w:lineRule="auto"/>
              <w:rPr>
                <w:rFonts w:ascii="Times New Roman" w:hAnsi="Times New Roman"/>
                <w:b/>
                <w:color w:val="000000" w:themeColor="text1"/>
                <w:sz w:val="28"/>
                <w:szCs w:val="28"/>
              </w:rPr>
            </w:pPr>
            <w:r w:rsidRPr="00EA1E04">
              <w:rPr>
                <w:rFonts w:ascii="Times New Roman" w:hAnsi="Times New Roman"/>
                <w:color w:val="000000" w:themeColor="text1"/>
                <w:sz w:val="28"/>
                <w:szCs w:val="28"/>
              </w:rPr>
              <w:t>- Làm báo cáo, hoàn thiện chứng từ</w:t>
            </w:r>
            <w:r w:rsidRPr="00EA1E04">
              <w:rPr>
                <w:rFonts w:ascii="Times New Roman" w:hAnsi="Times New Roman"/>
                <w:b/>
                <w:color w:val="000000" w:themeColor="text1"/>
                <w:sz w:val="28"/>
                <w:szCs w:val="28"/>
              </w:rPr>
              <w:t>.</w:t>
            </w:r>
          </w:p>
          <w:p w14:paraId="65A5F5E4" w14:textId="77777777" w:rsidR="0030498C" w:rsidRPr="0030498C" w:rsidRDefault="0030498C" w:rsidP="0030498C">
            <w:pPr>
              <w:spacing w:before="0" w:beforeAutospacing="0" w:line="252" w:lineRule="auto"/>
              <w:jc w:val="both"/>
              <w:rPr>
                <w:rFonts w:ascii="Times New Roman" w:eastAsia="Calibri" w:hAnsi="Times New Roman"/>
                <w:color w:val="000000" w:themeColor="text1"/>
                <w:sz w:val="28"/>
                <w:szCs w:val="28"/>
                <w:lang w:val="pt-BR"/>
              </w:rPr>
            </w:pPr>
            <w:r w:rsidRPr="0030498C">
              <w:rPr>
                <w:rFonts w:ascii="Times New Roman" w:eastAsia="Calibri" w:hAnsi="Times New Roman"/>
                <w:color w:val="000000" w:themeColor="text1"/>
                <w:sz w:val="28"/>
                <w:szCs w:val="28"/>
                <w:lang w:val="pt-BR"/>
              </w:rPr>
              <w:t xml:space="preserve">- Trực phòng y tế; Kiểm tra các khu nhà vệ sinh; Kiểm tra nguy cơ gây TNTT ở các </w:t>
            </w:r>
            <w:r w:rsidRPr="0030498C">
              <w:rPr>
                <w:rFonts w:ascii="Times New Roman" w:eastAsia="Calibri" w:hAnsi="Times New Roman"/>
                <w:color w:val="000000" w:themeColor="text1"/>
                <w:sz w:val="28"/>
                <w:szCs w:val="28"/>
                <w:lang w:val="vi-VN"/>
              </w:rPr>
              <w:t>khu vực trong khuôn viên sân trường</w:t>
            </w:r>
          </w:p>
          <w:p w14:paraId="099E3D1D" w14:textId="54740F6F" w:rsidR="00CA77E7" w:rsidRPr="007572C2" w:rsidRDefault="007572C2" w:rsidP="00B17042">
            <w:pPr>
              <w:spacing w:before="0" w:beforeAutospacing="0" w:line="252" w:lineRule="auto"/>
              <w:jc w:val="both"/>
              <w:rPr>
                <w:rFonts w:ascii="Times New Roman" w:hAnsi="Times New Roman"/>
                <w:color w:val="000000"/>
                <w:sz w:val="28"/>
                <w:szCs w:val="28"/>
              </w:rPr>
            </w:pPr>
            <w:r w:rsidRPr="001F2566">
              <w:rPr>
                <w:rFonts w:ascii="Times New Roman" w:hAnsi="Times New Roman"/>
                <w:color w:val="000000"/>
                <w:sz w:val="28"/>
                <w:szCs w:val="28"/>
              </w:rPr>
              <w:t>- Hướng dẫn học sinh đọc sách, báo (3 tiết)</w:t>
            </w:r>
          </w:p>
          <w:p w14:paraId="0D067417" w14:textId="14538A73" w:rsidR="00C65002" w:rsidRPr="00EA1E04" w:rsidRDefault="00E74971" w:rsidP="00B17042">
            <w:pPr>
              <w:spacing w:before="0" w:beforeAutospacing="0" w:line="252" w:lineRule="auto"/>
              <w:jc w:val="both"/>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14:paraId="57BE57E6" w14:textId="55CEA70D" w:rsidR="003F7068" w:rsidRDefault="003F7068" w:rsidP="00C65002">
            <w:pPr>
              <w:spacing w:before="0" w:beforeAutospacing="0" w:line="252"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HT</w:t>
            </w:r>
          </w:p>
          <w:p w14:paraId="101945D8" w14:textId="0D83C346" w:rsidR="00203716" w:rsidRDefault="008B65E2" w:rsidP="00C65002">
            <w:pPr>
              <w:spacing w:before="0" w:beforeAutospacing="0" w:line="252"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1C4D67F4" w14:textId="77777777" w:rsidR="00C65002" w:rsidRPr="00EA1E04" w:rsidRDefault="00C65002" w:rsidP="00C65002">
            <w:pPr>
              <w:spacing w:before="0" w:beforeAutospacing="0" w:line="252"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326BF129" w14:textId="0FEE5EEB" w:rsidR="00C65002" w:rsidRPr="00EA1E04" w:rsidRDefault="00C65002" w:rsidP="00C65002">
            <w:pPr>
              <w:spacing w:before="0" w:beforeAutospacing="0" w:line="252"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685AFA37" w14:textId="77777777" w:rsidR="00930687" w:rsidRDefault="00930687" w:rsidP="00C65002">
            <w:pPr>
              <w:spacing w:before="0" w:beforeAutospacing="0" w:line="252" w:lineRule="auto"/>
              <w:jc w:val="center"/>
              <w:rPr>
                <w:rFonts w:ascii="Times New Roman" w:hAnsi="Times New Roman"/>
                <w:color w:val="000000" w:themeColor="text1"/>
                <w:sz w:val="28"/>
                <w:szCs w:val="28"/>
              </w:rPr>
            </w:pPr>
          </w:p>
          <w:p w14:paraId="6D0DDC9C" w14:textId="77777777" w:rsidR="00AD673A" w:rsidRDefault="00AD673A" w:rsidP="00C65002">
            <w:pPr>
              <w:spacing w:before="0" w:beforeAutospacing="0" w:line="252" w:lineRule="auto"/>
              <w:jc w:val="center"/>
              <w:rPr>
                <w:rFonts w:ascii="Times New Roman" w:hAnsi="Times New Roman"/>
                <w:color w:val="000000" w:themeColor="text1"/>
                <w:sz w:val="28"/>
                <w:szCs w:val="28"/>
              </w:rPr>
            </w:pPr>
          </w:p>
          <w:p w14:paraId="720F7D92" w14:textId="77777777" w:rsidR="00C65002" w:rsidRPr="00EA1E04" w:rsidRDefault="00C65002" w:rsidP="00C65002">
            <w:pPr>
              <w:spacing w:before="0" w:beforeAutospacing="0" w:line="252"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1771E00F" w14:textId="053E077F" w:rsidR="00C65002" w:rsidRPr="00AA384D" w:rsidRDefault="00C65002" w:rsidP="00AA384D">
            <w:pPr>
              <w:spacing w:before="0" w:beforeAutospacing="0" w:line="252" w:lineRule="auto"/>
              <w:jc w:val="center"/>
              <w:rPr>
                <w:rFonts w:ascii="Times New Roman" w:eastAsia="Calibri"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73251F3C" w14:textId="3C3EF1CA" w:rsidR="00FA3CFC" w:rsidRDefault="00C65002" w:rsidP="00C65002">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464EDF4C" w14:textId="726966F8" w:rsidR="00C65002" w:rsidRDefault="00203716" w:rsidP="00C65002">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5AD95008" w14:textId="77777777" w:rsidR="00C65002" w:rsidRPr="00EA1E04" w:rsidRDefault="00C65002" w:rsidP="00C65002">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6500D743" w14:textId="77777777" w:rsidR="00930687" w:rsidRPr="00EA1E04" w:rsidRDefault="00930687" w:rsidP="00930687">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4BAAF975" w14:textId="77777777" w:rsidR="00930687" w:rsidRDefault="00930687" w:rsidP="00C65002">
            <w:pPr>
              <w:spacing w:before="0" w:beforeAutospacing="0" w:line="252" w:lineRule="auto"/>
              <w:ind w:left="20" w:hanging="20"/>
              <w:jc w:val="center"/>
              <w:rPr>
                <w:rFonts w:ascii="Times New Roman" w:hAnsi="Times New Roman"/>
                <w:color w:val="000000" w:themeColor="text1"/>
                <w:sz w:val="28"/>
                <w:szCs w:val="28"/>
              </w:rPr>
            </w:pPr>
          </w:p>
          <w:p w14:paraId="47D548C1" w14:textId="77777777" w:rsidR="00AD673A" w:rsidRDefault="00AD673A" w:rsidP="00C65002">
            <w:pPr>
              <w:spacing w:before="0" w:beforeAutospacing="0" w:line="252" w:lineRule="auto"/>
              <w:ind w:left="20" w:hanging="20"/>
              <w:jc w:val="center"/>
              <w:rPr>
                <w:rFonts w:ascii="Times New Roman" w:hAnsi="Times New Roman"/>
                <w:color w:val="000000" w:themeColor="text1"/>
                <w:sz w:val="28"/>
                <w:szCs w:val="28"/>
              </w:rPr>
            </w:pPr>
          </w:p>
          <w:p w14:paraId="58117002" w14:textId="77777777" w:rsidR="00C65002" w:rsidRPr="00EA1E04" w:rsidRDefault="00C65002" w:rsidP="00C65002">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04761E09" w14:textId="3002E39B" w:rsidR="00C65002" w:rsidRPr="00EA1E04" w:rsidRDefault="00C65002" w:rsidP="00C65002">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426AEBB4" w14:textId="77777777" w:rsidR="00C65002" w:rsidRPr="00EA1E04" w:rsidRDefault="00C65002" w:rsidP="00B17042">
            <w:pPr>
              <w:spacing w:before="0" w:beforeAutospacing="0" w:line="252"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1AE12738" w14:textId="77777777" w:rsidR="00C65002" w:rsidRPr="00EA1E04" w:rsidRDefault="00C65002" w:rsidP="001F2566">
            <w:pPr>
              <w:spacing w:before="0" w:beforeAutospacing="0" w:line="264" w:lineRule="auto"/>
              <w:rPr>
                <w:rFonts w:ascii="Times New Roman" w:hAnsi="Times New Roman"/>
                <w:color w:val="000000" w:themeColor="text1"/>
                <w:sz w:val="28"/>
                <w:szCs w:val="28"/>
              </w:rPr>
            </w:pPr>
          </w:p>
        </w:tc>
      </w:tr>
      <w:tr w:rsidR="00EA1E04" w:rsidRPr="00EA1E04" w14:paraId="667E7482" w14:textId="77777777" w:rsidTr="000C1D07">
        <w:trPr>
          <w:trHeight w:val="409"/>
        </w:trPr>
        <w:tc>
          <w:tcPr>
            <w:tcW w:w="501" w:type="pct"/>
            <w:vMerge w:val="restart"/>
            <w:tcBorders>
              <w:top w:val="nil"/>
              <w:left w:val="single" w:sz="4" w:space="0" w:color="auto"/>
              <w:bottom w:val="single" w:sz="4" w:space="0" w:color="auto"/>
              <w:right w:val="single" w:sz="4" w:space="0" w:color="auto"/>
            </w:tcBorders>
            <w:vAlign w:val="center"/>
            <w:hideMark/>
          </w:tcPr>
          <w:p w14:paraId="0150BE46" w14:textId="5C9FA007" w:rsidR="000C1D07" w:rsidRPr="00EA1E04" w:rsidRDefault="000C1D07" w:rsidP="00B17042">
            <w:pPr>
              <w:spacing w:before="0" w:beforeAutospacing="0" w:line="252"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Năm</w:t>
            </w:r>
          </w:p>
          <w:p w14:paraId="11A040F3" w14:textId="2730B44B" w:rsidR="000C1D07" w:rsidRPr="00EA1E04" w:rsidRDefault="00332B98" w:rsidP="00B17042">
            <w:pPr>
              <w:spacing w:before="0" w:beforeAutospacing="0" w:line="252"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23</w:t>
            </w:r>
            <w:r w:rsidR="000C1D07" w:rsidRPr="00EA1E04">
              <w:rPr>
                <w:rFonts w:ascii="Times New Roman" w:hAnsi="Times New Roman"/>
                <w:b/>
                <w:color w:val="000000" w:themeColor="text1"/>
                <w:sz w:val="28"/>
                <w:szCs w:val="28"/>
              </w:rPr>
              <w:t>/</w:t>
            </w:r>
            <w:r w:rsidR="00F5477C">
              <w:rPr>
                <w:rFonts w:ascii="Times New Roman" w:hAnsi="Times New Roman"/>
                <w:b/>
                <w:color w:val="000000" w:themeColor="text1"/>
                <w:sz w:val="28"/>
                <w:szCs w:val="28"/>
              </w:rPr>
              <w:t>01</w:t>
            </w:r>
          </w:p>
          <w:p w14:paraId="4BE862A0" w14:textId="234BBB79" w:rsidR="000C1D07" w:rsidRPr="00EA1E04" w:rsidRDefault="00332B98" w:rsidP="00E32E60">
            <w:pPr>
              <w:spacing w:before="0" w:beforeAutospacing="0" w:line="252"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Linh 2A5</w:t>
            </w:r>
          </w:p>
        </w:tc>
        <w:tc>
          <w:tcPr>
            <w:tcW w:w="272" w:type="pct"/>
            <w:tcBorders>
              <w:top w:val="single" w:sz="4" w:space="0" w:color="auto"/>
              <w:left w:val="nil"/>
              <w:bottom w:val="single" w:sz="4" w:space="0" w:color="auto"/>
              <w:right w:val="single" w:sz="4" w:space="0" w:color="auto"/>
            </w:tcBorders>
            <w:vAlign w:val="center"/>
            <w:hideMark/>
          </w:tcPr>
          <w:p w14:paraId="2D1C69E2" w14:textId="77777777" w:rsidR="000C1D07" w:rsidRPr="00EA1E04" w:rsidRDefault="000C1D07" w:rsidP="00B17042">
            <w:pPr>
              <w:spacing w:before="0" w:beforeAutospacing="0" w:line="252"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single" w:sz="4" w:space="0" w:color="auto"/>
              <w:left w:val="nil"/>
              <w:bottom w:val="single" w:sz="4" w:space="0" w:color="auto"/>
              <w:right w:val="single" w:sz="4" w:space="0" w:color="auto"/>
            </w:tcBorders>
            <w:hideMark/>
          </w:tcPr>
          <w:p w14:paraId="3BF301A5" w14:textId="77777777" w:rsidR="00B844C7" w:rsidRPr="00B844C7" w:rsidRDefault="00B844C7" w:rsidP="00B844C7">
            <w:pPr>
              <w:spacing w:before="0" w:beforeAutospacing="0" w:line="252" w:lineRule="auto"/>
              <w:jc w:val="both"/>
              <w:rPr>
                <w:rFonts w:ascii="Times New Roman" w:hAnsi="Times New Roman"/>
                <w:b/>
                <w:bCs/>
                <w:color w:val="000000" w:themeColor="text1"/>
                <w:sz w:val="28"/>
                <w:szCs w:val="28"/>
              </w:rPr>
            </w:pPr>
            <w:r w:rsidRPr="00B844C7">
              <w:rPr>
                <w:rFonts w:ascii="Times New Roman" w:hAnsi="Times New Roman"/>
                <w:b/>
                <w:bCs/>
                <w:color w:val="000000" w:themeColor="text1"/>
                <w:sz w:val="28"/>
                <w:szCs w:val="28"/>
              </w:rPr>
              <w:t>- 8h00: Nộp hồ sơ đánh giá ĐVHT 2024 về PGD</w:t>
            </w:r>
          </w:p>
          <w:p w14:paraId="3C194804" w14:textId="77777777" w:rsidR="00B844C7" w:rsidRDefault="00B844C7" w:rsidP="00B844C7">
            <w:pPr>
              <w:spacing w:before="0" w:beforeAutospacing="0" w:line="252" w:lineRule="auto"/>
              <w:jc w:val="both"/>
              <w:rPr>
                <w:rFonts w:ascii="Times New Roman" w:hAnsi="Times New Roman"/>
                <w:b/>
                <w:bCs/>
                <w:color w:val="000000" w:themeColor="text1"/>
                <w:sz w:val="28"/>
                <w:szCs w:val="28"/>
              </w:rPr>
            </w:pPr>
            <w:r w:rsidRPr="00B844C7">
              <w:rPr>
                <w:rFonts w:ascii="Times New Roman" w:hAnsi="Times New Roman"/>
                <w:b/>
                <w:bCs/>
                <w:color w:val="000000" w:themeColor="text1"/>
                <w:sz w:val="28"/>
                <w:szCs w:val="28"/>
              </w:rPr>
              <w:t>- 8h40: Dự CĐ TNXH+KTNB 3A4</w:t>
            </w:r>
          </w:p>
          <w:p w14:paraId="2A59F1D1" w14:textId="30EC9081" w:rsidR="006528F5" w:rsidRPr="00EA1E04" w:rsidRDefault="004D0941" w:rsidP="00B844C7">
            <w:pPr>
              <w:spacing w:before="0" w:beforeAutospacing="0" w:line="252" w:lineRule="auto"/>
              <w:jc w:val="both"/>
              <w:rPr>
                <w:rFonts w:ascii="Times New Roman" w:hAnsi="Times New Roman"/>
                <w:b/>
                <w:color w:val="000000" w:themeColor="text1"/>
                <w:sz w:val="28"/>
                <w:szCs w:val="28"/>
              </w:rPr>
            </w:pPr>
            <w:r w:rsidRPr="00EA1E04">
              <w:rPr>
                <w:rFonts w:ascii="Times New Roman" w:hAnsi="Times New Roman"/>
                <w:b/>
                <w:color w:val="000000" w:themeColor="text1"/>
                <w:sz w:val="28"/>
                <w:szCs w:val="28"/>
              </w:rPr>
              <w:t xml:space="preserve">- </w:t>
            </w:r>
            <w:r w:rsidR="006528F5" w:rsidRPr="00EA1E04">
              <w:rPr>
                <w:rFonts w:ascii="Times New Roman" w:hAnsi="Times New Roman"/>
                <w:b/>
                <w:color w:val="000000" w:themeColor="text1"/>
                <w:sz w:val="28"/>
                <w:szCs w:val="28"/>
              </w:rPr>
              <w:t>Dạy Toán 4A3</w:t>
            </w:r>
          </w:p>
          <w:p w14:paraId="6C6CF0AC" w14:textId="267AD496" w:rsidR="006528F5" w:rsidRPr="00EA1E04" w:rsidRDefault="004D0941" w:rsidP="00B17042">
            <w:pPr>
              <w:spacing w:before="0" w:beforeAutospacing="0" w:line="252" w:lineRule="auto"/>
              <w:jc w:val="both"/>
              <w:rPr>
                <w:rFonts w:ascii="Times New Roman" w:hAnsi="Times New Roman"/>
                <w:b/>
                <w:color w:val="000000" w:themeColor="text1"/>
                <w:sz w:val="28"/>
                <w:szCs w:val="28"/>
              </w:rPr>
            </w:pPr>
            <w:r w:rsidRPr="00EA1E04">
              <w:rPr>
                <w:rFonts w:ascii="Times New Roman" w:hAnsi="Times New Roman"/>
                <w:b/>
                <w:color w:val="000000" w:themeColor="text1"/>
                <w:sz w:val="28"/>
                <w:szCs w:val="28"/>
              </w:rPr>
              <w:t xml:space="preserve">- </w:t>
            </w:r>
            <w:r w:rsidR="006528F5" w:rsidRPr="00EA1E04">
              <w:rPr>
                <w:rFonts w:ascii="Times New Roman" w:hAnsi="Times New Roman"/>
                <w:b/>
                <w:color w:val="000000" w:themeColor="text1"/>
                <w:sz w:val="28"/>
                <w:szCs w:val="28"/>
              </w:rPr>
              <w:t>Dạy Toán 5A3</w:t>
            </w:r>
          </w:p>
          <w:p w14:paraId="679D7B51" w14:textId="6AFFFEBC" w:rsidR="000C1D07" w:rsidRPr="00EA1E04" w:rsidRDefault="000C1D07" w:rsidP="00B17042">
            <w:pPr>
              <w:spacing w:before="0" w:beforeAutospacing="0" w:line="252" w:lineRule="auto"/>
              <w:jc w:val="both"/>
              <w:rPr>
                <w:rFonts w:ascii="Times New Roman" w:eastAsia="Calibri" w:hAnsi="Times New Roman"/>
                <w:b/>
                <w:color w:val="000000" w:themeColor="text1"/>
                <w:sz w:val="28"/>
                <w:szCs w:val="28"/>
              </w:rPr>
            </w:pPr>
            <w:r w:rsidRPr="00EA1E04">
              <w:rPr>
                <w:rFonts w:ascii="Times New Roman" w:hAnsi="Times New Roman"/>
                <w:color w:val="000000" w:themeColor="text1"/>
                <w:sz w:val="28"/>
                <w:szCs w:val="28"/>
              </w:rPr>
              <w:t>- Làm báo cáo, hoàn thiện chứng từ</w:t>
            </w:r>
          </w:p>
          <w:p w14:paraId="2CF11F48" w14:textId="77777777" w:rsidR="00C02E9B" w:rsidRPr="00C02E9B" w:rsidRDefault="00C02E9B" w:rsidP="00C02E9B">
            <w:pPr>
              <w:spacing w:before="0" w:beforeAutospacing="0" w:line="252" w:lineRule="auto"/>
              <w:ind w:left="34" w:hanging="34"/>
              <w:jc w:val="both"/>
              <w:rPr>
                <w:rFonts w:ascii="Times New Roman" w:hAnsi="Times New Roman"/>
                <w:color w:val="000000" w:themeColor="text1"/>
                <w:sz w:val="28"/>
                <w:szCs w:val="28"/>
              </w:rPr>
            </w:pPr>
            <w:r w:rsidRPr="00C02E9B">
              <w:rPr>
                <w:rFonts w:ascii="Times New Roman" w:hAnsi="Times New Roman"/>
                <w:color w:val="000000" w:themeColor="text1"/>
                <w:sz w:val="28"/>
                <w:szCs w:val="28"/>
              </w:rPr>
              <w:t>- Kiểm tra VSMT, kiểm tra vệ sinh các lớp; Theo dõi sĩ số HS nghỉ ốm; Trực phòng y tế; KT vệ sinh bếp ăn bán trú,</w:t>
            </w:r>
            <w:r w:rsidRPr="00C02E9B">
              <w:rPr>
                <w:rFonts w:ascii="Times New Roman" w:hAnsi="Times New Roman"/>
                <w:color w:val="000000" w:themeColor="text1"/>
                <w:sz w:val="28"/>
                <w:szCs w:val="28"/>
                <w:lang w:val="pt-BR"/>
              </w:rPr>
              <w:t xml:space="preserve"> bảo quản mẫu lưu thức ăn</w:t>
            </w:r>
          </w:p>
          <w:p w14:paraId="55E3056D" w14:textId="35271EC0" w:rsidR="00732D7E" w:rsidRPr="00EA1E04" w:rsidRDefault="00732D7E" w:rsidP="00B17042">
            <w:pPr>
              <w:spacing w:before="0" w:beforeAutospacing="0" w:line="252" w:lineRule="auto"/>
              <w:ind w:left="34" w:hanging="34"/>
              <w:jc w:val="both"/>
              <w:rPr>
                <w:rFonts w:ascii="Times New Roman" w:hAnsi="Times New Roman"/>
                <w:color w:val="000000" w:themeColor="text1"/>
                <w:sz w:val="28"/>
                <w:szCs w:val="28"/>
              </w:rPr>
            </w:pP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Nhập sách lên phần mềm thư viện</w:t>
            </w: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Gv mượn sách thư viện</w:t>
            </w:r>
            <w:r w:rsidRPr="00EA1E04">
              <w:rPr>
                <w:rFonts w:ascii="Times New Roman" w:hAnsi="Times New Roman"/>
                <w:color w:val="000000" w:themeColor="text1"/>
                <w:sz w:val="28"/>
                <w:szCs w:val="28"/>
              </w:rPr>
              <w:t xml:space="preserve"> </w:t>
            </w:r>
          </w:p>
          <w:p w14:paraId="60687B6F" w14:textId="01540370" w:rsidR="000C1D07" w:rsidRPr="00EA1E04" w:rsidRDefault="000C1D07" w:rsidP="00B17042">
            <w:pPr>
              <w:spacing w:before="0" w:beforeAutospacing="0" w:line="252" w:lineRule="auto"/>
              <w:ind w:left="34" w:hanging="34"/>
              <w:jc w:val="both"/>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14:paraId="582BBF10" w14:textId="4ED0E1FD" w:rsidR="000B2A01" w:rsidRDefault="00907D07" w:rsidP="00126426">
            <w:pPr>
              <w:spacing w:before="0" w:beforeAutospacing="0" w:line="252"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VP</w:t>
            </w:r>
          </w:p>
          <w:p w14:paraId="0E1C50E9" w14:textId="7E4AE4AB" w:rsidR="00E77BA4" w:rsidRDefault="00E77BA4" w:rsidP="00126426">
            <w:pPr>
              <w:spacing w:before="0" w:beforeAutospacing="0" w:line="252"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BGH</w:t>
            </w:r>
            <w:r w:rsidR="00907D07">
              <w:rPr>
                <w:rFonts w:ascii="Times New Roman" w:eastAsia="Calibri" w:hAnsi="Times New Roman"/>
                <w:color w:val="000000" w:themeColor="text1"/>
                <w:sz w:val="28"/>
                <w:szCs w:val="28"/>
              </w:rPr>
              <w:t>, GV</w:t>
            </w:r>
          </w:p>
          <w:p w14:paraId="0BE503A5" w14:textId="2ABC27A2" w:rsidR="006528F5" w:rsidRPr="00EA1E04" w:rsidRDefault="006528F5" w:rsidP="00126426">
            <w:pPr>
              <w:spacing w:before="0" w:beforeAutospacing="0" w:line="252"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HT</w:t>
            </w:r>
          </w:p>
          <w:p w14:paraId="6BC975E1" w14:textId="0F49451A" w:rsidR="006528F5" w:rsidRPr="00EA1E04" w:rsidRDefault="006528F5" w:rsidP="00126426">
            <w:pPr>
              <w:spacing w:before="0" w:beforeAutospacing="0" w:line="252"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HT</w:t>
            </w:r>
          </w:p>
          <w:p w14:paraId="253CC4B8" w14:textId="4868C8B5" w:rsidR="00126426" w:rsidRPr="00EA1E04" w:rsidRDefault="000C1D07" w:rsidP="00126426">
            <w:pPr>
              <w:spacing w:before="0" w:beforeAutospacing="0" w:line="252"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480CD9D6" w14:textId="5658BC4D" w:rsidR="000C1D07" w:rsidRPr="00EA1E04" w:rsidRDefault="000C1D07" w:rsidP="00B17042">
            <w:pPr>
              <w:spacing w:before="0" w:beforeAutospacing="0" w:line="252"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YT</w:t>
            </w:r>
          </w:p>
          <w:p w14:paraId="300DC8C0" w14:textId="77777777" w:rsidR="000C1D07" w:rsidRPr="00EA1E04" w:rsidRDefault="000C1D07" w:rsidP="00B17042">
            <w:pPr>
              <w:spacing w:before="0" w:beforeAutospacing="0" w:line="252" w:lineRule="auto"/>
              <w:jc w:val="center"/>
              <w:rPr>
                <w:rFonts w:ascii="Times New Roman" w:eastAsia="Calibri" w:hAnsi="Times New Roman"/>
                <w:color w:val="000000" w:themeColor="text1"/>
                <w:sz w:val="28"/>
                <w:szCs w:val="28"/>
              </w:rPr>
            </w:pPr>
          </w:p>
          <w:p w14:paraId="1BDB37B5" w14:textId="77777777" w:rsidR="000C1D07" w:rsidRPr="00EA1E04" w:rsidRDefault="000C1D07" w:rsidP="00B17042">
            <w:pPr>
              <w:spacing w:before="0" w:beforeAutospacing="0" w:line="252" w:lineRule="auto"/>
              <w:jc w:val="center"/>
              <w:rPr>
                <w:rFonts w:ascii="Times New Roman" w:hAnsi="Times New Roman"/>
                <w:color w:val="000000" w:themeColor="text1"/>
                <w:sz w:val="28"/>
                <w:szCs w:val="28"/>
              </w:rPr>
            </w:pPr>
          </w:p>
          <w:p w14:paraId="23338C9D" w14:textId="77777777" w:rsidR="000C1D07" w:rsidRPr="00EA1E04" w:rsidRDefault="000C1D07" w:rsidP="00B17042">
            <w:pPr>
              <w:spacing w:before="0" w:beforeAutospacing="0" w:line="252"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0BA62E91" w14:textId="77777777" w:rsidR="000C1D07" w:rsidRPr="00EA1E04" w:rsidRDefault="000C1D07" w:rsidP="00B17042">
            <w:pPr>
              <w:spacing w:before="0" w:beforeAutospacing="0" w:line="252" w:lineRule="auto"/>
              <w:jc w:val="center"/>
              <w:rPr>
                <w:rFonts w:ascii="Times New Roman" w:hAnsi="Times New Roman"/>
                <w:color w:val="000000" w:themeColor="text1"/>
                <w:sz w:val="28"/>
                <w:szCs w:val="28"/>
              </w:rPr>
            </w:pPr>
          </w:p>
          <w:p w14:paraId="015527C1" w14:textId="77777777" w:rsidR="000C1D07" w:rsidRPr="00EA1E04" w:rsidRDefault="000C1D07" w:rsidP="00B17042">
            <w:pPr>
              <w:spacing w:before="0" w:beforeAutospacing="0" w:line="252"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362B2368" w14:textId="1A335DC6" w:rsidR="0090357A" w:rsidRDefault="00C87EEA" w:rsidP="00D65ADC">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3FA12CE7" w14:textId="6F7F11CB" w:rsidR="00907D07" w:rsidRDefault="00907D07" w:rsidP="00D65ADC">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3AF3EC37" w14:textId="5AC25B3C" w:rsidR="00E77BA4" w:rsidRDefault="00E77BA4" w:rsidP="00D65ADC">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62BBDCEE" w14:textId="77777777" w:rsidR="00D65ADC" w:rsidRPr="00EA1E04" w:rsidRDefault="00D65ADC" w:rsidP="00D65ADC">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6DC59F34" w14:textId="77777777" w:rsidR="00021491" w:rsidRPr="00EA1E04" w:rsidRDefault="00021491" w:rsidP="00021491">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51797285" w14:textId="77777777" w:rsidR="00021491" w:rsidRPr="00EA1E04" w:rsidRDefault="00021491" w:rsidP="00021491">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78708CB4" w14:textId="77777777" w:rsidR="00021491" w:rsidRPr="00EA1E04" w:rsidRDefault="00021491" w:rsidP="00B17042">
            <w:pPr>
              <w:spacing w:before="0" w:beforeAutospacing="0" w:line="252" w:lineRule="auto"/>
              <w:ind w:left="20" w:hanging="20"/>
              <w:jc w:val="center"/>
              <w:rPr>
                <w:rFonts w:ascii="Times New Roman" w:hAnsi="Times New Roman"/>
                <w:color w:val="000000" w:themeColor="text1"/>
                <w:sz w:val="28"/>
                <w:szCs w:val="28"/>
              </w:rPr>
            </w:pPr>
          </w:p>
          <w:p w14:paraId="50439611" w14:textId="77777777" w:rsidR="000E1F6D" w:rsidRPr="00EA1E04" w:rsidRDefault="000E1F6D" w:rsidP="00B17042">
            <w:pPr>
              <w:spacing w:before="0" w:beforeAutospacing="0" w:line="252" w:lineRule="auto"/>
              <w:ind w:left="20" w:hanging="20"/>
              <w:jc w:val="center"/>
              <w:rPr>
                <w:rFonts w:ascii="Times New Roman" w:hAnsi="Times New Roman"/>
                <w:color w:val="000000" w:themeColor="text1"/>
                <w:sz w:val="28"/>
                <w:szCs w:val="28"/>
              </w:rPr>
            </w:pPr>
          </w:p>
          <w:p w14:paraId="2A75E5D3" w14:textId="77777777" w:rsidR="000C1D07" w:rsidRPr="00EA1E04" w:rsidRDefault="000C1D07" w:rsidP="00B17042">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07FEA260" w14:textId="77777777" w:rsidR="000C1D07" w:rsidRPr="00EA1E04" w:rsidRDefault="000C1D07" w:rsidP="00B17042">
            <w:pPr>
              <w:spacing w:before="0" w:beforeAutospacing="0" w:line="252" w:lineRule="auto"/>
              <w:ind w:left="20" w:hanging="20"/>
              <w:jc w:val="center"/>
              <w:rPr>
                <w:rFonts w:ascii="Times New Roman" w:hAnsi="Times New Roman"/>
                <w:color w:val="000000" w:themeColor="text1"/>
                <w:sz w:val="28"/>
                <w:szCs w:val="28"/>
              </w:rPr>
            </w:pPr>
          </w:p>
          <w:p w14:paraId="4EA804BB" w14:textId="77777777" w:rsidR="000C1D07" w:rsidRPr="00EA1E04" w:rsidRDefault="000C1D07" w:rsidP="00B17042">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1ECA5B31" w14:textId="77777777" w:rsidR="000C1D07" w:rsidRPr="00EA1E04" w:rsidRDefault="000C1D07" w:rsidP="00B17042">
            <w:pPr>
              <w:spacing w:before="0" w:beforeAutospacing="0" w:line="252"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541937CC"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24987347" w14:textId="77777777" w:rsidTr="000C1D07">
        <w:trPr>
          <w:trHeight w:val="204"/>
        </w:trPr>
        <w:tc>
          <w:tcPr>
            <w:tcW w:w="0" w:type="auto"/>
            <w:vMerge/>
            <w:tcBorders>
              <w:top w:val="nil"/>
              <w:left w:val="single" w:sz="4" w:space="0" w:color="auto"/>
              <w:bottom w:val="single" w:sz="4" w:space="0" w:color="auto"/>
              <w:right w:val="single" w:sz="4" w:space="0" w:color="auto"/>
            </w:tcBorders>
            <w:vAlign w:val="center"/>
            <w:hideMark/>
          </w:tcPr>
          <w:p w14:paraId="1C48928B" w14:textId="77777777" w:rsidR="000C1D07" w:rsidRPr="00EA1E04" w:rsidRDefault="000C1D07" w:rsidP="00B17042">
            <w:pPr>
              <w:spacing w:before="0" w:beforeAutospacing="0" w:line="252" w:lineRule="auto"/>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272AA6E1" w14:textId="77777777" w:rsidR="000C1D07" w:rsidRPr="00EA1E04" w:rsidRDefault="000C1D07" w:rsidP="00B17042">
            <w:pPr>
              <w:spacing w:before="0" w:beforeAutospacing="0" w:line="252"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442E731E" w14:textId="6419AE0D" w:rsidR="005931F4" w:rsidRDefault="005931F4" w:rsidP="006869D7">
            <w:pPr>
              <w:spacing w:before="0" w:beforeAutospacing="0" w:line="252" w:lineRule="auto"/>
              <w:jc w:val="both"/>
              <w:rPr>
                <w:rFonts w:ascii="Times New Roman" w:eastAsia="Calibri" w:hAnsi="Times New Roman"/>
                <w:b/>
                <w:bCs/>
                <w:color w:val="000000" w:themeColor="text1"/>
                <w:sz w:val="28"/>
                <w:szCs w:val="28"/>
              </w:rPr>
            </w:pPr>
            <w:r w:rsidRPr="005931F4">
              <w:rPr>
                <w:rFonts w:ascii="Times New Roman" w:eastAsia="Calibri" w:hAnsi="Times New Roman"/>
                <w:b/>
                <w:bCs/>
                <w:color w:val="000000" w:themeColor="text1"/>
                <w:sz w:val="28"/>
                <w:szCs w:val="28"/>
              </w:rPr>
              <w:t>- Duyệt Lịch trực Tết</w:t>
            </w:r>
          </w:p>
          <w:p w14:paraId="1697CFF9" w14:textId="0B3D27D9" w:rsidR="00592B7A" w:rsidRPr="00592B7A" w:rsidRDefault="00592B7A" w:rsidP="006869D7">
            <w:pPr>
              <w:spacing w:before="0" w:beforeAutospacing="0" w:line="252" w:lineRule="auto"/>
              <w:jc w:val="both"/>
              <w:rPr>
                <w:rFonts w:ascii="Times New Roman" w:eastAsia="Calibri" w:hAnsi="Times New Roman"/>
                <w:b/>
                <w:bCs/>
                <w:color w:val="000000" w:themeColor="text1"/>
                <w:sz w:val="28"/>
                <w:szCs w:val="28"/>
              </w:rPr>
            </w:pPr>
            <w:r w:rsidRPr="00592B7A">
              <w:rPr>
                <w:rFonts w:ascii="Times New Roman" w:eastAsia="Calibri" w:hAnsi="Times New Roman"/>
                <w:b/>
                <w:bCs/>
                <w:color w:val="000000" w:themeColor="text1"/>
                <w:sz w:val="28"/>
                <w:szCs w:val="28"/>
              </w:rPr>
              <w:t>-14h00: Hoàn thành BC KTNB tháng 1</w:t>
            </w:r>
          </w:p>
          <w:p w14:paraId="70730608" w14:textId="59125281" w:rsidR="000C1D07" w:rsidRPr="00EA1E04" w:rsidRDefault="006869D7" w:rsidP="006869D7">
            <w:pPr>
              <w:spacing w:before="0" w:beforeAutospacing="0" w:line="252" w:lineRule="auto"/>
              <w:jc w:val="both"/>
              <w:rPr>
                <w:rFonts w:ascii="Times New Roman" w:hAnsi="Times New Roman"/>
                <w:b/>
                <w:color w:val="000000" w:themeColor="text1"/>
                <w:sz w:val="28"/>
                <w:szCs w:val="28"/>
              </w:rPr>
            </w:pPr>
            <w:r w:rsidRPr="006869D7">
              <w:rPr>
                <w:rFonts w:ascii="Times New Roman" w:eastAsia="Calibri" w:hAnsi="Times New Roman"/>
                <w:b/>
                <w:bCs/>
                <w:color w:val="FF0000"/>
                <w:sz w:val="28"/>
                <w:szCs w:val="28"/>
              </w:rPr>
              <w:t xml:space="preserve"> </w:t>
            </w:r>
            <w:r w:rsidR="000C1D07" w:rsidRPr="00EA1E04">
              <w:rPr>
                <w:rFonts w:ascii="Times New Roman" w:hAnsi="Times New Roman"/>
                <w:color w:val="000000" w:themeColor="text1"/>
                <w:sz w:val="28"/>
                <w:szCs w:val="28"/>
              </w:rPr>
              <w:t>- Làm báo cáo, hoàn thiện chứng từ</w:t>
            </w:r>
          </w:p>
          <w:p w14:paraId="34DA93AA" w14:textId="77777777" w:rsidR="00C02E9B" w:rsidRPr="00C02E9B" w:rsidRDefault="00C02E9B" w:rsidP="00C02E9B">
            <w:pPr>
              <w:spacing w:before="0" w:beforeAutospacing="0" w:line="252" w:lineRule="auto"/>
              <w:jc w:val="both"/>
              <w:rPr>
                <w:rFonts w:ascii="Times New Roman" w:hAnsi="Times New Roman"/>
                <w:color w:val="000000" w:themeColor="text1"/>
                <w:sz w:val="28"/>
                <w:szCs w:val="28"/>
                <w:lang w:val="pt-BR"/>
              </w:rPr>
            </w:pPr>
            <w:r w:rsidRPr="00C02E9B">
              <w:rPr>
                <w:rFonts w:ascii="Times New Roman" w:hAnsi="Times New Roman"/>
                <w:color w:val="000000" w:themeColor="text1"/>
                <w:sz w:val="28"/>
                <w:szCs w:val="28"/>
                <w:lang w:val="vi-VN"/>
              </w:rPr>
              <w:t>- Trực phòng y tế</w:t>
            </w:r>
            <w:r w:rsidRPr="00C02E9B">
              <w:rPr>
                <w:rFonts w:ascii="Times New Roman" w:hAnsi="Times New Roman"/>
                <w:color w:val="000000" w:themeColor="text1"/>
                <w:sz w:val="28"/>
                <w:szCs w:val="28"/>
                <w:lang w:val="pt-BR"/>
              </w:rPr>
              <w:t xml:space="preserve">; </w:t>
            </w:r>
            <w:r w:rsidRPr="00C02E9B">
              <w:rPr>
                <w:rFonts w:ascii="Times New Roman" w:hAnsi="Times New Roman"/>
                <w:color w:val="000000" w:themeColor="text1"/>
                <w:sz w:val="28"/>
                <w:szCs w:val="28"/>
                <w:lang w:val="vi-VN"/>
              </w:rPr>
              <w:t>Kiểm tra các khu nhà vệ sinh</w:t>
            </w:r>
            <w:r w:rsidRPr="00C02E9B">
              <w:rPr>
                <w:rFonts w:ascii="Times New Roman" w:hAnsi="Times New Roman"/>
                <w:color w:val="000000" w:themeColor="text1"/>
                <w:sz w:val="28"/>
                <w:szCs w:val="28"/>
                <w:lang w:val="pt-BR"/>
              </w:rPr>
              <w:t xml:space="preserve">; </w:t>
            </w:r>
            <w:r w:rsidRPr="00C02E9B">
              <w:rPr>
                <w:rFonts w:ascii="Times New Roman" w:hAnsi="Times New Roman"/>
                <w:color w:val="000000" w:themeColor="text1"/>
                <w:sz w:val="28"/>
                <w:szCs w:val="28"/>
                <w:lang w:val="pt-BR"/>
              </w:rPr>
              <w:lastRenderedPageBreak/>
              <w:t>Cập nhật sổ sách chuyên môn</w:t>
            </w:r>
          </w:p>
          <w:p w14:paraId="4F217C41" w14:textId="77777777" w:rsidR="00C47D11" w:rsidRPr="00EA1E04" w:rsidRDefault="00C47D11" w:rsidP="00C47D11">
            <w:pPr>
              <w:spacing w:before="0" w:beforeAutospacing="0" w:line="252" w:lineRule="auto"/>
              <w:jc w:val="both"/>
              <w:rPr>
                <w:rFonts w:ascii="Times New Roman" w:hAnsi="Times New Roman"/>
                <w:color w:val="000000" w:themeColor="text1"/>
                <w:sz w:val="28"/>
                <w:szCs w:val="28"/>
                <w:lang w:val="vi-VN"/>
              </w:rPr>
            </w:pP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Hướng dẫn học sinh đọc sách, xem video an toàn giao thông (3 tiết)</w:t>
            </w:r>
          </w:p>
          <w:p w14:paraId="50A22D78" w14:textId="77777777" w:rsidR="000C1D07" w:rsidRPr="00EA1E04" w:rsidRDefault="000C1D07" w:rsidP="00B17042">
            <w:pPr>
              <w:spacing w:before="0" w:beforeAutospacing="0" w:line="252" w:lineRule="auto"/>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14:paraId="6DA82D53" w14:textId="1F0A4874" w:rsidR="005931F4" w:rsidRDefault="005931F4" w:rsidP="00E856B4">
            <w:pPr>
              <w:spacing w:before="0" w:beforeAutospacing="0" w:line="252"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lastRenderedPageBreak/>
              <w:t>HT</w:t>
            </w:r>
          </w:p>
          <w:p w14:paraId="2EF410E8" w14:textId="70E2E89B" w:rsidR="00592B7A" w:rsidRDefault="00592B7A" w:rsidP="00E856B4">
            <w:pPr>
              <w:spacing w:before="0" w:beforeAutospacing="0" w:line="252"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591A83CE" w14:textId="17AD5D6A" w:rsidR="000C1D07" w:rsidRPr="00EA1E04" w:rsidRDefault="000C1D07" w:rsidP="00E856B4">
            <w:pPr>
              <w:spacing w:before="0" w:beforeAutospacing="0" w:line="252" w:lineRule="auto"/>
              <w:jc w:val="center"/>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KT</w:t>
            </w:r>
          </w:p>
          <w:p w14:paraId="693F5392" w14:textId="77777777" w:rsidR="000C1D07" w:rsidRPr="00EA1E04" w:rsidRDefault="000C1D07" w:rsidP="009976CC">
            <w:pPr>
              <w:spacing w:before="0" w:beforeAutospacing="0" w:line="252" w:lineRule="auto"/>
              <w:ind w:left="22" w:hanging="22"/>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78DA9DBE" w14:textId="77777777" w:rsidR="00907D07" w:rsidRDefault="00907D07" w:rsidP="00B17042">
            <w:pPr>
              <w:spacing w:before="0" w:beforeAutospacing="0" w:line="252" w:lineRule="auto"/>
              <w:jc w:val="center"/>
              <w:rPr>
                <w:rFonts w:ascii="Times New Roman" w:hAnsi="Times New Roman"/>
                <w:color w:val="000000" w:themeColor="text1"/>
                <w:sz w:val="28"/>
                <w:szCs w:val="28"/>
              </w:rPr>
            </w:pPr>
          </w:p>
          <w:p w14:paraId="4DC03C86" w14:textId="77777777" w:rsidR="000C1D07" w:rsidRPr="00EA1E04" w:rsidRDefault="000C1D07" w:rsidP="00B17042">
            <w:pPr>
              <w:spacing w:before="0" w:beforeAutospacing="0" w:line="252"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1181BA48" w14:textId="77777777" w:rsidR="00C22727" w:rsidRPr="00EA1E04" w:rsidRDefault="00C22727" w:rsidP="00B17042">
            <w:pPr>
              <w:spacing w:before="0" w:beforeAutospacing="0" w:line="252" w:lineRule="auto"/>
              <w:jc w:val="center"/>
              <w:rPr>
                <w:rFonts w:ascii="Times New Roman" w:hAnsi="Times New Roman"/>
                <w:color w:val="000000" w:themeColor="text1"/>
                <w:sz w:val="28"/>
                <w:szCs w:val="28"/>
              </w:rPr>
            </w:pPr>
          </w:p>
          <w:p w14:paraId="62DEB51F" w14:textId="77777777" w:rsidR="000C1D07" w:rsidRPr="00EA1E04" w:rsidRDefault="000C1D07" w:rsidP="00B17042">
            <w:pPr>
              <w:spacing w:before="0" w:beforeAutospacing="0" w:line="252"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0E9F578D" w14:textId="77777777" w:rsidR="00231F19" w:rsidRPr="00EA1E04" w:rsidRDefault="00231F19" w:rsidP="00231F19">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Phương</w:t>
            </w:r>
          </w:p>
          <w:p w14:paraId="1F702950" w14:textId="7F836559" w:rsidR="0048130B" w:rsidRDefault="00C17F00" w:rsidP="00592B7A">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27231BBF" w14:textId="77777777" w:rsidR="0048130B" w:rsidRPr="00EA1E04" w:rsidRDefault="0048130B" w:rsidP="0048130B">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7B060483" w14:textId="77777777" w:rsidR="0048130B" w:rsidRDefault="0048130B" w:rsidP="0048130B">
            <w:pPr>
              <w:spacing w:before="0" w:beforeAutospacing="0" w:line="252"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75E26BBF" w14:textId="77777777" w:rsidR="00907D07" w:rsidRDefault="00907D07" w:rsidP="0048130B">
            <w:pPr>
              <w:spacing w:before="0" w:beforeAutospacing="0" w:line="252" w:lineRule="auto"/>
              <w:jc w:val="center"/>
              <w:rPr>
                <w:rFonts w:ascii="Times New Roman" w:hAnsi="Times New Roman"/>
                <w:color w:val="000000" w:themeColor="text1"/>
                <w:sz w:val="28"/>
                <w:szCs w:val="28"/>
              </w:rPr>
            </w:pPr>
          </w:p>
          <w:p w14:paraId="4F9F20D7" w14:textId="77777777" w:rsidR="0048130B" w:rsidRPr="00EA1E04" w:rsidRDefault="0048130B" w:rsidP="0048130B">
            <w:pPr>
              <w:spacing w:before="0" w:beforeAutospacing="0" w:line="252"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30E801F0" w14:textId="77777777" w:rsidR="0048130B" w:rsidRPr="00EA1E04" w:rsidRDefault="0048130B" w:rsidP="0048130B">
            <w:pPr>
              <w:spacing w:before="0" w:beforeAutospacing="0" w:line="252" w:lineRule="auto"/>
              <w:jc w:val="center"/>
              <w:rPr>
                <w:rFonts w:ascii="Times New Roman" w:hAnsi="Times New Roman"/>
                <w:color w:val="000000" w:themeColor="text1"/>
                <w:sz w:val="28"/>
                <w:szCs w:val="28"/>
              </w:rPr>
            </w:pPr>
          </w:p>
          <w:p w14:paraId="1ECB5EF1" w14:textId="3F8C760D" w:rsidR="000C1D07" w:rsidRPr="0048130B" w:rsidRDefault="0048130B" w:rsidP="0048130B">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209101F3" w14:textId="77777777" w:rsidR="000C1D07" w:rsidRPr="00EA1E04" w:rsidRDefault="000C1D07" w:rsidP="00B17042">
            <w:pPr>
              <w:spacing w:before="0" w:beforeAutospacing="0" w:line="252" w:lineRule="auto"/>
              <w:jc w:val="center"/>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760478BA"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491A7A65" w14:textId="77777777" w:rsidTr="000C1D07">
        <w:trPr>
          <w:trHeight w:val="274"/>
        </w:trPr>
        <w:tc>
          <w:tcPr>
            <w:tcW w:w="501" w:type="pct"/>
            <w:vMerge w:val="restart"/>
            <w:tcBorders>
              <w:top w:val="nil"/>
              <w:left w:val="single" w:sz="4" w:space="0" w:color="auto"/>
              <w:bottom w:val="single" w:sz="4" w:space="0" w:color="auto"/>
              <w:right w:val="single" w:sz="4" w:space="0" w:color="auto"/>
            </w:tcBorders>
            <w:vAlign w:val="center"/>
            <w:hideMark/>
          </w:tcPr>
          <w:p w14:paraId="078B4071" w14:textId="77777777" w:rsidR="000C1D07" w:rsidRPr="00EA1E04" w:rsidRDefault="000C1D07" w:rsidP="00B17042">
            <w:pPr>
              <w:spacing w:before="0" w:beforeAutospacing="0" w:line="252"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lastRenderedPageBreak/>
              <w:t>Sáu</w:t>
            </w:r>
          </w:p>
          <w:p w14:paraId="0433D3C5" w14:textId="0A258625" w:rsidR="000C1D07" w:rsidRPr="00EA1E04" w:rsidRDefault="00332B98" w:rsidP="00B17042">
            <w:pPr>
              <w:spacing w:before="0" w:beforeAutospacing="0" w:line="252"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24</w:t>
            </w:r>
            <w:r w:rsidR="001F2566" w:rsidRPr="00EA1E04">
              <w:rPr>
                <w:rFonts w:ascii="Times New Roman" w:hAnsi="Times New Roman"/>
                <w:b/>
                <w:color w:val="000000" w:themeColor="text1"/>
                <w:sz w:val="28"/>
                <w:szCs w:val="28"/>
              </w:rPr>
              <w:t>/</w:t>
            </w:r>
            <w:r w:rsidR="00F5477C">
              <w:rPr>
                <w:rFonts w:ascii="Times New Roman" w:hAnsi="Times New Roman"/>
                <w:b/>
                <w:color w:val="000000" w:themeColor="text1"/>
                <w:sz w:val="28"/>
                <w:szCs w:val="28"/>
              </w:rPr>
              <w:t>01</w:t>
            </w:r>
          </w:p>
          <w:p w14:paraId="534FE031" w14:textId="354E552B" w:rsidR="000C1D07" w:rsidRPr="00EA1E04" w:rsidRDefault="00332B98" w:rsidP="00B17042">
            <w:pPr>
              <w:spacing w:before="0" w:beforeAutospacing="0" w:line="252"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Trang 2A6</w:t>
            </w:r>
          </w:p>
        </w:tc>
        <w:tc>
          <w:tcPr>
            <w:tcW w:w="272" w:type="pct"/>
            <w:tcBorders>
              <w:top w:val="single" w:sz="4" w:space="0" w:color="auto"/>
              <w:left w:val="nil"/>
              <w:bottom w:val="single" w:sz="4" w:space="0" w:color="auto"/>
              <w:right w:val="single" w:sz="4" w:space="0" w:color="auto"/>
            </w:tcBorders>
            <w:vAlign w:val="center"/>
            <w:hideMark/>
          </w:tcPr>
          <w:p w14:paraId="3A589769" w14:textId="77777777" w:rsidR="000C1D07" w:rsidRPr="00EA1E04" w:rsidRDefault="000C1D07" w:rsidP="00B17042">
            <w:pPr>
              <w:spacing w:before="0" w:beforeAutospacing="0" w:line="252"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single" w:sz="4" w:space="0" w:color="auto"/>
              <w:left w:val="nil"/>
              <w:bottom w:val="single" w:sz="4" w:space="0" w:color="auto"/>
              <w:right w:val="single" w:sz="4" w:space="0" w:color="auto"/>
            </w:tcBorders>
            <w:hideMark/>
          </w:tcPr>
          <w:p w14:paraId="76A16D1F" w14:textId="13689787" w:rsidR="00B56F5F" w:rsidRDefault="00B56F5F" w:rsidP="0000123A">
            <w:pPr>
              <w:spacing w:before="0" w:beforeAutospacing="0" w:line="252" w:lineRule="auto"/>
              <w:jc w:val="both"/>
              <w:rPr>
                <w:rFonts w:ascii="Times New Roman" w:hAnsi="Times New Roman"/>
                <w:b/>
                <w:color w:val="000000" w:themeColor="text1"/>
                <w:sz w:val="28"/>
                <w:szCs w:val="28"/>
              </w:rPr>
            </w:pPr>
            <w:r w:rsidRPr="00B56F5F">
              <w:rPr>
                <w:rFonts w:ascii="Times New Roman" w:hAnsi="Times New Roman"/>
                <w:b/>
                <w:color w:val="000000" w:themeColor="text1"/>
                <w:sz w:val="28"/>
                <w:szCs w:val="28"/>
              </w:rPr>
              <w:t>-</w:t>
            </w:r>
            <w:r>
              <w:rPr>
                <w:rFonts w:ascii="Times New Roman" w:hAnsi="Times New Roman"/>
                <w:b/>
                <w:color w:val="000000" w:themeColor="text1"/>
                <w:sz w:val="28"/>
                <w:szCs w:val="28"/>
              </w:rPr>
              <w:t xml:space="preserve"> </w:t>
            </w:r>
            <w:r w:rsidRPr="00B56F5F">
              <w:rPr>
                <w:rFonts w:ascii="Times New Roman" w:hAnsi="Times New Roman"/>
                <w:b/>
                <w:color w:val="000000" w:themeColor="text1"/>
                <w:sz w:val="28"/>
                <w:szCs w:val="28"/>
              </w:rPr>
              <w:t>Làm việc cơ quan</w:t>
            </w:r>
          </w:p>
          <w:p w14:paraId="050C6186" w14:textId="77777777" w:rsidR="0000123A" w:rsidRPr="0000123A" w:rsidRDefault="0000123A" w:rsidP="0000123A">
            <w:pPr>
              <w:spacing w:before="0" w:beforeAutospacing="0" w:line="252" w:lineRule="auto"/>
              <w:jc w:val="both"/>
              <w:rPr>
                <w:rFonts w:ascii="Times New Roman" w:hAnsi="Times New Roman"/>
                <w:b/>
                <w:color w:val="000000" w:themeColor="text1"/>
                <w:sz w:val="28"/>
                <w:szCs w:val="28"/>
              </w:rPr>
            </w:pPr>
            <w:r w:rsidRPr="0000123A">
              <w:rPr>
                <w:rFonts w:ascii="Times New Roman" w:hAnsi="Times New Roman"/>
                <w:b/>
                <w:color w:val="000000" w:themeColor="text1"/>
                <w:sz w:val="28"/>
                <w:szCs w:val="28"/>
              </w:rPr>
              <w:t>- 9h40: Dạy TV 2A3</w:t>
            </w:r>
          </w:p>
          <w:p w14:paraId="4706035B" w14:textId="77777777" w:rsidR="0000123A" w:rsidRPr="0000123A" w:rsidRDefault="0000123A" w:rsidP="0000123A">
            <w:pPr>
              <w:spacing w:before="0" w:beforeAutospacing="0" w:line="252" w:lineRule="auto"/>
              <w:jc w:val="both"/>
              <w:rPr>
                <w:rFonts w:ascii="Times New Roman" w:hAnsi="Times New Roman"/>
                <w:b/>
                <w:color w:val="000000" w:themeColor="text1"/>
                <w:sz w:val="28"/>
                <w:szCs w:val="28"/>
              </w:rPr>
            </w:pPr>
            <w:r w:rsidRPr="0000123A">
              <w:rPr>
                <w:rFonts w:ascii="Times New Roman" w:hAnsi="Times New Roman"/>
                <w:b/>
                <w:color w:val="000000" w:themeColor="text1"/>
                <w:sz w:val="28"/>
                <w:szCs w:val="28"/>
              </w:rPr>
              <w:t>- 10h20: Dạy TV 2A2</w:t>
            </w:r>
          </w:p>
          <w:p w14:paraId="07603770" w14:textId="77777777" w:rsidR="0000123A" w:rsidRDefault="0000123A" w:rsidP="0000123A">
            <w:pPr>
              <w:spacing w:before="0" w:beforeAutospacing="0" w:line="252" w:lineRule="auto"/>
              <w:jc w:val="both"/>
              <w:rPr>
                <w:rFonts w:ascii="Times New Roman" w:hAnsi="Times New Roman"/>
                <w:b/>
                <w:color w:val="000000" w:themeColor="text1"/>
                <w:sz w:val="28"/>
                <w:szCs w:val="28"/>
              </w:rPr>
            </w:pPr>
            <w:r w:rsidRPr="0000123A">
              <w:rPr>
                <w:rFonts w:ascii="Times New Roman" w:hAnsi="Times New Roman"/>
                <w:b/>
                <w:color w:val="000000" w:themeColor="text1"/>
                <w:sz w:val="28"/>
                <w:szCs w:val="28"/>
              </w:rPr>
              <w:t xml:space="preserve">- Phân công trực Tết </w:t>
            </w:r>
          </w:p>
          <w:p w14:paraId="31162D69" w14:textId="113B6DE0" w:rsidR="000C1D07" w:rsidRPr="00EA1E04" w:rsidRDefault="000C1D07" w:rsidP="0000123A">
            <w:pPr>
              <w:spacing w:before="0" w:beforeAutospacing="0" w:line="252" w:lineRule="auto"/>
              <w:jc w:val="both"/>
              <w:rPr>
                <w:rFonts w:ascii="Times New Roman" w:eastAsia="Calibri" w:hAnsi="Times New Roman"/>
                <w:b/>
                <w:color w:val="000000" w:themeColor="text1"/>
                <w:sz w:val="28"/>
                <w:szCs w:val="28"/>
              </w:rPr>
            </w:pPr>
            <w:r w:rsidRPr="00EA1E04">
              <w:rPr>
                <w:rFonts w:ascii="Times New Roman" w:hAnsi="Times New Roman"/>
                <w:color w:val="000000" w:themeColor="text1"/>
                <w:sz w:val="28"/>
                <w:szCs w:val="28"/>
              </w:rPr>
              <w:t>- Làm báo cáo, hoàn thiện chứng từ</w:t>
            </w:r>
          </w:p>
          <w:p w14:paraId="0DC35169" w14:textId="77777777" w:rsidR="00C02E9B" w:rsidRPr="00C02E9B" w:rsidRDefault="00C02E9B" w:rsidP="00C02E9B">
            <w:pPr>
              <w:spacing w:before="0" w:beforeAutospacing="0" w:line="252" w:lineRule="auto"/>
              <w:jc w:val="both"/>
              <w:rPr>
                <w:rFonts w:ascii="Times New Roman" w:hAnsi="Times New Roman"/>
                <w:color w:val="000000" w:themeColor="text1"/>
                <w:sz w:val="28"/>
                <w:szCs w:val="28"/>
              </w:rPr>
            </w:pPr>
            <w:r w:rsidRPr="00C02E9B">
              <w:rPr>
                <w:rFonts w:ascii="Times New Roman" w:hAnsi="Times New Roman"/>
                <w:color w:val="000000" w:themeColor="text1"/>
                <w:sz w:val="28"/>
                <w:szCs w:val="28"/>
              </w:rPr>
              <w:t>- Kiểm tra vệ sinh trường, lớp; Kiểm tra VSMT, kiểm tra vệ sinh các lớp; Theo dõi sĩ số HS nghỉ ốm; Trực phòng y tế; KT vệ sinh bếp ăn bán trú,</w:t>
            </w:r>
            <w:r w:rsidRPr="00C02E9B">
              <w:rPr>
                <w:rFonts w:ascii="Times New Roman" w:hAnsi="Times New Roman"/>
                <w:color w:val="000000" w:themeColor="text1"/>
                <w:sz w:val="28"/>
                <w:szCs w:val="28"/>
                <w:lang w:val="pt-BR"/>
              </w:rPr>
              <w:t xml:space="preserve"> bảo quản mẫu lưu thức ăn</w:t>
            </w:r>
            <w:r w:rsidRPr="00C02E9B">
              <w:rPr>
                <w:rFonts w:ascii="Times New Roman" w:hAnsi="Times New Roman"/>
                <w:color w:val="000000" w:themeColor="text1"/>
                <w:sz w:val="28"/>
                <w:szCs w:val="28"/>
              </w:rPr>
              <w:t xml:space="preserve"> - Xây dựng KH công tác y tế tuần 20</w:t>
            </w:r>
          </w:p>
          <w:p w14:paraId="3DDC542E" w14:textId="77777777" w:rsidR="00ED080A" w:rsidRPr="00EA1E04" w:rsidRDefault="00ED080A" w:rsidP="00ED080A">
            <w:pPr>
              <w:spacing w:before="0" w:beforeAutospacing="0" w:line="252" w:lineRule="auto"/>
              <w:jc w:val="both"/>
              <w:rPr>
                <w:rFonts w:ascii="Times New Roman" w:hAnsi="Times New Roman"/>
                <w:color w:val="000000" w:themeColor="text1"/>
                <w:sz w:val="28"/>
                <w:szCs w:val="28"/>
                <w:lang w:val="vi-VN"/>
              </w:rPr>
            </w:pP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 xml:space="preserve">GV mượn sách sách thư viện, cập nhật sổ sách thư viện </w:t>
            </w:r>
          </w:p>
          <w:p w14:paraId="0228D2AC" w14:textId="77777777" w:rsidR="000C1D07" w:rsidRPr="00EA1E04" w:rsidRDefault="000C1D07" w:rsidP="00B17042">
            <w:pPr>
              <w:spacing w:before="0" w:beforeAutospacing="0" w:line="252" w:lineRule="auto"/>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 xml:space="preserve"> - Cập nhật công văn đi đến</w:t>
            </w:r>
            <w:r w:rsidRPr="00EA1E04">
              <w:rPr>
                <w:rFonts w:ascii="Times New Roman" w:eastAsia="Calibri" w:hAnsi="Times New Roman"/>
                <w:color w:val="000000" w:themeColor="text1"/>
                <w:sz w:val="28"/>
                <w:szCs w:val="28"/>
              </w:rPr>
              <w:tab/>
            </w:r>
          </w:p>
        </w:tc>
        <w:tc>
          <w:tcPr>
            <w:tcW w:w="641" w:type="pct"/>
            <w:tcBorders>
              <w:top w:val="single" w:sz="4" w:space="0" w:color="auto"/>
              <w:left w:val="nil"/>
              <w:bottom w:val="single" w:sz="4" w:space="0" w:color="auto"/>
              <w:right w:val="single" w:sz="4" w:space="0" w:color="auto"/>
            </w:tcBorders>
          </w:tcPr>
          <w:p w14:paraId="2E89D98E" w14:textId="796BE94F" w:rsidR="00B56F5F" w:rsidRDefault="00B56F5F" w:rsidP="00A144E0">
            <w:pPr>
              <w:spacing w:before="0" w:beforeAutospacing="0" w:line="252"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HT</w:t>
            </w:r>
          </w:p>
          <w:p w14:paraId="579E47A0" w14:textId="4B5A2714" w:rsidR="00683358" w:rsidRDefault="00683358" w:rsidP="00A144E0">
            <w:pPr>
              <w:spacing w:before="0" w:beforeAutospacing="0" w:line="252"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w:t>
            </w:r>
            <w:r w:rsidR="0000123A">
              <w:rPr>
                <w:rFonts w:ascii="Times New Roman" w:eastAsia="Calibri" w:hAnsi="Times New Roman"/>
                <w:color w:val="000000" w:themeColor="text1"/>
                <w:sz w:val="28"/>
                <w:szCs w:val="28"/>
              </w:rPr>
              <w:t>P</w:t>
            </w:r>
          </w:p>
          <w:p w14:paraId="09FEF2D3" w14:textId="0DDFA3DF" w:rsidR="00453536" w:rsidRPr="00453536" w:rsidRDefault="00231F19" w:rsidP="00A144E0">
            <w:pPr>
              <w:spacing w:before="0" w:beforeAutospacing="0" w:line="252"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HP</w:t>
            </w:r>
          </w:p>
          <w:p w14:paraId="2D953684" w14:textId="47C88C09" w:rsidR="00453536" w:rsidRDefault="000C1D07" w:rsidP="00B17042">
            <w:pPr>
              <w:spacing w:before="0" w:beforeAutospacing="0" w:line="252"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HP</w:t>
            </w:r>
          </w:p>
          <w:p w14:paraId="6AC42ED5" w14:textId="77777777" w:rsidR="000C1D07" w:rsidRPr="00EA1E04" w:rsidRDefault="000C1D07" w:rsidP="00B17042">
            <w:pPr>
              <w:spacing w:before="0" w:beforeAutospacing="0" w:line="252"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03459F30" w14:textId="77777777" w:rsidR="000C1D07" w:rsidRPr="00EA1E04" w:rsidRDefault="000C1D07" w:rsidP="00B17042">
            <w:pPr>
              <w:spacing w:before="0" w:beforeAutospacing="0" w:line="252" w:lineRule="auto"/>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20F8A704" w14:textId="77777777" w:rsidR="000C1D07" w:rsidRPr="00EA1E04" w:rsidRDefault="000C1D07" w:rsidP="00B17042">
            <w:pPr>
              <w:spacing w:before="0" w:beforeAutospacing="0" w:line="252" w:lineRule="auto"/>
              <w:ind w:firstLine="720"/>
              <w:rPr>
                <w:rFonts w:ascii="Times New Roman" w:hAnsi="Times New Roman"/>
                <w:color w:val="000000" w:themeColor="text1"/>
                <w:sz w:val="28"/>
                <w:szCs w:val="28"/>
              </w:rPr>
            </w:pPr>
          </w:p>
          <w:p w14:paraId="7E2C0F3B" w14:textId="77777777" w:rsidR="000C1D07" w:rsidRPr="00EA1E04" w:rsidRDefault="000C1D07" w:rsidP="00B17042">
            <w:pPr>
              <w:spacing w:before="0" w:beforeAutospacing="0" w:line="252" w:lineRule="auto"/>
              <w:rPr>
                <w:rFonts w:ascii="Times New Roman" w:hAnsi="Times New Roman"/>
                <w:color w:val="000000" w:themeColor="text1"/>
                <w:sz w:val="28"/>
                <w:szCs w:val="28"/>
              </w:rPr>
            </w:pPr>
          </w:p>
          <w:p w14:paraId="7B5145EA" w14:textId="77777777" w:rsidR="00621253" w:rsidRPr="00EA1E04" w:rsidRDefault="00621253" w:rsidP="00B17042">
            <w:pPr>
              <w:spacing w:before="0" w:beforeAutospacing="0" w:line="252" w:lineRule="auto"/>
              <w:rPr>
                <w:rFonts w:ascii="Times New Roman" w:hAnsi="Times New Roman"/>
                <w:color w:val="000000" w:themeColor="text1"/>
                <w:sz w:val="28"/>
                <w:szCs w:val="28"/>
              </w:rPr>
            </w:pPr>
          </w:p>
          <w:p w14:paraId="680B6ED1" w14:textId="77777777" w:rsidR="00BB7857" w:rsidRPr="00EA1E04" w:rsidRDefault="00BB7857" w:rsidP="00B17042">
            <w:pPr>
              <w:spacing w:before="0" w:beforeAutospacing="0" w:line="252" w:lineRule="auto"/>
              <w:rPr>
                <w:rFonts w:ascii="Times New Roman" w:hAnsi="Times New Roman"/>
                <w:color w:val="000000" w:themeColor="text1"/>
                <w:sz w:val="28"/>
                <w:szCs w:val="28"/>
              </w:rPr>
            </w:pPr>
          </w:p>
          <w:p w14:paraId="78A004E4" w14:textId="4B61D722" w:rsidR="000C1D07" w:rsidRPr="00EA1E04" w:rsidRDefault="000C1D07" w:rsidP="0060118C">
            <w:pPr>
              <w:spacing w:before="0" w:beforeAutospacing="0" w:line="252" w:lineRule="auto"/>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44168BDF" w14:textId="77777777" w:rsidR="00C63332" w:rsidRPr="00EA1E04" w:rsidRDefault="00C63332" w:rsidP="00B17042">
            <w:pPr>
              <w:spacing w:before="0" w:beforeAutospacing="0" w:line="252" w:lineRule="auto"/>
              <w:ind w:firstLine="720"/>
              <w:rPr>
                <w:rFonts w:ascii="Times New Roman" w:hAnsi="Times New Roman"/>
                <w:color w:val="000000" w:themeColor="text1"/>
                <w:sz w:val="28"/>
                <w:szCs w:val="28"/>
              </w:rPr>
            </w:pPr>
          </w:p>
          <w:p w14:paraId="2DE8A002" w14:textId="77777777" w:rsidR="000C1D07" w:rsidRPr="00EA1E04" w:rsidRDefault="000C1D07" w:rsidP="00B17042">
            <w:pPr>
              <w:spacing w:before="0" w:beforeAutospacing="0" w:line="252" w:lineRule="auto"/>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58B1D4E7" w14:textId="5C9A13B0" w:rsidR="00A144E0" w:rsidRDefault="002A50C9" w:rsidP="00B17042">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166EA965" w14:textId="77777777" w:rsidR="000C1D07" w:rsidRPr="00EA1E04" w:rsidRDefault="000C1D07" w:rsidP="00B17042">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7237207E" w14:textId="77777777" w:rsidR="00B54488" w:rsidRPr="00EA1E04" w:rsidRDefault="00B54488" w:rsidP="00B54488">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6B63430B" w14:textId="22D7B9EF" w:rsidR="00597E50" w:rsidRDefault="00597E50" w:rsidP="00E856B4">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5052EF48" w14:textId="38E1C17C" w:rsidR="00453536" w:rsidRDefault="00683358" w:rsidP="00E856B4">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28F5599C" w14:textId="04AED633" w:rsidR="00BB7857" w:rsidRPr="00EA1E04" w:rsidRDefault="000C1D07" w:rsidP="00B17042">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677B6FAA" w14:textId="5D9AC326" w:rsidR="000C1D07" w:rsidRPr="00EA1E04" w:rsidRDefault="000C1D07" w:rsidP="00B17042">
            <w:pPr>
              <w:spacing w:before="0" w:beforeAutospacing="0" w:line="252" w:lineRule="auto"/>
              <w:ind w:left="20" w:hanging="20"/>
              <w:jc w:val="center"/>
              <w:rPr>
                <w:rFonts w:ascii="Times New Roman" w:hAnsi="Times New Roman"/>
                <w:color w:val="000000" w:themeColor="text1"/>
                <w:sz w:val="28"/>
                <w:szCs w:val="28"/>
              </w:rPr>
            </w:pPr>
          </w:p>
          <w:p w14:paraId="425C12C8" w14:textId="77777777" w:rsidR="006010B6" w:rsidRPr="00EA1E04" w:rsidRDefault="006010B6" w:rsidP="0060118C">
            <w:pPr>
              <w:spacing w:before="0" w:beforeAutospacing="0" w:line="252" w:lineRule="auto"/>
              <w:ind w:left="20" w:hanging="20"/>
              <w:jc w:val="center"/>
              <w:rPr>
                <w:rFonts w:ascii="Times New Roman" w:hAnsi="Times New Roman"/>
                <w:color w:val="000000" w:themeColor="text1"/>
                <w:sz w:val="28"/>
                <w:szCs w:val="28"/>
              </w:rPr>
            </w:pPr>
          </w:p>
          <w:p w14:paraId="61495B98" w14:textId="77777777" w:rsidR="006010B6" w:rsidRPr="00EA1E04" w:rsidRDefault="006010B6" w:rsidP="0060118C">
            <w:pPr>
              <w:spacing w:before="0" w:beforeAutospacing="0" w:line="252" w:lineRule="auto"/>
              <w:ind w:left="20" w:hanging="20"/>
              <w:jc w:val="center"/>
              <w:rPr>
                <w:rFonts w:ascii="Times New Roman" w:hAnsi="Times New Roman"/>
                <w:color w:val="000000" w:themeColor="text1"/>
                <w:sz w:val="28"/>
                <w:szCs w:val="28"/>
              </w:rPr>
            </w:pPr>
          </w:p>
          <w:p w14:paraId="15F87FA6" w14:textId="77777777" w:rsidR="006010B6" w:rsidRPr="00EA1E04" w:rsidRDefault="006010B6" w:rsidP="0060118C">
            <w:pPr>
              <w:spacing w:before="0" w:beforeAutospacing="0" w:line="252" w:lineRule="auto"/>
              <w:ind w:left="20" w:hanging="20"/>
              <w:jc w:val="center"/>
              <w:rPr>
                <w:rFonts w:ascii="Times New Roman" w:hAnsi="Times New Roman"/>
                <w:color w:val="000000" w:themeColor="text1"/>
                <w:sz w:val="28"/>
                <w:szCs w:val="28"/>
              </w:rPr>
            </w:pPr>
          </w:p>
          <w:p w14:paraId="5DA32632" w14:textId="69DC8186" w:rsidR="009976CC" w:rsidRPr="00EA1E04" w:rsidRDefault="009976CC" w:rsidP="0060118C">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3000BADC" w14:textId="77777777" w:rsidR="00C63332" w:rsidRPr="00EA1E04" w:rsidRDefault="00C63332" w:rsidP="00B17042">
            <w:pPr>
              <w:spacing w:before="0" w:beforeAutospacing="0" w:line="252" w:lineRule="auto"/>
              <w:ind w:left="20" w:hanging="20"/>
              <w:jc w:val="center"/>
              <w:rPr>
                <w:rFonts w:ascii="Times New Roman" w:hAnsi="Times New Roman"/>
                <w:color w:val="000000" w:themeColor="text1"/>
                <w:sz w:val="28"/>
                <w:szCs w:val="28"/>
              </w:rPr>
            </w:pPr>
          </w:p>
          <w:p w14:paraId="56FD3AFB" w14:textId="77777777" w:rsidR="000C1D07" w:rsidRPr="00EA1E04" w:rsidRDefault="000C1D07" w:rsidP="00B17042">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4BCCA1D3" w14:textId="77777777" w:rsidR="000C1D07" w:rsidRPr="00EA1E04" w:rsidRDefault="000C1D07" w:rsidP="00B17042">
            <w:pPr>
              <w:spacing w:before="0" w:beforeAutospacing="0" w:line="252"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0468F20C"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0EC41478" w14:textId="77777777" w:rsidTr="000C1D07">
        <w:trPr>
          <w:trHeight w:val="551"/>
        </w:trPr>
        <w:tc>
          <w:tcPr>
            <w:tcW w:w="0" w:type="auto"/>
            <w:vMerge/>
            <w:tcBorders>
              <w:top w:val="nil"/>
              <w:left w:val="single" w:sz="4" w:space="0" w:color="auto"/>
              <w:bottom w:val="single" w:sz="4" w:space="0" w:color="auto"/>
              <w:right w:val="single" w:sz="4" w:space="0" w:color="auto"/>
            </w:tcBorders>
            <w:vAlign w:val="center"/>
            <w:hideMark/>
          </w:tcPr>
          <w:p w14:paraId="17D64BD6" w14:textId="77777777" w:rsidR="000C1D07" w:rsidRPr="00EA1E04" w:rsidRDefault="000C1D07" w:rsidP="00B17042">
            <w:pPr>
              <w:spacing w:before="0" w:beforeAutospacing="0" w:line="252" w:lineRule="auto"/>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13280DBD" w14:textId="77777777" w:rsidR="000C1D07" w:rsidRPr="00EA1E04" w:rsidRDefault="000C1D07" w:rsidP="00B17042">
            <w:pPr>
              <w:spacing w:before="0" w:beforeAutospacing="0" w:line="252"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22162392" w14:textId="59EB5026" w:rsidR="00E856B4" w:rsidRPr="00EA1E04" w:rsidRDefault="0053711F" w:rsidP="0053711F">
            <w:pPr>
              <w:spacing w:before="0" w:beforeAutospacing="0" w:line="252" w:lineRule="auto"/>
              <w:jc w:val="both"/>
              <w:rPr>
                <w:rFonts w:ascii="Times New Roman" w:hAnsi="Times New Roman"/>
                <w:b/>
                <w:color w:val="000000" w:themeColor="text1"/>
                <w:sz w:val="28"/>
                <w:szCs w:val="28"/>
              </w:rPr>
            </w:pPr>
            <w:r w:rsidRPr="00EA1E04">
              <w:rPr>
                <w:rFonts w:ascii="Times New Roman" w:hAnsi="Times New Roman"/>
                <w:b/>
                <w:color w:val="000000" w:themeColor="text1"/>
                <w:sz w:val="28"/>
                <w:szCs w:val="28"/>
              </w:rPr>
              <w:t>- 14h00: Họp giao ban BGH</w:t>
            </w:r>
          </w:p>
          <w:p w14:paraId="13849971" w14:textId="107D5231" w:rsidR="0053711F" w:rsidRPr="00EA1E04" w:rsidRDefault="00E856B4" w:rsidP="0053711F">
            <w:pPr>
              <w:spacing w:before="0" w:beforeAutospacing="0" w:line="252" w:lineRule="auto"/>
              <w:jc w:val="both"/>
              <w:rPr>
                <w:rFonts w:ascii="Times New Roman" w:hAnsi="Times New Roman"/>
                <w:b/>
                <w:color w:val="000000" w:themeColor="text1"/>
                <w:sz w:val="28"/>
                <w:szCs w:val="28"/>
              </w:rPr>
            </w:pPr>
            <w:r w:rsidRPr="00EA1E04">
              <w:rPr>
                <w:rFonts w:ascii="Times New Roman" w:hAnsi="Times New Roman"/>
                <w:b/>
                <w:color w:val="000000" w:themeColor="text1"/>
                <w:sz w:val="28"/>
                <w:szCs w:val="28"/>
              </w:rPr>
              <w:t xml:space="preserve">- </w:t>
            </w:r>
            <w:r w:rsidR="0053711F" w:rsidRPr="00EA1E04">
              <w:rPr>
                <w:rFonts w:ascii="Times New Roman" w:hAnsi="Times New Roman"/>
                <w:b/>
                <w:color w:val="000000" w:themeColor="text1"/>
                <w:sz w:val="28"/>
                <w:szCs w:val="28"/>
                <w:lang w:val="vi-VN"/>
              </w:rPr>
              <w:t>Lên lịch công tác tuần</w:t>
            </w:r>
            <w:r w:rsidR="0053711F" w:rsidRPr="00EA1E04">
              <w:rPr>
                <w:rFonts w:ascii="Times New Roman" w:hAnsi="Times New Roman"/>
                <w:b/>
                <w:color w:val="000000" w:themeColor="text1"/>
                <w:sz w:val="28"/>
                <w:szCs w:val="28"/>
              </w:rPr>
              <w:t xml:space="preserve"> </w:t>
            </w:r>
            <w:r w:rsidR="00650116">
              <w:rPr>
                <w:rFonts w:ascii="Times New Roman" w:hAnsi="Times New Roman"/>
                <w:b/>
                <w:color w:val="000000" w:themeColor="text1"/>
                <w:sz w:val="28"/>
                <w:szCs w:val="28"/>
              </w:rPr>
              <w:t>20</w:t>
            </w:r>
            <w:r w:rsidR="0053711F" w:rsidRPr="00EA1E04">
              <w:rPr>
                <w:rFonts w:ascii="Times New Roman" w:hAnsi="Times New Roman"/>
                <w:b/>
                <w:color w:val="000000" w:themeColor="text1"/>
                <w:sz w:val="28"/>
                <w:szCs w:val="28"/>
              </w:rPr>
              <w:t>; Duyệt Thực đơn</w:t>
            </w:r>
            <w:r w:rsidR="0053711F" w:rsidRPr="00EA1E04">
              <w:rPr>
                <w:rFonts w:ascii="Times New Roman" w:hAnsi="Times New Roman"/>
                <w:b/>
                <w:color w:val="000000" w:themeColor="text1"/>
                <w:sz w:val="28"/>
                <w:szCs w:val="28"/>
                <w:lang w:val="vi-VN"/>
              </w:rPr>
              <w:t>.</w:t>
            </w:r>
            <w:r w:rsidR="0053711F" w:rsidRPr="00EA1E04">
              <w:rPr>
                <w:rFonts w:ascii="Times New Roman" w:hAnsi="Times New Roman"/>
                <w:b/>
                <w:color w:val="000000" w:themeColor="text1"/>
                <w:sz w:val="28"/>
                <w:szCs w:val="28"/>
              </w:rPr>
              <w:t xml:space="preserve"> </w:t>
            </w:r>
          </w:p>
          <w:p w14:paraId="57288150" w14:textId="2FB0C098" w:rsidR="0053711F" w:rsidRPr="00EA1E04" w:rsidRDefault="0053711F" w:rsidP="0053711F">
            <w:pPr>
              <w:spacing w:before="0" w:beforeAutospacing="0" w:line="252" w:lineRule="auto"/>
              <w:jc w:val="both"/>
              <w:rPr>
                <w:rFonts w:ascii="Times New Roman" w:hAnsi="Times New Roman"/>
                <w:b/>
                <w:color w:val="000000" w:themeColor="text1"/>
                <w:sz w:val="28"/>
                <w:szCs w:val="28"/>
              </w:rPr>
            </w:pPr>
            <w:r w:rsidRPr="00EA1E04">
              <w:rPr>
                <w:rFonts w:ascii="Times New Roman" w:hAnsi="Times New Roman"/>
                <w:b/>
                <w:color w:val="000000" w:themeColor="text1"/>
                <w:sz w:val="28"/>
                <w:szCs w:val="28"/>
              </w:rPr>
              <w:t xml:space="preserve"> </w:t>
            </w:r>
            <w:r w:rsidR="00C66235" w:rsidRPr="00C66235">
              <w:rPr>
                <w:rFonts w:ascii="Times New Roman" w:hAnsi="Times New Roman"/>
                <w:b/>
                <w:color w:val="000000" w:themeColor="text1"/>
                <w:sz w:val="28"/>
                <w:szCs w:val="28"/>
              </w:rPr>
              <w:t>- KT tổng vệ sinh nghỉ Tết Nguyên Đán.</w:t>
            </w:r>
          </w:p>
          <w:p w14:paraId="48F84595" w14:textId="77777777" w:rsidR="00650116" w:rsidRDefault="00650116" w:rsidP="0053711F">
            <w:pPr>
              <w:spacing w:before="0" w:beforeAutospacing="0" w:line="252" w:lineRule="auto"/>
              <w:jc w:val="both"/>
              <w:rPr>
                <w:rFonts w:ascii="Times New Roman" w:hAnsi="Times New Roman"/>
                <w:b/>
                <w:color w:val="000000" w:themeColor="text1"/>
                <w:sz w:val="28"/>
                <w:szCs w:val="28"/>
              </w:rPr>
            </w:pPr>
            <w:r w:rsidRPr="00650116">
              <w:rPr>
                <w:rFonts w:ascii="Times New Roman" w:hAnsi="Times New Roman"/>
                <w:b/>
                <w:color w:val="000000" w:themeColor="text1"/>
                <w:sz w:val="28"/>
                <w:szCs w:val="28"/>
              </w:rPr>
              <w:t>- Tổng vệ sinh, niêm phong phòng (Nghỉ Tết)</w:t>
            </w:r>
          </w:p>
          <w:p w14:paraId="2CFD41C4" w14:textId="779251D9" w:rsidR="000C1D07" w:rsidRPr="00EA1E04" w:rsidRDefault="000C1D07" w:rsidP="0053711F">
            <w:pPr>
              <w:spacing w:before="0" w:beforeAutospacing="0" w:line="252" w:lineRule="auto"/>
              <w:jc w:val="both"/>
              <w:rPr>
                <w:rFonts w:ascii="Times New Roman" w:hAnsi="Times New Roman"/>
                <w:b/>
                <w:color w:val="000000" w:themeColor="text1"/>
                <w:sz w:val="28"/>
                <w:szCs w:val="28"/>
              </w:rPr>
            </w:pPr>
            <w:r w:rsidRPr="00EA1E04">
              <w:rPr>
                <w:rFonts w:ascii="Times New Roman" w:hAnsi="Times New Roman"/>
                <w:color w:val="000000" w:themeColor="text1"/>
                <w:sz w:val="28"/>
                <w:szCs w:val="28"/>
              </w:rPr>
              <w:t>- Làm báo cáo, hoàn thiện chứng từ</w:t>
            </w:r>
          </w:p>
          <w:p w14:paraId="615A3DCC" w14:textId="77777777" w:rsidR="00C02E9B" w:rsidRPr="00C02E9B" w:rsidRDefault="00C02E9B" w:rsidP="00C02E9B">
            <w:pPr>
              <w:spacing w:before="0" w:beforeAutospacing="0" w:line="252" w:lineRule="auto"/>
              <w:ind w:left="34" w:hanging="34"/>
              <w:jc w:val="both"/>
              <w:rPr>
                <w:rFonts w:ascii="Times New Roman" w:hAnsi="Times New Roman"/>
                <w:color w:val="000000" w:themeColor="text1"/>
                <w:sz w:val="28"/>
                <w:szCs w:val="28"/>
              </w:rPr>
            </w:pPr>
            <w:r w:rsidRPr="00C02E9B">
              <w:rPr>
                <w:rFonts w:ascii="Times New Roman" w:hAnsi="Times New Roman"/>
                <w:color w:val="000000" w:themeColor="text1"/>
                <w:sz w:val="28"/>
                <w:szCs w:val="28"/>
              </w:rPr>
              <w:t xml:space="preserve">- Tư vấn, theo dõi, chăm sóc sức khỏe học sinh; Cập nhật sổ sách chuyên </w:t>
            </w:r>
            <w:proofErr w:type="gramStart"/>
            <w:r w:rsidRPr="00C02E9B">
              <w:rPr>
                <w:rFonts w:ascii="Times New Roman" w:hAnsi="Times New Roman"/>
                <w:color w:val="000000" w:themeColor="text1"/>
                <w:sz w:val="28"/>
                <w:szCs w:val="28"/>
              </w:rPr>
              <w:t>môn ;</w:t>
            </w:r>
            <w:proofErr w:type="gramEnd"/>
            <w:r w:rsidRPr="00C02E9B">
              <w:rPr>
                <w:rFonts w:ascii="Times New Roman" w:hAnsi="Times New Roman"/>
                <w:color w:val="000000" w:themeColor="text1"/>
                <w:sz w:val="28"/>
                <w:szCs w:val="28"/>
              </w:rPr>
              <w:t xml:space="preserve"> Tổng vệ sinh phòng y tế và phối hợp TPT giám sát vệ sinh cuối tuần. Phối hợp đội xung kích diệt bọ gậy thu gom phế liệu, loại bỏ vật  dụng có nguy cơ chứa nước  phòng muỗi đẻ trứng</w:t>
            </w:r>
            <w:r w:rsidRPr="00C02E9B">
              <w:rPr>
                <w:rFonts w:ascii="Times New Roman" w:hAnsi="Times New Roman"/>
                <w:color w:val="000000" w:themeColor="text1"/>
                <w:sz w:val="28"/>
                <w:szCs w:val="28"/>
                <w:lang w:val="vi-VN"/>
              </w:rPr>
              <w:t xml:space="preserve"> </w:t>
            </w:r>
          </w:p>
          <w:p w14:paraId="72DEEDBD" w14:textId="28992AAB" w:rsidR="00ED080A" w:rsidRPr="00EA1E04" w:rsidRDefault="00ED080A" w:rsidP="00B17042">
            <w:pPr>
              <w:spacing w:before="0" w:beforeAutospacing="0" w:line="252" w:lineRule="auto"/>
              <w:ind w:left="34" w:hanging="34"/>
              <w:jc w:val="both"/>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 xml:space="preserve">- </w:t>
            </w:r>
            <w:r w:rsidRPr="00EA1E04">
              <w:rPr>
                <w:rFonts w:ascii="Times New Roman" w:hAnsi="Times New Roman"/>
                <w:color w:val="000000" w:themeColor="text1"/>
                <w:sz w:val="28"/>
                <w:szCs w:val="28"/>
                <w:lang w:val="vi-VN"/>
              </w:rPr>
              <w:t>Hướng dẫn học sinh đọc sách, xem video kỹ năng sống (2 tiết)</w:t>
            </w: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Vệ sinh phòng đọc sách học sinh và giáo viên</w:t>
            </w:r>
            <w:r w:rsidRPr="00EA1E04">
              <w:rPr>
                <w:rFonts w:ascii="Times New Roman" w:hAnsi="Times New Roman"/>
                <w:color w:val="000000" w:themeColor="text1"/>
                <w:sz w:val="28"/>
                <w:szCs w:val="28"/>
              </w:rPr>
              <w:t xml:space="preserve"> </w:t>
            </w:r>
          </w:p>
          <w:p w14:paraId="68E24338" w14:textId="6D5361D2" w:rsidR="000C1D07" w:rsidRPr="00EA1E04" w:rsidRDefault="000C1D07" w:rsidP="00B17042">
            <w:pPr>
              <w:spacing w:before="0" w:beforeAutospacing="0" w:line="252" w:lineRule="auto"/>
              <w:ind w:left="34" w:hanging="34"/>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r w:rsidRPr="00EA1E04">
              <w:rPr>
                <w:rFonts w:ascii="Times New Roman" w:eastAsia="Calibri" w:hAnsi="Times New Roman"/>
                <w:color w:val="000000" w:themeColor="text1"/>
                <w:sz w:val="28"/>
                <w:szCs w:val="28"/>
              </w:rPr>
              <w:tab/>
            </w:r>
          </w:p>
        </w:tc>
        <w:tc>
          <w:tcPr>
            <w:tcW w:w="641" w:type="pct"/>
            <w:tcBorders>
              <w:top w:val="single" w:sz="4" w:space="0" w:color="auto"/>
              <w:left w:val="nil"/>
              <w:bottom w:val="single" w:sz="4" w:space="0" w:color="auto"/>
              <w:right w:val="single" w:sz="4" w:space="0" w:color="auto"/>
            </w:tcBorders>
          </w:tcPr>
          <w:p w14:paraId="4B39A54B" w14:textId="7AD5BBAC" w:rsidR="000C1D07" w:rsidRPr="00EA1E04" w:rsidRDefault="00683259" w:rsidP="00B17042">
            <w:pPr>
              <w:spacing w:before="0" w:beforeAutospacing="0" w:line="252"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lastRenderedPageBreak/>
              <w:t>BGH</w:t>
            </w:r>
          </w:p>
          <w:p w14:paraId="7D8701F0" w14:textId="77777777" w:rsidR="00E83FCA" w:rsidRPr="00EA1E04" w:rsidRDefault="00E83FCA" w:rsidP="00B17042">
            <w:pPr>
              <w:spacing w:before="0" w:beforeAutospacing="0" w:line="252"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HT</w:t>
            </w:r>
          </w:p>
          <w:p w14:paraId="3F625045" w14:textId="77777777" w:rsidR="00E83FCA" w:rsidRPr="00EA1E04" w:rsidRDefault="00E83FCA" w:rsidP="00B17042">
            <w:pPr>
              <w:spacing w:before="0" w:beforeAutospacing="0" w:line="252"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HT</w:t>
            </w:r>
          </w:p>
          <w:p w14:paraId="1FAC8EA7" w14:textId="6D2E937E" w:rsidR="00114033" w:rsidRPr="00EA1E04" w:rsidRDefault="00C66235" w:rsidP="00B17042">
            <w:pPr>
              <w:spacing w:before="0" w:beforeAutospacing="0" w:line="252"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CBGVNV</w:t>
            </w:r>
          </w:p>
          <w:p w14:paraId="6E0DC666" w14:textId="61F56EE7" w:rsidR="000C1D07" w:rsidRPr="00EA1E04" w:rsidRDefault="000C1D07" w:rsidP="00B17042">
            <w:pPr>
              <w:spacing w:before="0" w:beforeAutospacing="0" w:line="252"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21812B1F" w14:textId="77777777" w:rsidR="000C1D07" w:rsidRPr="00EA1E04" w:rsidRDefault="000C1D07" w:rsidP="00B17042">
            <w:pPr>
              <w:spacing w:before="0" w:beforeAutospacing="0" w:line="252"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736005AC" w14:textId="77777777" w:rsidR="000C1D07" w:rsidRPr="00EA1E04" w:rsidRDefault="000C1D07" w:rsidP="00B17042">
            <w:pPr>
              <w:spacing w:before="0" w:beforeAutospacing="0" w:line="252" w:lineRule="auto"/>
              <w:rPr>
                <w:rFonts w:ascii="Times New Roman" w:hAnsi="Times New Roman"/>
                <w:color w:val="000000" w:themeColor="text1"/>
                <w:sz w:val="28"/>
                <w:szCs w:val="28"/>
              </w:rPr>
            </w:pPr>
          </w:p>
          <w:p w14:paraId="45C68747" w14:textId="77777777" w:rsidR="000C1D07" w:rsidRPr="00EA1E04" w:rsidRDefault="000C1D07" w:rsidP="00B17042">
            <w:pPr>
              <w:spacing w:before="0" w:beforeAutospacing="0" w:line="252" w:lineRule="auto"/>
              <w:rPr>
                <w:rFonts w:ascii="Times New Roman" w:hAnsi="Times New Roman"/>
                <w:color w:val="000000" w:themeColor="text1"/>
                <w:sz w:val="28"/>
                <w:szCs w:val="28"/>
              </w:rPr>
            </w:pPr>
          </w:p>
          <w:p w14:paraId="6C4088EE" w14:textId="77777777" w:rsidR="000C1D07" w:rsidRPr="00EA1E04" w:rsidRDefault="000C1D07" w:rsidP="00B17042">
            <w:pPr>
              <w:spacing w:before="0" w:beforeAutospacing="0" w:line="252" w:lineRule="auto"/>
              <w:rPr>
                <w:rFonts w:ascii="Times New Roman" w:hAnsi="Times New Roman"/>
                <w:color w:val="000000" w:themeColor="text1"/>
                <w:sz w:val="28"/>
                <w:szCs w:val="28"/>
              </w:rPr>
            </w:pPr>
          </w:p>
          <w:p w14:paraId="02D20003" w14:textId="77777777" w:rsidR="000C1D07" w:rsidRDefault="000C1D07" w:rsidP="00B17042">
            <w:pPr>
              <w:spacing w:before="0" w:beforeAutospacing="0" w:line="252" w:lineRule="auto"/>
              <w:rPr>
                <w:rFonts w:ascii="Times New Roman" w:hAnsi="Times New Roman"/>
                <w:color w:val="000000" w:themeColor="text1"/>
                <w:sz w:val="28"/>
                <w:szCs w:val="28"/>
              </w:rPr>
            </w:pPr>
          </w:p>
          <w:p w14:paraId="4D5715C8" w14:textId="77777777" w:rsidR="000C1D07" w:rsidRPr="00EA1E04" w:rsidRDefault="000C1D07" w:rsidP="00B17042">
            <w:pPr>
              <w:spacing w:before="0" w:beforeAutospacing="0" w:line="252" w:lineRule="auto"/>
              <w:rPr>
                <w:rFonts w:ascii="Times New Roman" w:hAnsi="Times New Roman"/>
                <w:color w:val="000000" w:themeColor="text1"/>
                <w:sz w:val="28"/>
                <w:szCs w:val="28"/>
              </w:rPr>
            </w:pPr>
          </w:p>
          <w:p w14:paraId="044D5138" w14:textId="77777777" w:rsidR="000C1D07" w:rsidRPr="00EA1E04" w:rsidRDefault="000C1D07" w:rsidP="00B17042">
            <w:pPr>
              <w:spacing w:before="0" w:beforeAutospacing="0" w:line="252" w:lineRule="auto"/>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TV</w:t>
            </w:r>
          </w:p>
          <w:p w14:paraId="25318F50" w14:textId="77777777" w:rsidR="000C1D07" w:rsidRPr="00EA1E04" w:rsidRDefault="000C1D07" w:rsidP="00B17042">
            <w:pPr>
              <w:spacing w:before="0" w:beforeAutospacing="0" w:line="252" w:lineRule="auto"/>
              <w:ind w:firstLine="720"/>
              <w:rPr>
                <w:rFonts w:ascii="Times New Roman" w:hAnsi="Times New Roman"/>
                <w:color w:val="000000" w:themeColor="text1"/>
                <w:sz w:val="28"/>
                <w:szCs w:val="28"/>
              </w:rPr>
            </w:pPr>
          </w:p>
          <w:p w14:paraId="32DCA05D" w14:textId="77777777" w:rsidR="00ED080A" w:rsidRPr="00EA1E04" w:rsidRDefault="00ED080A" w:rsidP="00B17042">
            <w:pPr>
              <w:spacing w:before="0" w:beforeAutospacing="0" w:line="252" w:lineRule="auto"/>
              <w:ind w:firstLine="720"/>
              <w:rPr>
                <w:rFonts w:ascii="Times New Roman" w:hAnsi="Times New Roman"/>
                <w:color w:val="000000" w:themeColor="text1"/>
                <w:sz w:val="28"/>
                <w:szCs w:val="28"/>
              </w:rPr>
            </w:pPr>
          </w:p>
          <w:p w14:paraId="7953ABDA" w14:textId="77777777" w:rsidR="000C1D07" w:rsidRPr="00EA1E04" w:rsidRDefault="000C1D07" w:rsidP="00B17042">
            <w:pPr>
              <w:spacing w:before="0" w:beforeAutospacing="0" w:line="252" w:lineRule="auto"/>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19F4C874" w14:textId="77777777" w:rsidR="00824E7F" w:rsidRPr="00EA1E04" w:rsidRDefault="000C1D07" w:rsidP="00B17042">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Phương</w:t>
            </w:r>
          </w:p>
          <w:p w14:paraId="5EBAC02A" w14:textId="77777777" w:rsidR="000C1D07" w:rsidRPr="00EA1E04" w:rsidRDefault="000C1D07" w:rsidP="00B17042">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3D6AE3AC" w14:textId="77777777" w:rsidR="000C1D07" w:rsidRPr="00EA1E04" w:rsidRDefault="000C1D07" w:rsidP="00B17042">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48AD2436" w14:textId="77777777" w:rsidR="000C1D07" w:rsidRPr="00EA1E04" w:rsidRDefault="000C1D07" w:rsidP="00B17042">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64B31A45" w14:textId="1ABBAFDE" w:rsidR="005D51D0" w:rsidRPr="00EA1E04" w:rsidRDefault="000C1D07" w:rsidP="00503294">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50766B19" w14:textId="22A8BE70" w:rsidR="000C1D07" w:rsidRPr="00EA1E04" w:rsidRDefault="000C1D07" w:rsidP="00B17042">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69F771ED" w14:textId="77777777" w:rsidR="000C1D07" w:rsidRPr="00EA1E04" w:rsidRDefault="000C1D07" w:rsidP="00B17042">
            <w:pPr>
              <w:spacing w:before="0" w:beforeAutospacing="0" w:line="252" w:lineRule="auto"/>
              <w:rPr>
                <w:rFonts w:ascii="Times New Roman" w:hAnsi="Times New Roman"/>
                <w:color w:val="000000" w:themeColor="text1"/>
                <w:sz w:val="28"/>
                <w:szCs w:val="28"/>
              </w:rPr>
            </w:pPr>
          </w:p>
          <w:p w14:paraId="54DA74C0" w14:textId="77777777" w:rsidR="000C1D07" w:rsidRPr="00EA1E04" w:rsidRDefault="000C1D07" w:rsidP="00B17042">
            <w:pPr>
              <w:spacing w:before="0" w:beforeAutospacing="0" w:line="252" w:lineRule="auto"/>
              <w:ind w:left="20" w:hanging="20"/>
              <w:jc w:val="center"/>
              <w:rPr>
                <w:rFonts w:ascii="Times New Roman" w:hAnsi="Times New Roman"/>
                <w:color w:val="000000" w:themeColor="text1"/>
                <w:sz w:val="28"/>
                <w:szCs w:val="28"/>
              </w:rPr>
            </w:pPr>
          </w:p>
          <w:p w14:paraId="5BBDD9EB" w14:textId="77777777" w:rsidR="000C1D07" w:rsidRPr="00EA1E04" w:rsidRDefault="000C1D07" w:rsidP="00B17042">
            <w:pPr>
              <w:spacing w:before="0" w:beforeAutospacing="0" w:line="252" w:lineRule="auto"/>
              <w:ind w:left="20" w:hanging="20"/>
              <w:jc w:val="center"/>
              <w:rPr>
                <w:rFonts w:ascii="Times New Roman" w:hAnsi="Times New Roman"/>
                <w:color w:val="000000" w:themeColor="text1"/>
                <w:sz w:val="28"/>
                <w:szCs w:val="28"/>
              </w:rPr>
            </w:pPr>
          </w:p>
          <w:p w14:paraId="1D5DE2FE" w14:textId="77777777" w:rsidR="000C1D07" w:rsidRDefault="000C1D07" w:rsidP="00B17042">
            <w:pPr>
              <w:spacing w:before="0" w:beforeAutospacing="0" w:line="252" w:lineRule="auto"/>
              <w:ind w:left="20" w:hanging="20"/>
              <w:jc w:val="center"/>
              <w:rPr>
                <w:rFonts w:ascii="Times New Roman" w:hAnsi="Times New Roman"/>
                <w:color w:val="000000" w:themeColor="text1"/>
                <w:sz w:val="28"/>
                <w:szCs w:val="28"/>
              </w:rPr>
            </w:pPr>
          </w:p>
          <w:p w14:paraId="7F3A362B" w14:textId="77777777" w:rsidR="00E856B4" w:rsidRPr="00EA1E04" w:rsidRDefault="00E856B4" w:rsidP="00B17042">
            <w:pPr>
              <w:spacing w:before="0" w:beforeAutospacing="0" w:line="252" w:lineRule="auto"/>
              <w:ind w:left="20" w:hanging="20"/>
              <w:jc w:val="center"/>
              <w:rPr>
                <w:rFonts w:ascii="Times New Roman" w:hAnsi="Times New Roman"/>
                <w:color w:val="000000" w:themeColor="text1"/>
                <w:sz w:val="28"/>
                <w:szCs w:val="28"/>
              </w:rPr>
            </w:pPr>
          </w:p>
          <w:p w14:paraId="01FA61FA" w14:textId="77777777" w:rsidR="000C1D07" w:rsidRPr="00EA1E04" w:rsidRDefault="000C1D07" w:rsidP="00B17042">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Bình</w:t>
            </w:r>
          </w:p>
          <w:p w14:paraId="7D8D71EF" w14:textId="77777777" w:rsidR="000C1D07" w:rsidRPr="00EA1E04" w:rsidRDefault="000C1D07" w:rsidP="00B17042">
            <w:pPr>
              <w:spacing w:before="0" w:beforeAutospacing="0" w:line="252" w:lineRule="auto"/>
              <w:ind w:left="20" w:hanging="20"/>
              <w:jc w:val="center"/>
              <w:rPr>
                <w:rFonts w:ascii="Times New Roman" w:hAnsi="Times New Roman"/>
                <w:color w:val="000000" w:themeColor="text1"/>
                <w:sz w:val="28"/>
                <w:szCs w:val="28"/>
              </w:rPr>
            </w:pPr>
          </w:p>
          <w:p w14:paraId="5500D8FD" w14:textId="77777777" w:rsidR="00ED080A" w:rsidRPr="00EA1E04" w:rsidRDefault="00ED080A" w:rsidP="00B17042">
            <w:pPr>
              <w:spacing w:before="0" w:beforeAutospacing="0" w:line="252" w:lineRule="auto"/>
              <w:ind w:left="20" w:hanging="20"/>
              <w:jc w:val="center"/>
              <w:rPr>
                <w:rFonts w:ascii="Times New Roman" w:hAnsi="Times New Roman"/>
                <w:color w:val="000000" w:themeColor="text1"/>
                <w:sz w:val="28"/>
                <w:szCs w:val="28"/>
              </w:rPr>
            </w:pPr>
          </w:p>
          <w:p w14:paraId="3658CDEC" w14:textId="77777777" w:rsidR="000C1D07" w:rsidRPr="00EA1E04" w:rsidRDefault="000C1D07" w:rsidP="00B17042">
            <w:pPr>
              <w:spacing w:before="0" w:beforeAutospacing="0" w:line="252"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07E0971A" w14:textId="77777777" w:rsidR="000C1D07" w:rsidRPr="00EA1E04" w:rsidRDefault="000C1D07" w:rsidP="00B17042">
            <w:pPr>
              <w:spacing w:before="0" w:beforeAutospacing="0" w:line="252"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4E11750B"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580104C6" w14:textId="77777777" w:rsidTr="000C1D07">
        <w:trPr>
          <w:trHeight w:val="305"/>
        </w:trPr>
        <w:tc>
          <w:tcPr>
            <w:tcW w:w="501" w:type="pct"/>
            <w:tcBorders>
              <w:top w:val="single" w:sz="4" w:space="0" w:color="auto"/>
              <w:left w:val="single" w:sz="4" w:space="0" w:color="auto"/>
              <w:bottom w:val="single" w:sz="4" w:space="0" w:color="auto"/>
              <w:right w:val="single" w:sz="4" w:space="0" w:color="auto"/>
            </w:tcBorders>
            <w:vAlign w:val="center"/>
            <w:hideMark/>
          </w:tcPr>
          <w:p w14:paraId="13520189" w14:textId="77777777" w:rsidR="000C1D07" w:rsidRPr="00EA1E04" w:rsidRDefault="000C1D07" w:rsidP="00B17042">
            <w:pPr>
              <w:spacing w:before="0" w:beforeAutospacing="0" w:line="252"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lastRenderedPageBreak/>
              <w:t>Bảy</w:t>
            </w:r>
          </w:p>
          <w:p w14:paraId="4C119240" w14:textId="4C461B16" w:rsidR="000C1D07" w:rsidRPr="00EA1E04" w:rsidRDefault="00332B98" w:rsidP="00F5477C">
            <w:pPr>
              <w:spacing w:before="0" w:beforeAutospacing="0" w:line="252"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25</w:t>
            </w:r>
            <w:r w:rsidR="000C1D07" w:rsidRPr="00EA1E04">
              <w:rPr>
                <w:rFonts w:ascii="Times New Roman" w:hAnsi="Times New Roman"/>
                <w:b/>
                <w:color w:val="000000" w:themeColor="text1"/>
                <w:sz w:val="28"/>
                <w:szCs w:val="28"/>
              </w:rPr>
              <w:t>/</w:t>
            </w:r>
            <w:r w:rsidR="00F5477C">
              <w:rPr>
                <w:rFonts w:ascii="Times New Roman" w:hAnsi="Times New Roman"/>
                <w:b/>
                <w:color w:val="000000" w:themeColor="text1"/>
                <w:sz w:val="28"/>
                <w:szCs w:val="28"/>
              </w:rPr>
              <w:t>01</w:t>
            </w:r>
          </w:p>
        </w:tc>
        <w:tc>
          <w:tcPr>
            <w:tcW w:w="272" w:type="pct"/>
            <w:tcBorders>
              <w:top w:val="single" w:sz="4" w:space="0" w:color="auto"/>
              <w:left w:val="nil"/>
              <w:bottom w:val="single" w:sz="4" w:space="0" w:color="auto"/>
              <w:right w:val="single" w:sz="4" w:space="0" w:color="auto"/>
            </w:tcBorders>
            <w:vAlign w:val="center"/>
            <w:hideMark/>
          </w:tcPr>
          <w:p w14:paraId="592484E7" w14:textId="77777777" w:rsidR="000C1D07" w:rsidRPr="00EA1E04" w:rsidRDefault="000C1D07" w:rsidP="00B17042">
            <w:pPr>
              <w:spacing w:before="0" w:beforeAutospacing="0" w:line="252"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single" w:sz="4" w:space="0" w:color="auto"/>
              <w:left w:val="nil"/>
              <w:bottom w:val="single" w:sz="4" w:space="0" w:color="auto"/>
              <w:right w:val="single" w:sz="4" w:space="0" w:color="auto"/>
            </w:tcBorders>
          </w:tcPr>
          <w:p w14:paraId="5249B840" w14:textId="77777777" w:rsidR="00332B98" w:rsidRPr="00332B98" w:rsidRDefault="00332B98" w:rsidP="00332B98">
            <w:pPr>
              <w:spacing w:before="0" w:beforeAutospacing="0" w:line="252" w:lineRule="auto"/>
              <w:jc w:val="center"/>
              <w:rPr>
                <w:rFonts w:ascii="Times New Roman" w:eastAsia="Calibri" w:hAnsi="Times New Roman"/>
                <w:b/>
                <w:color w:val="000000" w:themeColor="text1"/>
                <w:sz w:val="28"/>
                <w:szCs w:val="28"/>
              </w:rPr>
            </w:pPr>
            <w:r w:rsidRPr="00332B98">
              <w:rPr>
                <w:rFonts w:ascii="Times New Roman" w:eastAsia="Calibri" w:hAnsi="Times New Roman"/>
                <w:b/>
                <w:color w:val="000000" w:themeColor="text1"/>
                <w:sz w:val="28"/>
                <w:szCs w:val="28"/>
              </w:rPr>
              <w:t xml:space="preserve">NGHỈ TẾT NGUYÊN </w:t>
            </w:r>
            <w:r w:rsidRPr="00332B98">
              <w:rPr>
                <w:rFonts w:ascii="Times New Roman" w:eastAsia="Calibri" w:hAnsi="Times New Roman" w:hint="eastAsia"/>
                <w:b/>
                <w:color w:val="000000" w:themeColor="text1"/>
                <w:sz w:val="28"/>
                <w:szCs w:val="28"/>
              </w:rPr>
              <w:t>ĐÁ</w:t>
            </w:r>
            <w:r w:rsidRPr="00332B98">
              <w:rPr>
                <w:rFonts w:ascii="Times New Roman" w:eastAsia="Calibri" w:hAnsi="Times New Roman"/>
                <w:b/>
                <w:color w:val="000000" w:themeColor="text1"/>
                <w:sz w:val="28"/>
                <w:szCs w:val="28"/>
              </w:rPr>
              <w:t>N ẤT TỴ 2025</w:t>
            </w:r>
          </w:p>
          <w:p w14:paraId="712E50A7" w14:textId="77777777" w:rsidR="00332B98" w:rsidRPr="00332B98" w:rsidRDefault="00332B98" w:rsidP="00332B98">
            <w:pPr>
              <w:spacing w:before="0" w:beforeAutospacing="0" w:line="252" w:lineRule="auto"/>
              <w:jc w:val="center"/>
              <w:rPr>
                <w:rFonts w:ascii="Times New Roman" w:eastAsia="Calibri" w:hAnsi="Times New Roman"/>
                <w:b/>
                <w:color w:val="000000" w:themeColor="text1"/>
                <w:sz w:val="28"/>
                <w:szCs w:val="28"/>
              </w:rPr>
            </w:pPr>
            <w:r w:rsidRPr="00332B98">
              <w:rPr>
                <w:rFonts w:ascii="Times New Roman" w:eastAsia="Calibri" w:hAnsi="Times New Roman"/>
                <w:b/>
                <w:color w:val="000000" w:themeColor="text1"/>
                <w:sz w:val="28"/>
                <w:szCs w:val="28"/>
              </w:rPr>
              <w:t xml:space="preserve">(Từ ngày 25/01/2025 </w:t>
            </w:r>
            <w:r w:rsidRPr="00332B98">
              <w:rPr>
                <w:rFonts w:ascii="Times New Roman" w:eastAsia="Calibri" w:hAnsi="Times New Roman" w:hint="eastAsia"/>
                <w:b/>
                <w:color w:val="000000" w:themeColor="text1"/>
                <w:sz w:val="28"/>
                <w:szCs w:val="28"/>
              </w:rPr>
              <w:t>đ</w:t>
            </w:r>
            <w:r w:rsidRPr="00332B98">
              <w:rPr>
                <w:rFonts w:ascii="Times New Roman" w:eastAsia="Calibri" w:hAnsi="Times New Roman"/>
                <w:b/>
                <w:color w:val="000000" w:themeColor="text1"/>
                <w:sz w:val="28"/>
                <w:szCs w:val="28"/>
              </w:rPr>
              <w:t>ến hết ngày 02/02/2025);</w:t>
            </w:r>
          </w:p>
          <w:p w14:paraId="798A5C9B" w14:textId="18D91BF8" w:rsidR="00F606B5" w:rsidRPr="00EA1E04" w:rsidRDefault="00332B98" w:rsidP="00332B98">
            <w:pPr>
              <w:spacing w:before="0" w:beforeAutospacing="0" w:line="252" w:lineRule="auto"/>
              <w:jc w:val="center"/>
              <w:rPr>
                <w:rFonts w:ascii="Times New Roman" w:eastAsia="Calibri" w:hAnsi="Times New Roman"/>
                <w:b/>
                <w:color w:val="000000" w:themeColor="text1"/>
                <w:sz w:val="28"/>
                <w:szCs w:val="28"/>
              </w:rPr>
            </w:pPr>
            <w:r w:rsidRPr="00332B98">
              <w:rPr>
                <w:rFonts w:ascii="Times New Roman" w:eastAsia="Calibri" w:hAnsi="Times New Roman"/>
                <w:b/>
                <w:color w:val="000000" w:themeColor="text1"/>
                <w:sz w:val="28"/>
                <w:szCs w:val="28"/>
              </w:rPr>
              <w:t>TRỰC TẾT THEO PHÂN CÔNG</w:t>
            </w:r>
          </w:p>
        </w:tc>
        <w:tc>
          <w:tcPr>
            <w:tcW w:w="641" w:type="pct"/>
            <w:tcBorders>
              <w:top w:val="single" w:sz="4" w:space="0" w:color="auto"/>
              <w:left w:val="nil"/>
              <w:bottom w:val="single" w:sz="4" w:space="0" w:color="auto"/>
              <w:right w:val="single" w:sz="4" w:space="0" w:color="auto"/>
            </w:tcBorders>
            <w:hideMark/>
          </w:tcPr>
          <w:p w14:paraId="11DA3F38" w14:textId="5C12B1F7" w:rsidR="000C1D07" w:rsidRPr="00EA1E04" w:rsidRDefault="00332B98" w:rsidP="00F606B5">
            <w:pPr>
              <w:spacing w:before="0" w:beforeAutospacing="0" w:line="252"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CBGVNV</w:t>
            </w:r>
          </w:p>
        </w:tc>
        <w:tc>
          <w:tcPr>
            <w:tcW w:w="598" w:type="pct"/>
            <w:tcBorders>
              <w:top w:val="single" w:sz="4" w:space="0" w:color="auto"/>
              <w:left w:val="nil"/>
              <w:bottom w:val="single" w:sz="4" w:space="0" w:color="auto"/>
              <w:right w:val="single" w:sz="4" w:space="0" w:color="auto"/>
            </w:tcBorders>
          </w:tcPr>
          <w:p w14:paraId="3B7FE9EA" w14:textId="20297EB9" w:rsidR="000C1D07" w:rsidRPr="00EA1E04" w:rsidRDefault="000E1F6D" w:rsidP="000E1F6D">
            <w:pPr>
              <w:spacing w:before="0" w:beforeAutospacing="0" w:line="252" w:lineRule="auto"/>
              <w:ind w:firstLine="34"/>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vAlign w:val="center"/>
          </w:tcPr>
          <w:p w14:paraId="353D7B9E" w14:textId="77777777" w:rsidR="000C1D07" w:rsidRPr="00EA1E04" w:rsidRDefault="000C1D07" w:rsidP="00B17042">
            <w:pPr>
              <w:spacing w:before="0" w:beforeAutospacing="0" w:line="252" w:lineRule="auto"/>
              <w:jc w:val="center"/>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12BC2C6D"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606F82E7" w14:textId="77777777" w:rsidTr="000C1D07">
        <w:trPr>
          <w:trHeight w:val="305"/>
        </w:trPr>
        <w:tc>
          <w:tcPr>
            <w:tcW w:w="501" w:type="pct"/>
            <w:tcBorders>
              <w:top w:val="single" w:sz="4" w:space="0" w:color="auto"/>
              <w:left w:val="single" w:sz="4" w:space="0" w:color="auto"/>
              <w:bottom w:val="single" w:sz="4" w:space="0" w:color="auto"/>
              <w:right w:val="single" w:sz="4" w:space="0" w:color="auto"/>
            </w:tcBorders>
            <w:vAlign w:val="center"/>
            <w:hideMark/>
          </w:tcPr>
          <w:p w14:paraId="3A20FC18" w14:textId="77777777" w:rsidR="000C1D07" w:rsidRPr="00EA1E04" w:rsidRDefault="000C1D07" w:rsidP="00B17042">
            <w:pPr>
              <w:spacing w:before="0" w:beforeAutospacing="0" w:line="252"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CN</w:t>
            </w:r>
          </w:p>
          <w:p w14:paraId="1E73E83B" w14:textId="1DE193CE" w:rsidR="000C1D07" w:rsidRPr="00EA1E04" w:rsidRDefault="00332B98" w:rsidP="00F5477C">
            <w:pPr>
              <w:spacing w:before="0" w:beforeAutospacing="0" w:line="252"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26</w:t>
            </w:r>
            <w:r w:rsidR="000C1D07" w:rsidRPr="00EA1E04">
              <w:rPr>
                <w:rFonts w:ascii="Times New Roman" w:hAnsi="Times New Roman"/>
                <w:b/>
                <w:color w:val="000000" w:themeColor="text1"/>
                <w:sz w:val="28"/>
                <w:szCs w:val="28"/>
              </w:rPr>
              <w:t>/</w:t>
            </w:r>
            <w:r w:rsidR="00F5477C">
              <w:rPr>
                <w:rFonts w:ascii="Times New Roman" w:hAnsi="Times New Roman"/>
                <w:b/>
                <w:color w:val="000000" w:themeColor="text1"/>
                <w:sz w:val="28"/>
                <w:szCs w:val="28"/>
              </w:rPr>
              <w:t>01</w:t>
            </w:r>
          </w:p>
        </w:tc>
        <w:tc>
          <w:tcPr>
            <w:tcW w:w="272" w:type="pct"/>
            <w:tcBorders>
              <w:top w:val="single" w:sz="4" w:space="0" w:color="auto"/>
              <w:left w:val="nil"/>
              <w:bottom w:val="single" w:sz="4" w:space="0" w:color="auto"/>
              <w:right w:val="single" w:sz="4" w:space="0" w:color="auto"/>
            </w:tcBorders>
            <w:vAlign w:val="center"/>
            <w:hideMark/>
          </w:tcPr>
          <w:p w14:paraId="5FA0EC29" w14:textId="77777777" w:rsidR="000C1D07" w:rsidRPr="00EA1E04" w:rsidRDefault="000C1D07" w:rsidP="00B17042">
            <w:pPr>
              <w:spacing w:before="0" w:beforeAutospacing="0" w:line="252"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single" w:sz="4" w:space="0" w:color="auto"/>
              <w:left w:val="nil"/>
              <w:bottom w:val="single" w:sz="4" w:space="0" w:color="auto"/>
              <w:right w:val="single" w:sz="4" w:space="0" w:color="auto"/>
            </w:tcBorders>
          </w:tcPr>
          <w:p w14:paraId="3B90BABC" w14:textId="77777777" w:rsidR="000C1D07" w:rsidRPr="00EA1E04" w:rsidRDefault="000C1D07" w:rsidP="00B17042">
            <w:pPr>
              <w:spacing w:before="0" w:beforeAutospacing="0" w:line="252" w:lineRule="auto"/>
              <w:ind w:left="34" w:hanging="34"/>
              <w:jc w:val="both"/>
              <w:rPr>
                <w:rFonts w:ascii="Times New Roman" w:hAnsi="Times New Roman"/>
                <w:color w:val="000000" w:themeColor="text1"/>
                <w:spacing w:val="-4"/>
                <w:sz w:val="28"/>
                <w:szCs w:val="28"/>
              </w:rPr>
            </w:pPr>
          </w:p>
        </w:tc>
        <w:tc>
          <w:tcPr>
            <w:tcW w:w="641" w:type="pct"/>
            <w:tcBorders>
              <w:top w:val="single" w:sz="4" w:space="0" w:color="auto"/>
              <w:left w:val="nil"/>
              <w:bottom w:val="single" w:sz="4" w:space="0" w:color="auto"/>
              <w:right w:val="single" w:sz="4" w:space="0" w:color="auto"/>
            </w:tcBorders>
          </w:tcPr>
          <w:p w14:paraId="3A588FF8" w14:textId="77777777" w:rsidR="000C1D07" w:rsidRPr="00EA1E04" w:rsidRDefault="000C1D07" w:rsidP="00B17042">
            <w:pPr>
              <w:spacing w:before="0" w:beforeAutospacing="0" w:line="252" w:lineRule="auto"/>
              <w:jc w:val="center"/>
              <w:rPr>
                <w:rFonts w:ascii="Times New Roman" w:hAnsi="Times New Roman"/>
                <w:color w:val="000000" w:themeColor="text1"/>
                <w:sz w:val="28"/>
                <w:szCs w:val="28"/>
              </w:rPr>
            </w:pPr>
          </w:p>
          <w:p w14:paraId="7297F67B" w14:textId="77777777" w:rsidR="000C1D07" w:rsidRPr="00EA1E04" w:rsidRDefault="000C1D07" w:rsidP="00B17042">
            <w:pPr>
              <w:spacing w:before="0" w:beforeAutospacing="0" w:line="252" w:lineRule="auto"/>
              <w:jc w:val="center"/>
              <w:rPr>
                <w:rFonts w:ascii="Times New Roman" w:hAnsi="Times New Roman"/>
                <w:color w:val="000000" w:themeColor="text1"/>
                <w:sz w:val="28"/>
                <w:szCs w:val="28"/>
              </w:rPr>
            </w:pPr>
          </w:p>
        </w:tc>
        <w:tc>
          <w:tcPr>
            <w:tcW w:w="598" w:type="pct"/>
            <w:tcBorders>
              <w:top w:val="single" w:sz="4" w:space="0" w:color="auto"/>
              <w:left w:val="nil"/>
              <w:bottom w:val="single" w:sz="4" w:space="0" w:color="auto"/>
              <w:right w:val="single" w:sz="4" w:space="0" w:color="auto"/>
            </w:tcBorders>
          </w:tcPr>
          <w:p w14:paraId="4AD7C146" w14:textId="77777777" w:rsidR="000C1D07" w:rsidRPr="00EA1E04" w:rsidRDefault="000C1D07" w:rsidP="00B17042">
            <w:pPr>
              <w:spacing w:before="0" w:beforeAutospacing="0" w:line="252"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521E662E" w14:textId="77777777" w:rsidR="000C1D07" w:rsidRPr="00EA1E04" w:rsidRDefault="000C1D07" w:rsidP="00B17042">
            <w:pPr>
              <w:spacing w:before="0" w:beforeAutospacing="0" w:line="252" w:lineRule="auto"/>
              <w:jc w:val="center"/>
              <w:rPr>
                <w:rFonts w:ascii="Times New Roman" w:hAnsi="Times New Roman"/>
                <w:color w:val="000000" w:themeColor="text1"/>
                <w:sz w:val="28"/>
                <w:szCs w:val="28"/>
              </w:rPr>
            </w:pPr>
          </w:p>
        </w:tc>
        <w:tc>
          <w:tcPr>
            <w:tcW w:w="656" w:type="pct"/>
            <w:tcBorders>
              <w:top w:val="single" w:sz="4" w:space="0" w:color="auto"/>
              <w:left w:val="nil"/>
              <w:bottom w:val="single" w:sz="4" w:space="0" w:color="auto"/>
              <w:right w:val="single" w:sz="4" w:space="0" w:color="auto"/>
            </w:tcBorders>
          </w:tcPr>
          <w:p w14:paraId="7342E50C" w14:textId="77777777" w:rsidR="000C1D07" w:rsidRPr="00EA1E04" w:rsidRDefault="000C1D07" w:rsidP="00B17042">
            <w:pPr>
              <w:spacing w:before="0" w:beforeAutospacing="0" w:line="252"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685A049A"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bl>
    <w:p w14:paraId="30FDB488" w14:textId="77777777" w:rsidR="000C1D07" w:rsidRPr="00EA1E04" w:rsidRDefault="000C1D07" w:rsidP="001F2566">
      <w:pPr>
        <w:spacing w:before="0" w:beforeAutospacing="0" w:line="264" w:lineRule="auto"/>
        <w:outlineLvl w:val="0"/>
        <w:rPr>
          <w:rFonts w:ascii="Times New Roman" w:hAnsi="Times New Roman"/>
          <w:color w:val="000000" w:themeColor="text1"/>
          <w:sz w:val="28"/>
          <w:szCs w:val="28"/>
        </w:rPr>
      </w:pPr>
      <w:r w:rsidRPr="00EA1E04">
        <w:rPr>
          <w:rFonts w:ascii="Times New Roman" w:hAnsi="Times New Roman"/>
          <w:color w:val="000000" w:themeColor="text1"/>
          <w:sz w:val="28"/>
          <w:szCs w:val="28"/>
        </w:rPr>
        <w:t xml:space="preserve">                                                                                                                                                                              </w:t>
      </w:r>
    </w:p>
    <w:p w14:paraId="732CA625" w14:textId="29ABBA11" w:rsidR="000C1D07" w:rsidRPr="00EA1E04" w:rsidRDefault="000C1D07" w:rsidP="0060118C">
      <w:pPr>
        <w:spacing w:before="0" w:beforeAutospacing="0" w:line="264" w:lineRule="auto"/>
        <w:outlineLvl w:val="0"/>
        <w:rPr>
          <w:rFonts w:ascii="Times New Roman" w:hAnsi="Times New Roman"/>
          <w:b/>
          <w:color w:val="000000" w:themeColor="text1"/>
          <w:sz w:val="28"/>
          <w:szCs w:val="28"/>
        </w:rPr>
      </w:pPr>
      <w:r w:rsidRPr="00EA1E04">
        <w:rPr>
          <w:rFonts w:ascii="Times New Roman" w:hAnsi="Times New Roman"/>
          <w:color w:val="000000" w:themeColor="text1"/>
          <w:sz w:val="28"/>
          <w:szCs w:val="28"/>
        </w:rPr>
        <w:t xml:space="preserve">                                                                                                                                                                  </w:t>
      </w:r>
      <w:r w:rsidRPr="00EA1E04">
        <w:rPr>
          <w:rFonts w:ascii="Times New Roman" w:hAnsi="Times New Roman"/>
          <w:b/>
          <w:color w:val="000000" w:themeColor="text1"/>
          <w:sz w:val="28"/>
          <w:szCs w:val="28"/>
        </w:rPr>
        <w:t>HIỆU TRƯỞNG</w:t>
      </w:r>
    </w:p>
    <w:p w14:paraId="12EEDBE5" w14:textId="77777777" w:rsidR="00B17042" w:rsidRPr="00EA1E04" w:rsidRDefault="00B17042" w:rsidP="001F2566">
      <w:pPr>
        <w:spacing w:before="0" w:beforeAutospacing="0" w:line="264" w:lineRule="auto"/>
        <w:rPr>
          <w:rFonts w:ascii="Times New Roman" w:hAnsi="Times New Roman"/>
          <w:i/>
          <w:color w:val="000000" w:themeColor="text1"/>
          <w:sz w:val="28"/>
          <w:szCs w:val="28"/>
        </w:rPr>
      </w:pPr>
    </w:p>
    <w:p w14:paraId="70769CCE" w14:textId="77777777" w:rsidR="00B17042" w:rsidRDefault="00B17042" w:rsidP="001F2566">
      <w:pPr>
        <w:spacing w:before="0" w:beforeAutospacing="0" w:line="264" w:lineRule="auto"/>
        <w:rPr>
          <w:rFonts w:ascii="Times New Roman" w:hAnsi="Times New Roman"/>
          <w:i/>
          <w:color w:val="000000" w:themeColor="text1"/>
          <w:sz w:val="28"/>
          <w:szCs w:val="28"/>
        </w:rPr>
      </w:pPr>
    </w:p>
    <w:p w14:paraId="2FFA1D55" w14:textId="77777777" w:rsidR="0090357A" w:rsidRDefault="0090357A" w:rsidP="001F2566">
      <w:pPr>
        <w:spacing w:before="0" w:beforeAutospacing="0" w:line="264" w:lineRule="auto"/>
        <w:rPr>
          <w:rFonts w:ascii="Times New Roman" w:hAnsi="Times New Roman"/>
          <w:i/>
          <w:color w:val="000000" w:themeColor="text1"/>
          <w:sz w:val="28"/>
          <w:szCs w:val="28"/>
        </w:rPr>
      </w:pPr>
    </w:p>
    <w:p w14:paraId="29440379" w14:textId="77777777" w:rsidR="0090357A" w:rsidRPr="00EA1E04" w:rsidRDefault="0090357A" w:rsidP="001F2566">
      <w:pPr>
        <w:spacing w:before="0" w:beforeAutospacing="0" w:line="264" w:lineRule="auto"/>
        <w:rPr>
          <w:rFonts w:ascii="Times New Roman" w:hAnsi="Times New Roman"/>
          <w:i/>
          <w:color w:val="000000" w:themeColor="text1"/>
          <w:sz w:val="28"/>
          <w:szCs w:val="28"/>
        </w:rPr>
      </w:pPr>
    </w:p>
    <w:p w14:paraId="116A8905"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r w:rsidRPr="00EA1E04">
        <w:rPr>
          <w:rFonts w:ascii="Times New Roman" w:hAnsi="Times New Roman"/>
          <w:b/>
          <w:color w:val="000000" w:themeColor="text1"/>
          <w:sz w:val="28"/>
          <w:szCs w:val="28"/>
        </w:rPr>
        <w:t xml:space="preserve">                                                                                                                                                             Lê Thị Thanh Phương</w:t>
      </w:r>
    </w:p>
    <w:p w14:paraId="3F1733CC"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r w:rsidRPr="00EA1E04">
        <w:rPr>
          <w:rFonts w:ascii="Times New Roman" w:hAnsi="Times New Roman"/>
          <w:color w:val="000000" w:themeColor="text1"/>
          <w:sz w:val="28"/>
          <w:szCs w:val="28"/>
        </w:rPr>
        <w:t xml:space="preserve"> </w:t>
      </w:r>
    </w:p>
    <w:p w14:paraId="782AEEAD" w14:textId="77777777" w:rsidR="00645B2D" w:rsidRPr="00EA1E04" w:rsidRDefault="00645B2D" w:rsidP="001F2566">
      <w:pPr>
        <w:spacing w:before="0" w:beforeAutospacing="0" w:line="264" w:lineRule="auto"/>
        <w:rPr>
          <w:rFonts w:ascii="Times New Roman" w:hAnsi="Times New Roman"/>
          <w:color w:val="000000" w:themeColor="text1"/>
          <w:sz w:val="28"/>
          <w:szCs w:val="28"/>
        </w:rPr>
      </w:pPr>
    </w:p>
    <w:sectPr w:rsidR="00645B2D" w:rsidRPr="00EA1E04" w:rsidSect="000C1D07">
      <w:pgSz w:w="16840" w:h="11907" w:orient="landscape"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D07"/>
    <w:rsid w:val="0000123A"/>
    <w:rsid w:val="00002DA8"/>
    <w:rsid w:val="000208CD"/>
    <w:rsid w:val="00021491"/>
    <w:rsid w:val="00023554"/>
    <w:rsid w:val="000260F8"/>
    <w:rsid w:val="00041AB9"/>
    <w:rsid w:val="00062AAF"/>
    <w:rsid w:val="00065850"/>
    <w:rsid w:val="00077511"/>
    <w:rsid w:val="00077C9F"/>
    <w:rsid w:val="00081934"/>
    <w:rsid w:val="000B2A01"/>
    <w:rsid w:val="000B35CD"/>
    <w:rsid w:val="000B51BA"/>
    <w:rsid w:val="000C034E"/>
    <w:rsid w:val="000C1D07"/>
    <w:rsid w:val="000C56E9"/>
    <w:rsid w:val="000C6BE5"/>
    <w:rsid w:val="000C7C2B"/>
    <w:rsid w:val="000E1A26"/>
    <w:rsid w:val="000E1F6D"/>
    <w:rsid w:val="000F0962"/>
    <w:rsid w:val="000F22B9"/>
    <w:rsid w:val="00102EAD"/>
    <w:rsid w:val="00114033"/>
    <w:rsid w:val="00120FFF"/>
    <w:rsid w:val="0012538F"/>
    <w:rsid w:val="0012618E"/>
    <w:rsid w:val="00126426"/>
    <w:rsid w:val="00137275"/>
    <w:rsid w:val="001423EE"/>
    <w:rsid w:val="00145620"/>
    <w:rsid w:val="00147C38"/>
    <w:rsid w:val="00163DF6"/>
    <w:rsid w:val="0016498F"/>
    <w:rsid w:val="00165636"/>
    <w:rsid w:val="001662E2"/>
    <w:rsid w:val="0018388F"/>
    <w:rsid w:val="0019034F"/>
    <w:rsid w:val="001909A4"/>
    <w:rsid w:val="00192836"/>
    <w:rsid w:val="00193B54"/>
    <w:rsid w:val="001A0BD1"/>
    <w:rsid w:val="001A0F16"/>
    <w:rsid w:val="001A513A"/>
    <w:rsid w:val="001B67DD"/>
    <w:rsid w:val="001D0276"/>
    <w:rsid w:val="001D2B12"/>
    <w:rsid w:val="001D2DC1"/>
    <w:rsid w:val="001D6A78"/>
    <w:rsid w:val="001E25A7"/>
    <w:rsid w:val="001F2566"/>
    <w:rsid w:val="00203716"/>
    <w:rsid w:val="0020474E"/>
    <w:rsid w:val="00211E46"/>
    <w:rsid w:val="002156A7"/>
    <w:rsid w:val="00215BEA"/>
    <w:rsid w:val="002206BA"/>
    <w:rsid w:val="002265FF"/>
    <w:rsid w:val="00231F19"/>
    <w:rsid w:val="00233371"/>
    <w:rsid w:val="002537AB"/>
    <w:rsid w:val="00265AF0"/>
    <w:rsid w:val="00272367"/>
    <w:rsid w:val="00280C5E"/>
    <w:rsid w:val="00280CAE"/>
    <w:rsid w:val="00283797"/>
    <w:rsid w:val="002872C9"/>
    <w:rsid w:val="002919AB"/>
    <w:rsid w:val="00295B07"/>
    <w:rsid w:val="00296EA0"/>
    <w:rsid w:val="002A50C9"/>
    <w:rsid w:val="002B7657"/>
    <w:rsid w:val="002C3231"/>
    <w:rsid w:val="002C53C6"/>
    <w:rsid w:val="002C59E0"/>
    <w:rsid w:val="002D456F"/>
    <w:rsid w:val="002D4DE0"/>
    <w:rsid w:val="002E15CD"/>
    <w:rsid w:val="002F6647"/>
    <w:rsid w:val="0030498C"/>
    <w:rsid w:val="003063E4"/>
    <w:rsid w:val="00313AE7"/>
    <w:rsid w:val="00323701"/>
    <w:rsid w:val="00324E1D"/>
    <w:rsid w:val="003277D7"/>
    <w:rsid w:val="00332B98"/>
    <w:rsid w:val="003428E2"/>
    <w:rsid w:val="0034352E"/>
    <w:rsid w:val="003477A6"/>
    <w:rsid w:val="00351C45"/>
    <w:rsid w:val="00354D89"/>
    <w:rsid w:val="003561E6"/>
    <w:rsid w:val="003636D2"/>
    <w:rsid w:val="0036371A"/>
    <w:rsid w:val="003672DC"/>
    <w:rsid w:val="003727B8"/>
    <w:rsid w:val="00381777"/>
    <w:rsid w:val="003870C3"/>
    <w:rsid w:val="00393E3B"/>
    <w:rsid w:val="003A1922"/>
    <w:rsid w:val="003A25B1"/>
    <w:rsid w:val="003B2D6E"/>
    <w:rsid w:val="003B7BC1"/>
    <w:rsid w:val="003C63F9"/>
    <w:rsid w:val="003D2CBE"/>
    <w:rsid w:val="003D314F"/>
    <w:rsid w:val="003D63DB"/>
    <w:rsid w:val="003D7118"/>
    <w:rsid w:val="003E6D9E"/>
    <w:rsid w:val="003F7068"/>
    <w:rsid w:val="0040000E"/>
    <w:rsid w:val="00400C81"/>
    <w:rsid w:val="00407F30"/>
    <w:rsid w:val="00413E8D"/>
    <w:rsid w:val="00423B2C"/>
    <w:rsid w:val="0043044D"/>
    <w:rsid w:val="004308CF"/>
    <w:rsid w:val="00432791"/>
    <w:rsid w:val="00435180"/>
    <w:rsid w:val="004477EC"/>
    <w:rsid w:val="004512EF"/>
    <w:rsid w:val="00453536"/>
    <w:rsid w:val="00456D4B"/>
    <w:rsid w:val="00461EB1"/>
    <w:rsid w:val="004701D5"/>
    <w:rsid w:val="00471185"/>
    <w:rsid w:val="004757C0"/>
    <w:rsid w:val="0048130B"/>
    <w:rsid w:val="00486252"/>
    <w:rsid w:val="00492B95"/>
    <w:rsid w:val="00497DAC"/>
    <w:rsid w:val="004A31FE"/>
    <w:rsid w:val="004B1977"/>
    <w:rsid w:val="004B5A68"/>
    <w:rsid w:val="004C0113"/>
    <w:rsid w:val="004D0941"/>
    <w:rsid w:val="004D21E1"/>
    <w:rsid w:val="004D6869"/>
    <w:rsid w:val="004E15F9"/>
    <w:rsid w:val="004E1DC8"/>
    <w:rsid w:val="004E2E27"/>
    <w:rsid w:val="00500CF5"/>
    <w:rsid w:val="00503294"/>
    <w:rsid w:val="0051019F"/>
    <w:rsid w:val="00520A71"/>
    <w:rsid w:val="00522950"/>
    <w:rsid w:val="0052325E"/>
    <w:rsid w:val="00527B39"/>
    <w:rsid w:val="0053401C"/>
    <w:rsid w:val="00535724"/>
    <w:rsid w:val="0053711F"/>
    <w:rsid w:val="005373F9"/>
    <w:rsid w:val="00547A33"/>
    <w:rsid w:val="00552502"/>
    <w:rsid w:val="00555674"/>
    <w:rsid w:val="00557C45"/>
    <w:rsid w:val="0056114C"/>
    <w:rsid w:val="0056299B"/>
    <w:rsid w:val="00565785"/>
    <w:rsid w:val="00566261"/>
    <w:rsid w:val="00585DAB"/>
    <w:rsid w:val="0058747D"/>
    <w:rsid w:val="00592B7A"/>
    <w:rsid w:val="005931F4"/>
    <w:rsid w:val="00597E50"/>
    <w:rsid w:val="005A0708"/>
    <w:rsid w:val="005A1077"/>
    <w:rsid w:val="005D2EB2"/>
    <w:rsid w:val="005D51D0"/>
    <w:rsid w:val="005E786A"/>
    <w:rsid w:val="005F3F35"/>
    <w:rsid w:val="005F7B9D"/>
    <w:rsid w:val="006010B6"/>
    <w:rsid w:val="0060118C"/>
    <w:rsid w:val="00615561"/>
    <w:rsid w:val="00621253"/>
    <w:rsid w:val="00631875"/>
    <w:rsid w:val="00645B2D"/>
    <w:rsid w:val="00646CE0"/>
    <w:rsid w:val="00650116"/>
    <w:rsid w:val="006517D7"/>
    <w:rsid w:val="006528F5"/>
    <w:rsid w:val="00654FD9"/>
    <w:rsid w:val="006557DC"/>
    <w:rsid w:val="00672741"/>
    <w:rsid w:val="00683259"/>
    <w:rsid w:val="00683358"/>
    <w:rsid w:val="0068384F"/>
    <w:rsid w:val="006869D7"/>
    <w:rsid w:val="00686C5F"/>
    <w:rsid w:val="006876F9"/>
    <w:rsid w:val="0069150E"/>
    <w:rsid w:val="00691E28"/>
    <w:rsid w:val="006A6FB9"/>
    <w:rsid w:val="006B3040"/>
    <w:rsid w:val="006C229C"/>
    <w:rsid w:val="006D1C2A"/>
    <w:rsid w:val="006D1F37"/>
    <w:rsid w:val="006D5312"/>
    <w:rsid w:val="006E3DF7"/>
    <w:rsid w:val="006F0A22"/>
    <w:rsid w:val="006F1EBA"/>
    <w:rsid w:val="006F4850"/>
    <w:rsid w:val="00706E84"/>
    <w:rsid w:val="00724DE9"/>
    <w:rsid w:val="00732D7E"/>
    <w:rsid w:val="007572C2"/>
    <w:rsid w:val="00757EA9"/>
    <w:rsid w:val="007618F1"/>
    <w:rsid w:val="0076366F"/>
    <w:rsid w:val="00766E81"/>
    <w:rsid w:val="00766F34"/>
    <w:rsid w:val="007705D3"/>
    <w:rsid w:val="00775E6C"/>
    <w:rsid w:val="00783ACB"/>
    <w:rsid w:val="00785147"/>
    <w:rsid w:val="00793D81"/>
    <w:rsid w:val="007B01D8"/>
    <w:rsid w:val="007B2E36"/>
    <w:rsid w:val="007C1682"/>
    <w:rsid w:val="007C4191"/>
    <w:rsid w:val="007D58B7"/>
    <w:rsid w:val="007E7660"/>
    <w:rsid w:val="00811020"/>
    <w:rsid w:val="00814126"/>
    <w:rsid w:val="008213B7"/>
    <w:rsid w:val="00821CE3"/>
    <w:rsid w:val="00824E7F"/>
    <w:rsid w:val="00835406"/>
    <w:rsid w:val="0083629B"/>
    <w:rsid w:val="0083786F"/>
    <w:rsid w:val="00846689"/>
    <w:rsid w:val="00846836"/>
    <w:rsid w:val="008616AD"/>
    <w:rsid w:val="00870680"/>
    <w:rsid w:val="00881D22"/>
    <w:rsid w:val="00883E72"/>
    <w:rsid w:val="00885E50"/>
    <w:rsid w:val="008B1CCE"/>
    <w:rsid w:val="008B4E14"/>
    <w:rsid w:val="008B65E2"/>
    <w:rsid w:val="008C26B5"/>
    <w:rsid w:val="0090357A"/>
    <w:rsid w:val="00907D07"/>
    <w:rsid w:val="009116A7"/>
    <w:rsid w:val="00916BC8"/>
    <w:rsid w:val="00920CEE"/>
    <w:rsid w:val="009231A4"/>
    <w:rsid w:val="00930687"/>
    <w:rsid w:val="00933EAB"/>
    <w:rsid w:val="009553BB"/>
    <w:rsid w:val="009722B3"/>
    <w:rsid w:val="00973B37"/>
    <w:rsid w:val="009763F8"/>
    <w:rsid w:val="009976CC"/>
    <w:rsid w:val="009C72DF"/>
    <w:rsid w:val="009C7A98"/>
    <w:rsid w:val="009D24AB"/>
    <w:rsid w:val="009D6C56"/>
    <w:rsid w:val="009D7237"/>
    <w:rsid w:val="009E1845"/>
    <w:rsid w:val="009E27EB"/>
    <w:rsid w:val="009E57A9"/>
    <w:rsid w:val="00A04491"/>
    <w:rsid w:val="00A0623E"/>
    <w:rsid w:val="00A144E0"/>
    <w:rsid w:val="00A20E19"/>
    <w:rsid w:val="00A2519F"/>
    <w:rsid w:val="00A2571C"/>
    <w:rsid w:val="00A277FC"/>
    <w:rsid w:val="00A30915"/>
    <w:rsid w:val="00A43DDB"/>
    <w:rsid w:val="00A43F88"/>
    <w:rsid w:val="00A54115"/>
    <w:rsid w:val="00A62C22"/>
    <w:rsid w:val="00A74882"/>
    <w:rsid w:val="00A771B3"/>
    <w:rsid w:val="00A7724A"/>
    <w:rsid w:val="00AA384D"/>
    <w:rsid w:val="00AA3DF1"/>
    <w:rsid w:val="00AA4B5D"/>
    <w:rsid w:val="00AA5F7F"/>
    <w:rsid w:val="00AB162C"/>
    <w:rsid w:val="00AC03A0"/>
    <w:rsid w:val="00AC7E87"/>
    <w:rsid w:val="00AD26AD"/>
    <w:rsid w:val="00AD673A"/>
    <w:rsid w:val="00AD7B27"/>
    <w:rsid w:val="00AE3F2B"/>
    <w:rsid w:val="00AF3667"/>
    <w:rsid w:val="00B02BEB"/>
    <w:rsid w:val="00B03DBB"/>
    <w:rsid w:val="00B1194E"/>
    <w:rsid w:val="00B17042"/>
    <w:rsid w:val="00B32E8C"/>
    <w:rsid w:val="00B3338A"/>
    <w:rsid w:val="00B363DA"/>
    <w:rsid w:val="00B375E7"/>
    <w:rsid w:val="00B42BFB"/>
    <w:rsid w:val="00B503C2"/>
    <w:rsid w:val="00B54488"/>
    <w:rsid w:val="00B55E18"/>
    <w:rsid w:val="00B562A7"/>
    <w:rsid w:val="00B56F5F"/>
    <w:rsid w:val="00B721DD"/>
    <w:rsid w:val="00B803F1"/>
    <w:rsid w:val="00B844C7"/>
    <w:rsid w:val="00B923DA"/>
    <w:rsid w:val="00B974EF"/>
    <w:rsid w:val="00BB4272"/>
    <w:rsid w:val="00BB7857"/>
    <w:rsid w:val="00BC04C4"/>
    <w:rsid w:val="00BC0784"/>
    <w:rsid w:val="00BC1724"/>
    <w:rsid w:val="00BC36CF"/>
    <w:rsid w:val="00BC7A17"/>
    <w:rsid w:val="00BD1760"/>
    <w:rsid w:val="00BF100A"/>
    <w:rsid w:val="00C02E9B"/>
    <w:rsid w:val="00C17A4A"/>
    <w:rsid w:val="00C17F00"/>
    <w:rsid w:val="00C2222B"/>
    <w:rsid w:val="00C22727"/>
    <w:rsid w:val="00C36000"/>
    <w:rsid w:val="00C42895"/>
    <w:rsid w:val="00C44F7A"/>
    <w:rsid w:val="00C47D11"/>
    <w:rsid w:val="00C61235"/>
    <w:rsid w:val="00C61298"/>
    <w:rsid w:val="00C6267B"/>
    <w:rsid w:val="00C63332"/>
    <w:rsid w:val="00C65002"/>
    <w:rsid w:val="00C66235"/>
    <w:rsid w:val="00C742F0"/>
    <w:rsid w:val="00C84A1D"/>
    <w:rsid w:val="00C84D78"/>
    <w:rsid w:val="00C87EEA"/>
    <w:rsid w:val="00C94B2B"/>
    <w:rsid w:val="00CA08F4"/>
    <w:rsid w:val="00CA309E"/>
    <w:rsid w:val="00CA5EE0"/>
    <w:rsid w:val="00CA77E7"/>
    <w:rsid w:val="00CD1970"/>
    <w:rsid w:val="00CE575C"/>
    <w:rsid w:val="00D040E6"/>
    <w:rsid w:val="00D15C51"/>
    <w:rsid w:val="00D15D1B"/>
    <w:rsid w:val="00D17EF0"/>
    <w:rsid w:val="00D440D6"/>
    <w:rsid w:val="00D459DD"/>
    <w:rsid w:val="00D56EC9"/>
    <w:rsid w:val="00D624B2"/>
    <w:rsid w:val="00D65ADC"/>
    <w:rsid w:val="00D67301"/>
    <w:rsid w:val="00D7078F"/>
    <w:rsid w:val="00D71E87"/>
    <w:rsid w:val="00D75295"/>
    <w:rsid w:val="00D96460"/>
    <w:rsid w:val="00DB0B26"/>
    <w:rsid w:val="00DB243D"/>
    <w:rsid w:val="00DB28F7"/>
    <w:rsid w:val="00DB4AA4"/>
    <w:rsid w:val="00DC01C4"/>
    <w:rsid w:val="00DC3B60"/>
    <w:rsid w:val="00DC4F1F"/>
    <w:rsid w:val="00DD3A75"/>
    <w:rsid w:val="00DE6DDE"/>
    <w:rsid w:val="00DF10AE"/>
    <w:rsid w:val="00DF553F"/>
    <w:rsid w:val="00DF7060"/>
    <w:rsid w:val="00E01C02"/>
    <w:rsid w:val="00E205BF"/>
    <w:rsid w:val="00E22D1C"/>
    <w:rsid w:val="00E24D82"/>
    <w:rsid w:val="00E24E65"/>
    <w:rsid w:val="00E32E60"/>
    <w:rsid w:val="00E34728"/>
    <w:rsid w:val="00E413BD"/>
    <w:rsid w:val="00E43DA0"/>
    <w:rsid w:val="00E47363"/>
    <w:rsid w:val="00E514B4"/>
    <w:rsid w:val="00E630EC"/>
    <w:rsid w:val="00E63903"/>
    <w:rsid w:val="00E6484F"/>
    <w:rsid w:val="00E74971"/>
    <w:rsid w:val="00E77481"/>
    <w:rsid w:val="00E77BA4"/>
    <w:rsid w:val="00E83FCA"/>
    <w:rsid w:val="00E856B4"/>
    <w:rsid w:val="00E96E0C"/>
    <w:rsid w:val="00E97949"/>
    <w:rsid w:val="00EA1E04"/>
    <w:rsid w:val="00EA64DF"/>
    <w:rsid w:val="00EB62B8"/>
    <w:rsid w:val="00EC1453"/>
    <w:rsid w:val="00ED080A"/>
    <w:rsid w:val="00ED0FA8"/>
    <w:rsid w:val="00ED11E8"/>
    <w:rsid w:val="00EE16EA"/>
    <w:rsid w:val="00EE24ED"/>
    <w:rsid w:val="00EE3E52"/>
    <w:rsid w:val="00F04784"/>
    <w:rsid w:val="00F130C0"/>
    <w:rsid w:val="00F22A5E"/>
    <w:rsid w:val="00F34750"/>
    <w:rsid w:val="00F44EF0"/>
    <w:rsid w:val="00F5241E"/>
    <w:rsid w:val="00F5477C"/>
    <w:rsid w:val="00F606B5"/>
    <w:rsid w:val="00F60C0A"/>
    <w:rsid w:val="00F727F3"/>
    <w:rsid w:val="00F9334C"/>
    <w:rsid w:val="00F963A1"/>
    <w:rsid w:val="00FA043C"/>
    <w:rsid w:val="00FA0880"/>
    <w:rsid w:val="00FA1A20"/>
    <w:rsid w:val="00FA3CFC"/>
    <w:rsid w:val="00FA509B"/>
    <w:rsid w:val="00FB1206"/>
    <w:rsid w:val="00FB4B21"/>
    <w:rsid w:val="00FB4DF1"/>
    <w:rsid w:val="00FB5830"/>
    <w:rsid w:val="00FC2A30"/>
    <w:rsid w:val="00FC60B7"/>
    <w:rsid w:val="00FD3299"/>
    <w:rsid w:val="00FD42FE"/>
    <w:rsid w:val="00FE4979"/>
    <w:rsid w:val="00FE7BFD"/>
    <w:rsid w:val="00FF6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A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D07"/>
    <w:pPr>
      <w:spacing w:before="100" w:beforeAutospacing="1" w:after="0" w:line="240" w:lineRule="auto"/>
    </w:pPr>
    <w:rPr>
      <w:rFonts w:ascii=".VnTime" w:eastAsia="Times New Roman" w:hAnsi=".VnTim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C1D07"/>
    <w:pPr>
      <w:spacing w:after="100" w:afterAutospacing="1"/>
    </w:pPr>
    <w:rPr>
      <w:rFonts w:ascii="Times New Roman" w:hAnsi="Times New Roman"/>
    </w:rPr>
  </w:style>
  <w:style w:type="paragraph" w:styleId="NoSpacing">
    <w:name w:val="No Spacing"/>
    <w:basedOn w:val="Normal"/>
    <w:uiPriority w:val="99"/>
    <w:qFormat/>
    <w:rsid w:val="000C1D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D07"/>
    <w:pPr>
      <w:spacing w:before="100" w:beforeAutospacing="1" w:after="0" w:line="240" w:lineRule="auto"/>
    </w:pPr>
    <w:rPr>
      <w:rFonts w:ascii=".VnTime" w:eastAsia="Times New Roman" w:hAnsi=".VnTim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C1D07"/>
    <w:pPr>
      <w:spacing w:after="100" w:afterAutospacing="1"/>
    </w:pPr>
    <w:rPr>
      <w:rFonts w:ascii="Times New Roman" w:hAnsi="Times New Roman"/>
    </w:rPr>
  </w:style>
  <w:style w:type="paragraph" w:styleId="NoSpacing">
    <w:name w:val="No Spacing"/>
    <w:basedOn w:val="Normal"/>
    <w:uiPriority w:val="99"/>
    <w:qFormat/>
    <w:rsid w:val="000C1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68618">
      <w:bodyDiv w:val="1"/>
      <w:marLeft w:val="0"/>
      <w:marRight w:val="0"/>
      <w:marTop w:val="0"/>
      <w:marBottom w:val="0"/>
      <w:divBdr>
        <w:top w:val="none" w:sz="0" w:space="0" w:color="auto"/>
        <w:left w:val="none" w:sz="0" w:space="0" w:color="auto"/>
        <w:bottom w:val="none" w:sz="0" w:space="0" w:color="auto"/>
        <w:right w:val="none" w:sz="0" w:space="0" w:color="auto"/>
      </w:divBdr>
    </w:div>
    <w:div w:id="110713817">
      <w:bodyDiv w:val="1"/>
      <w:marLeft w:val="0"/>
      <w:marRight w:val="0"/>
      <w:marTop w:val="0"/>
      <w:marBottom w:val="0"/>
      <w:divBdr>
        <w:top w:val="none" w:sz="0" w:space="0" w:color="auto"/>
        <w:left w:val="none" w:sz="0" w:space="0" w:color="auto"/>
        <w:bottom w:val="none" w:sz="0" w:space="0" w:color="auto"/>
        <w:right w:val="none" w:sz="0" w:space="0" w:color="auto"/>
      </w:divBdr>
    </w:div>
    <w:div w:id="205262174">
      <w:bodyDiv w:val="1"/>
      <w:marLeft w:val="0"/>
      <w:marRight w:val="0"/>
      <w:marTop w:val="0"/>
      <w:marBottom w:val="0"/>
      <w:divBdr>
        <w:top w:val="none" w:sz="0" w:space="0" w:color="auto"/>
        <w:left w:val="none" w:sz="0" w:space="0" w:color="auto"/>
        <w:bottom w:val="none" w:sz="0" w:space="0" w:color="auto"/>
        <w:right w:val="none" w:sz="0" w:space="0" w:color="auto"/>
      </w:divBdr>
    </w:div>
    <w:div w:id="246156399">
      <w:bodyDiv w:val="1"/>
      <w:marLeft w:val="0"/>
      <w:marRight w:val="0"/>
      <w:marTop w:val="0"/>
      <w:marBottom w:val="0"/>
      <w:divBdr>
        <w:top w:val="none" w:sz="0" w:space="0" w:color="auto"/>
        <w:left w:val="none" w:sz="0" w:space="0" w:color="auto"/>
        <w:bottom w:val="none" w:sz="0" w:space="0" w:color="auto"/>
        <w:right w:val="none" w:sz="0" w:space="0" w:color="auto"/>
      </w:divBdr>
    </w:div>
    <w:div w:id="294726715">
      <w:bodyDiv w:val="1"/>
      <w:marLeft w:val="0"/>
      <w:marRight w:val="0"/>
      <w:marTop w:val="0"/>
      <w:marBottom w:val="0"/>
      <w:divBdr>
        <w:top w:val="none" w:sz="0" w:space="0" w:color="auto"/>
        <w:left w:val="none" w:sz="0" w:space="0" w:color="auto"/>
        <w:bottom w:val="none" w:sz="0" w:space="0" w:color="auto"/>
        <w:right w:val="none" w:sz="0" w:space="0" w:color="auto"/>
      </w:divBdr>
    </w:div>
    <w:div w:id="378209137">
      <w:bodyDiv w:val="1"/>
      <w:marLeft w:val="0"/>
      <w:marRight w:val="0"/>
      <w:marTop w:val="0"/>
      <w:marBottom w:val="0"/>
      <w:divBdr>
        <w:top w:val="none" w:sz="0" w:space="0" w:color="auto"/>
        <w:left w:val="none" w:sz="0" w:space="0" w:color="auto"/>
        <w:bottom w:val="none" w:sz="0" w:space="0" w:color="auto"/>
        <w:right w:val="none" w:sz="0" w:space="0" w:color="auto"/>
      </w:divBdr>
    </w:div>
    <w:div w:id="413360624">
      <w:bodyDiv w:val="1"/>
      <w:marLeft w:val="0"/>
      <w:marRight w:val="0"/>
      <w:marTop w:val="0"/>
      <w:marBottom w:val="0"/>
      <w:divBdr>
        <w:top w:val="none" w:sz="0" w:space="0" w:color="auto"/>
        <w:left w:val="none" w:sz="0" w:space="0" w:color="auto"/>
        <w:bottom w:val="none" w:sz="0" w:space="0" w:color="auto"/>
        <w:right w:val="none" w:sz="0" w:space="0" w:color="auto"/>
      </w:divBdr>
    </w:div>
    <w:div w:id="447892453">
      <w:bodyDiv w:val="1"/>
      <w:marLeft w:val="0"/>
      <w:marRight w:val="0"/>
      <w:marTop w:val="0"/>
      <w:marBottom w:val="0"/>
      <w:divBdr>
        <w:top w:val="none" w:sz="0" w:space="0" w:color="auto"/>
        <w:left w:val="none" w:sz="0" w:space="0" w:color="auto"/>
        <w:bottom w:val="none" w:sz="0" w:space="0" w:color="auto"/>
        <w:right w:val="none" w:sz="0" w:space="0" w:color="auto"/>
      </w:divBdr>
    </w:div>
    <w:div w:id="462966225">
      <w:bodyDiv w:val="1"/>
      <w:marLeft w:val="0"/>
      <w:marRight w:val="0"/>
      <w:marTop w:val="0"/>
      <w:marBottom w:val="0"/>
      <w:divBdr>
        <w:top w:val="none" w:sz="0" w:space="0" w:color="auto"/>
        <w:left w:val="none" w:sz="0" w:space="0" w:color="auto"/>
        <w:bottom w:val="none" w:sz="0" w:space="0" w:color="auto"/>
        <w:right w:val="none" w:sz="0" w:space="0" w:color="auto"/>
      </w:divBdr>
    </w:div>
    <w:div w:id="590314340">
      <w:bodyDiv w:val="1"/>
      <w:marLeft w:val="0"/>
      <w:marRight w:val="0"/>
      <w:marTop w:val="0"/>
      <w:marBottom w:val="0"/>
      <w:divBdr>
        <w:top w:val="none" w:sz="0" w:space="0" w:color="auto"/>
        <w:left w:val="none" w:sz="0" w:space="0" w:color="auto"/>
        <w:bottom w:val="none" w:sz="0" w:space="0" w:color="auto"/>
        <w:right w:val="none" w:sz="0" w:space="0" w:color="auto"/>
      </w:divBdr>
    </w:div>
    <w:div w:id="702635805">
      <w:bodyDiv w:val="1"/>
      <w:marLeft w:val="0"/>
      <w:marRight w:val="0"/>
      <w:marTop w:val="0"/>
      <w:marBottom w:val="0"/>
      <w:divBdr>
        <w:top w:val="none" w:sz="0" w:space="0" w:color="auto"/>
        <w:left w:val="none" w:sz="0" w:space="0" w:color="auto"/>
        <w:bottom w:val="none" w:sz="0" w:space="0" w:color="auto"/>
        <w:right w:val="none" w:sz="0" w:space="0" w:color="auto"/>
      </w:divBdr>
    </w:div>
    <w:div w:id="733505518">
      <w:bodyDiv w:val="1"/>
      <w:marLeft w:val="0"/>
      <w:marRight w:val="0"/>
      <w:marTop w:val="0"/>
      <w:marBottom w:val="0"/>
      <w:divBdr>
        <w:top w:val="none" w:sz="0" w:space="0" w:color="auto"/>
        <w:left w:val="none" w:sz="0" w:space="0" w:color="auto"/>
        <w:bottom w:val="none" w:sz="0" w:space="0" w:color="auto"/>
        <w:right w:val="none" w:sz="0" w:space="0" w:color="auto"/>
      </w:divBdr>
    </w:div>
    <w:div w:id="738554700">
      <w:bodyDiv w:val="1"/>
      <w:marLeft w:val="0"/>
      <w:marRight w:val="0"/>
      <w:marTop w:val="0"/>
      <w:marBottom w:val="0"/>
      <w:divBdr>
        <w:top w:val="none" w:sz="0" w:space="0" w:color="auto"/>
        <w:left w:val="none" w:sz="0" w:space="0" w:color="auto"/>
        <w:bottom w:val="none" w:sz="0" w:space="0" w:color="auto"/>
        <w:right w:val="none" w:sz="0" w:space="0" w:color="auto"/>
      </w:divBdr>
    </w:div>
    <w:div w:id="746730614">
      <w:bodyDiv w:val="1"/>
      <w:marLeft w:val="0"/>
      <w:marRight w:val="0"/>
      <w:marTop w:val="0"/>
      <w:marBottom w:val="0"/>
      <w:divBdr>
        <w:top w:val="none" w:sz="0" w:space="0" w:color="auto"/>
        <w:left w:val="none" w:sz="0" w:space="0" w:color="auto"/>
        <w:bottom w:val="none" w:sz="0" w:space="0" w:color="auto"/>
        <w:right w:val="none" w:sz="0" w:space="0" w:color="auto"/>
      </w:divBdr>
    </w:div>
    <w:div w:id="861628569">
      <w:bodyDiv w:val="1"/>
      <w:marLeft w:val="0"/>
      <w:marRight w:val="0"/>
      <w:marTop w:val="0"/>
      <w:marBottom w:val="0"/>
      <w:divBdr>
        <w:top w:val="none" w:sz="0" w:space="0" w:color="auto"/>
        <w:left w:val="none" w:sz="0" w:space="0" w:color="auto"/>
        <w:bottom w:val="none" w:sz="0" w:space="0" w:color="auto"/>
        <w:right w:val="none" w:sz="0" w:space="0" w:color="auto"/>
      </w:divBdr>
    </w:div>
    <w:div w:id="937758204">
      <w:bodyDiv w:val="1"/>
      <w:marLeft w:val="0"/>
      <w:marRight w:val="0"/>
      <w:marTop w:val="0"/>
      <w:marBottom w:val="0"/>
      <w:divBdr>
        <w:top w:val="none" w:sz="0" w:space="0" w:color="auto"/>
        <w:left w:val="none" w:sz="0" w:space="0" w:color="auto"/>
        <w:bottom w:val="none" w:sz="0" w:space="0" w:color="auto"/>
        <w:right w:val="none" w:sz="0" w:space="0" w:color="auto"/>
      </w:divBdr>
    </w:div>
    <w:div w:id="955136455">
      <w:bodyDiv w:val="1"/>
      <w:marLeft w:val="0"/>
      <w:marRight w:val="0"/>
      <w:marTop w:val="0"/>
      <w:marBottom w:val="0"/>
      <w:divBdr>
        <w:top w:val="none" w:sz="0" w:space="0" w:color="auto"/>
        <w:left w:val="none" w:sz="0" w:space="0" w:color="auto"/>
        <w:bottom w:val="none" w:sz="0" w:space="0" w:color="auto"/>
        <w:right w:val="none" w:sz="0" w:space="0" w:color="auto"/>
      </w:divBdr>
    </w:div>
    <w:div w:id="1092120309">
      <w:bodyDiv w:val="1"/>
      <w:marLeft w:val="0"/>
      <w:marRight w:val="0"/>
      <w:marTop w:val="0"/>
      <w:marBottom w:val="0"/>
      <w:divBdr>
        <w:top w:val="none" w:sz="0" w:space="0" w:color="auto"/>
        <w:left w:val="none" w:sz="0" w:space="0" w:color="auto"/>
        <w:bottom w:val="none" w:sz="0" w:space="0" w:color="auto"/>
        <w:right w:val="none" w:sz="0" w:space="0" w:color="auto"/>
      </w:divBdr>
    </w:div>
    <w:div w:id="1158813028">
      <w:bodyDiv w:val="1"/>
      <w:marLeft w:val="0"/>
      <w:marRight w:val="0"/>
      <w:marTop w:val="0"/>
      <w:marBottom w:val="0"/>
      <w:divBdr>
        <w:top w:val="none" w:sz="0" w:space="0" w:color="auto"/>
        <w:left w:val="none" w:sz="0" w:space="0" w:color="auto"/>
        <w:bottom w:val="none" w:sz="0" w:space="0" w:color="auto"/>
        <w:right w:val="none" w:sz="0" w:space="0" w:color="auto"/>
      </w:divBdr>
    </w:div>
    <w:div w:id="1255168993">
      <w:bodyDiv w:val="1"/>
      <w:marLeft w:val="0"/>
      <w:marRight w:val="0"/>
      <w:marTop w:val="0"/>
      <w:marBottom w:val="0"/>
      <w:divBdr>
        <w:top w:val="none" w:sz="0" w:space="0" w:color="auto"/>
        <w:left w:val="none" w:sz="0" w:space="0" w:color="auto"/>
        <w:bottom w:val="none" w:sz="0" w:space="0" w:color="auto"/>
        <w:right w:val="none" w:sz="0" w:space="0" w:color="auto"/>
      </w:divBdr>
    </w:div>
    <w:div w:id="1300065549">
      <w:bodyDiv w:val="1"/>
      <w:marLeft w:val="0"/>
      <w:marRight w:val="0"/>
      <w:marTop w:val="0"/>
      <w:marBottom w:val="0"/>
      <w:divBdr>
        <w:top w:val="none" w:sz="0" w:space="0" w:color="auto"/>
        <w:left w:val="none" w:sz="0" w:space="0" w:color="auto"/>
        <w:bottom w:val="none" w:sz="0" w:space="0" w:color="auto"/>
        <w:right w:val="none" w:sz="0" w:space="0" w:color="auto"/>
      </w:divBdr>
    </w:div>
    <w:div w:id="1331371644">
      <w:bodyDiv w:val="1"/>
      <w:marLeft w:val="0"/>
      <w:marRight w:val="0"/>
      <w:marTop w:val="0"/>
      <w:marBottom w:val="0"/>
      <w:divBdr>
        <w:top w:val="none" w:sz="0" w:space="0" w:color="auto"/>
        <w:left w:val="none" w:sz="0" w:space="0" w:color="auto"/>
        <w:bottom w:val="none" w:sz="0" w:space="0" w:color="auto"/>
        <w:right w:val="none" w:sz="0" w:space="0" w:color="auto"/>
      </w:divBdr>
    </w:div>
    <w:div w:id="1396005529">
      <w:bodyDiv w:val="1"/>
      <w:marLeft w:val="0"/>
      <w:marRight w:val="0"/>
      <w:marTop w:val="0"/>
      <w:marBottom w:val="0"/>
      <w:divBdr>
        <w:top w:val="none" w:sz="0" w:space="0" w:color="auto"/>
        <w:left w:val="none" w:sz="0" w:space="0" w:color="auto"/>
        <w:bottom w:val="none" w:sz="0" w:space="0" w:color="auto"/>
        <w:right w:val="none" w:sz="0" w:space="0" w:color="auto"/>
      </w:divBdr>
    </w:div>
    <w:div w:id="1509717063">
      <w:bodyDiv w:val="1"/>
      <w:marLeft w:val="0"/>
      <w:marRight w:val="0"/>
      <w:marTop w:val="0"/>
      <w:marBottom w:val="0"/>
      <w:divBdr>
        <w:top w:val="none" w:sz="0" w:space="0" w:color="auto"/>
        <w:left w:val="none" w:sz="0" w:space="0" w:color="auto"/>
        <w:bottom w:val="none" w:sz="0" w:space="0" w:color="auto"/>
        <w:right w:val="none" w:sz="0" w:space="0" w:color="auto"/>
      </w:divBdr>
    </w:div>
    <w:div w:id="1529757885">
      <w:bodyDiv w:val="1"/>
      <w:marLeft w:val="0"/>
      <w:marRight w:val="0"/>
      <w:marTop w:val="0"/>
      <w:marBottom w:val="0"/>
      <w:divBdr>
        <w:top w:val="none" w:sz="0" w:space="0" w:color="auto"/>
        <w:left w:val="none" w:sz="0" w:space="0" w:color="auto"/>
        <w:bottom w:val="none" w:sz="0" w:space="0" w:color="auto"/>
        <w:right w:val="none" w:sz="0" w:space="0" w:color="auto"/>
      </w:divBdr>
    </w:div>
    <w:div w:id="1635333339">
      <w:bodyDiv w:val="1"/>
      <w:marLeft w:val="0"/>
      <w:marRight w:val="0"/>
      <w:marTop w:val="0"/>
      <w:marBottom w:val="0"/>
      <w:divBdr>
        <w:top w:val="none" w:sz="0" w:space="0" w:color="auto"/>
        <w:left w:val="none" w:sz="0" w:space="0" w:color="auto"/>
        <w:bottom w:val="none" w:sz="0" w:space="0" w:color="auto"/>
        <w:right w:val="none" w:sz="0" w:space="0" w:color="auto"/>
      </w:divBdr>
    </w:div>
    <w:div w:id="1652175635">
      <w:bodyDiv w:val="1"/>
      <w:marLeft w:val="0"/>
      <w:marRight w:val="0"/>
      <w:marTop w:val="0"/>
      <w:marBottom w:val="0"/>
      <w:divBdr>
        <w:top w:val="none" w:sz="0" w:space="0" w:color="auto"/>
        <w:left w:val="none" w:sz="0" w:space="0" w:color="auto"/>
        <w:bottom w:val="none" w:sz="0" w:space="0" w:color="auto"/>
        <w:right w:val="none" w:sz="0" w:space="0" w:color="auto"/>
      </w:divBdr>
    </w:div>
    <w:div w:id="1739788226">
      <w:bodyDiv w:val="1"/>
      <w:marLeft w:val="0"/>
      <w:marRight w:val="0"/>
      <w:marTop w:val="0"/>
      <w:marBottom w:val="0"/>
      <w:divBdr>
        <w:top w:val="none" w:sz="0" w:space="0" w:color="auto"/>
        <w:left w:val="none" w:sz="0" w:space="0" w:color="auto"/>
        <w:bottom w:val="none" w:sz="0" w:space="0" w:color="auto"/>
        <w:right w:val="none" w:sz="0" w:space="0" w:color="auto"/>
      </w:divBdr>
    </w:div>
    <w:div w:id="1778214410">
      <w:bodyDiv w:val="1"/>
      <w:marLeft w:val="0"/>
      <w:marRight w:val="0"/>
      <w:marTop w:val="0"/>
      <w:marBottom w:val="0"/>
      <w:divBdr>
        <w:top w:val="none" w:sz="0" w:space="0" w:color="auto"/>
        <w:left w:val="none" w:sz="0" w:space="0" w:color="auto"/>
        <w:bottom w:val="none" w:sz="0" w:space="0" w:color="auto"/>
        <w:right w:val="none" w:sz="0" w:space="0" w:color="auto"/>
      </w:divBdr>
    </w:div>
    <w:div w:id="1779982242">
      <w:bodyDiv w:val="1"/>
      <w:marLeft w:val="0"/>
      <w:marRight w:val="0"/>
      <w:marTop w:val="0"/>
      <w:marBottom w:val="0"/>
      <w:divBdr>
        <w:top w:val="none" w:sz="0" w:space="0" w:color="auto"/>
        <w:left w:val="none" w:sz="0" w:space="0" w:color="auto"/>
        <w:bottom w:val="none" w:sz="0" w:space="0" w:color="auto"/>
        <w:right w:val="none" w:sz="0" w:space="0" w:color="auto"/>
      </w:divBdr>
    </w:div>
    <w:div w:id="1878003894">
      <w:bodyDiv w:val="1"/>
      <w:marLeft w:val="0"/>
      <w:marRight w:val="0"/>
      <w:marTop w:val="0"/>
      <w:marBottom w:val="0"/>
      <w:divBdr>
        <w:top w:val="none" w:sz="0" w:space="0" w:color="auto"/>
        <w:left w:val="none" w:sz="0" w:space="0" w:color="auto"/>
        <w:bottom w:val="none" w:sz="0" w:space="0" w:color="auto"/>
        <w:right w:val="none" w:sz="0" w:space="0" w:color="auto"/>
      </w:divBdr>
    </w:div>
    <w:div w:id="1894651753">
      <w:bodyDiv w:val="1"/>
      <w:marLeft w:val="0"/>
      <w:marRight w:val="0"/>
      <w:marTop w:val="0"/>
      <w:marBottom w:val="0"/>
      <w:divBdr>
        <w:top w:val="none" w:sz="0" w:space="0" w:color="auto"/>
        <w:left w:val="none" w:sz="0" w:space="0" w:color="auto"/>
        <w:bottom w:val="none" w:sz="0" w:space="0" w:color="auto"/>
        <w:right w:val="none" w:sz="0" w:space="0" w:color="auto"/>
      </w:divBdr>
    </w:div>
    <w:div w:id="1932086225">
      <w:bodyDiv w:val="1"/>
      <w:marLeft w:val="0"/>
      <w:marRight w:val="0"/>
      <w:marTop w:val="0"/>
      <w:marBottom w:val="0"/>
      <w:divBdr>
        <w:top w:val="none" w:sz="0" w:space="0" w:color="auto"/>
        <w:left w:val="none" w:sz="0" w:space="0" w:color="auto"/>
        <w:bottom w:val="none" w:sz="0" w:space="0" w:color="auto"/>
        <w:right w:val="none" w:sz="0" w:space="0" w:color="auto"/>
      </w:divBdr>
    </w:div>
    <w:div w:id="1989437704">
      <w:bodyDiv w:val="1"/>
      <w:marLeft w:val="0"/>
      <w:marRight w:val="0"/>
      <w:marTop w:val="0"/>
      <w:marBottom w:val="0"/>
      <w:divBdr>
        <w:top w:val="none" w:sz="0" w:space="0" w:color="auto"/>
        <w:left w:val="none" w:sz="0" w:space="0" w:color="auto"/>
        <w:bottom w:val="none" w:sz="0" w:space="0" w:color="auto"/>
        <w:right w:val="none" w:sz="0" w:space="0" w:color="auto"/>
      </w:divBdr>
    </w:div>
    <w:div w:id="2078164999">
      <w:bodyDiv w:val="1"/>
      <w:marLeft w:val="0"/>
      <w:marRight w:val="0"/>
      <w:marTop w:val="0"/>
      <w:marBottom w:val="0"/>
      <w:divBdr>
        <w:top w:val="none" w:sz="0" w:space="0" w:color="auto"/>
        <w:left w:val="none" w:sz="0" w:space="0" w:color="auto"/>
        <w:bottom w:val="none" w:sz="0" w:space="0" w:color="auto"/>
        <w:right w:val="none" w:sz="0" w:space="0" w:color="auto"/>
      </w:divBdr>
    </w:div>
    <w:div w:id="208051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696</TotalTime>
  <Pages>5</Pages>
  <Words>891</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5962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Techsi.vn</cp:lastModifiedBy>
  <cp:revision>1627</cp:revision>
  <dcterms:created xsi:type="dcterms:W3CDTF">2024-11-04T01:51:00Z</dcterms:created>
  <dcterms:modified xsi:type="dcterms:W3CDTF">2025-01-20T01:25:00Z</dcterms:modified>
</cp:coreProperties>
</file>