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811" w:rsidRPr="00E67811" w:rsidRDefault="00E67811" w:rsidP="00E67811">
      <w:pPr>
        <w:pStyle w:val="NormalWeb"/>
        <w:rPr>
          <w:sz w:val="28"/>
          <w:szCs w:val="28"/>
        </w:rPr>
      </w:pPr>
      <w:r w:rsidRPr="00E67811">
        <w:rPr>
          <w:sz w:val="28"/>
          <w:szCs w:val="28"/>
        </w:rPr>
        <w:t>An toàn giao thông là trách nhiệm của tất cả mọi người, đặc biệt là các bạn học sinh – những mầm non tương lai của đất nước. Mỗi ngày, chúng ta đều tham gia giao thông: đi bộ đến trường, ngồi sau xe bố mẹ, hoặc vui chơi trên đường. Vì vậy, việc hiểu và thực hiện đúng các quy định giao thông là vô cùng quan trọng để bảo vệ chính bản thân mình và những người xung quanh.</w:t>
      </w:r>
    </w:p>
    <w:p w:rsidR="00E67811" w:rsidRPr="00E67811" w:rsidRDefault="00E67811" w:rsidP="00E67811">
      <w:pPr>
        <w:pStyle w:val="NormalWeb"/>
        <w:rPr>
          <w:b/>
          <w:sz w:val="28"/>
          <w:szCs w:val="28"/>
        </w:rPr>
      </w:pPr>
      <w:r w:rsidRPr="00E67811">
        <w:rPr>
          <w:sz w:val="28"/>
          <w:szCs w:val="28"/>
        </w:rPr>
        <w:t xml:space="preserve">Các bạn nhỏ thân mến, khi đi bộ trên đường, chúng ta </w:t>
      </w:r>
      <w:r w:rsidRPr="00E67811">
        <w:rPr>
          <w:rStyle w:val="Strong"/>
          <w:b w:val="0"/>
          <w:sz w:val="28"/>
          <w:szCs w:val="28"/>
        </w:rPr>
        <w:t>phải đi trên vỉa hè, đi bên phải và không đùa nghịch, chạy nhảy</w:t>
      </w:r>
      <w:r w:rsidRPr="00E67811">
        <w:rPr>
          <w:sz w:val="28"/>
          <w:szCs w:val="28"/>
        </w:rPr>
        <w:t xml:space="preserve">. Khi muốn sang đường, hãy </w:t>
      </w:r>
      <w:r w:rsidRPr="00E67811">
        <w:rPr>
          <w:rStyle w:val="Strong"/>
          <w:b w:val="0"/>
          <w:sz w:val="28"/>
          <w:szCs w:val="28"/>
        </w:rPr>
        <w:t>quan sát kỹ hai bên, đi đúng vạch kẻ dành cho người đi bộ và chỉ sang đường khi đèn xanh cho phép</w:t>
      </w:r>
      <w:r w:rsidRPr="00E67811">
        <w:rPr>
          <w:b/>
          <w:sz w:val="28"/>
          <w:szCs w:val="28"/>
        </w:rPr>
        <w:t>.</w:t>
      </w:r>
    </w:p>
    <w:p w:rsidR="00E67811" w:rsidRPr="00E67811" w:rsidRDefault="00E67811" w:rsidP="00E67811">
      <w:pPr>
        <w:pStyle w:val="NormalWeb"/>
        <w:rPr>
          <w:sz w:val="28"/>
          <w:szCs w:val="28"/>
        </w:rPr>
      </w:pPr>
      <w:r w:rsidRPr="00E67811">
        <w:rPr>
          <w:sz w:val="28"/>
          <w:szCs w:val="28"/>
        </w:rPr>
        <w:t xml:space="preserve">Khi ngồi sau xe máy, các bạn </w:t>
      </w:r>
      <w:r w:rsidRPr="00E67811">
        <w:rPr>
          <w:rStyle w:val="Strong"/>
          <w:b w:val="0"/>
          <w:sz w:val="28"/>
          <w:szCs w:val="28"/>
        </w:rPr>
        <w:t>phải đội mũ bảo hiểm đạt chuẩn, cài quai đúng cách</w:t>
      </w:r>
      <w:r w:rsidRPr="00E67811">
        <w:rPr>
          <w:sz w:val="28"/>
          <w:szCs w:val="28"/>
        </w:rPr>
        <w:t>, ngồi ngay ngắn và không nô đùa. Không tự ý thò tay, chân ra ngoài hay nói chuyện lớn tiếng làm người lái xe mất tập trung.</w:t>
      </w:r>
    </w:p>
    <w:p w:rsidR="00E67811" w:rsidRPr="00E67811" w:rsidRDefault="00E67811" w:rsidP="00E67811">
      <w:pPr>
        <w:pStyle w:val="NormalWeb"/>
        <w:rPr>
          <w:sz w:val="28"/>
          <w:szCs w:val="28"/>
        </w:rPr>
      </w:pPr>
      <w:r w:rsidRPr="00E67811">
        <w:rPr>
          <w:sz w:val="28"/>
          <w:szCs w:val="28"/>
        </w:rPr>
        <w:t xml:space="preserve">Ngoài ra, chúng ta </w:t>
      </w:r>
      <w:r w:rsidRPr="00E67811">
        <w:rPr>
          <w:rStyle w:val="Strong"/>
          <w:b w:val="0"/>
          <w:sz w:val="28"/>
          <w:szCs w:val="28"/>
        </w:rPr>
        <w:t>không nên chơi đùa, đá bóng, chạy xe đạp giữa lòng đường</w:t>
      </w:r>
      <w:r w:rsidRPr="00E67811">
        <w:rPr>
          <w:sz w:val="28"/>
          <w:szCs w:val="28"/>
        </w:rPr>
        <w:t xml:space="preserve"> vì rất nguy hiểm. Mỗi bạn học sinh hãy là </w:t>
      </w:r>
      <w:r w:rsidRPr="00E67811">
        <w:rPr>
          <w:rStyle w:val="Strong"/>
          <w:b w:val="0"/>
          <w:sz w:val="28"/>
          <w:szCs w:val="28"/>
        </w:rPr>
        <w:t>một tuyên truyền viên nhỏ</w:t>
      </w:r>
      <w:r w:rsidRPr="00E67811">
        <w:rPr>
          <w:b/>
          <w:sz w:val="28"/>
          <w:szCs w:val="28"/>
        </w:rPr>
        <w:t xml:space="preserve">, </w:t>
      </w:r>
      <w:r w:rsidRPr="00E67811">
        <w:rPr>
          <w:sz w:val="28"/>
          <w:szCs w:val="28"/>
        </w:rPr>
        <w:t>nhắc nhở bố mẹ, người thân chấp hành tốt luật giao thông: dừng xe khi đèn đỏ, đi đúng phần đường, không phóng nhanh vượt ẩu.</w:t>
      </w:r>
    </w:p>
    <w:p w:rsidR="00E67811" w:rsidRDefault="00E67811" w:rsidP="00E67811">
      <w:pPr>
        <w:pStyle w:val="NormalWeb"/>
        <w:rPr>
          <w:sz w:val="28"/>
          <w:szCs w:val="28"/>
        </w:rPr>
      </w:pPr>
      <w:r w:rsidRPr="00E67811">
        <w:rPr>
          <w:sz w:val="28"/>
          <w:szCs w:val="28"/>
        </w:rPr>
        <w:t xml:space="preserve">An toàn giao thông không chỉ là tuân thủ luật, mà còn thể hiện </w:t>
      </w:r>
      <w:r w:rsidRPr="00E67811">
        <w:rPr>
          <w:rStyle w:val="Strong"/>
          <w:b w:val="0"/>
          <w:sz w:val="28"/>
          <w:szCs w:val="28"/>
        </w:rPr>
        <w:t>ý thức, văn hóa và sự yêu thương cuộc sống</w:t>
      </w:r>
      <w:r w:rsidRPr="00E67811">
        <w:rPr>
          <w:sz w:val="28"/>
          <w:szCs w:val="28"/>
        </w:rPr>
        <w:t>. Mỗi hành động nhỏ của chúng ta hôm nay sẽ góp phần tạo nên những con đường an toàn, hạnh phúc cho ngày mai.</w:t>
      </w:r>
    </w:p>
    <w:p w:rsidR="00E67811" w:rsidRPr="00E67811" w:rsidRDefault="00E67811" w:rsidP="00E67811">
      <w:pPr>
        <w:pStyle w:val="NormalWeb"/>
        <w:rPr>
          <w:sz w:val="28"/>
          <w:szCs w:val="28"/>
          <w:lang w:val="vi-VN"/>
        </w:rPr>
      </w:pPr>
      <w:r>
        <w:rPr>
          <w:sz w:val="28"/>
          <w:szCs w:val="28"/>
          <w:lang w:val="vi-VN"/>
        </w:rPr>
        <w:t>Trường Tiểu học Giang Biên cũng thường xuyên, liên tục tuyên truyền, hướng dẫn các con học sinh về ATGT. Phổ biến rộng dãi trên khắp các phương tiện điện tử liên kết giữa nhà trường và gia đình. Mong rằng các ban học sinh Tiểu học Giang Biên sẽ chấp hành luật ATGT 1 cách nghiêm chỉnh và đúng luật</w:t>
      </w:r>
      <w:bookmarkStart w:id="0" w:name="_GoBack"/>
      <w:bookmarkEnd w:id="0"/>
    </w:p>
    <w:p w:rsidR="00E67811" w:rsidRPr="00E67811" w:rsidRDefault="00E67811" w:rsidP="00E67811">
      <w:pPr>
        <w:pStyle w:val="NormalWeb"/>
        <w:rPr>
          <w:sz w:val="28"/>
          <w:szCs w:val="28"/>
        </w:rPr>
      </w:pPr>
      <w:r w:rsidRPr="00E67811">
        <w:rPr>
          <w:sz w:val="28"/>
          <w:szCs w:val="28"/>
        </w:rPr>
        <w:t>Hãy cùng nhau nói:</w:t>
      </w:r>
      <w:r w:rsidRPr="00E67811">
        <w:rPr>
          <w:sz w:val="28"/>
          <w:szCs w:val="28"/>
        </w:rPr>
        <w:br/>
      </w:r>
      <w:r w:rsidRPr="00E67811">
        <w:rPr>
          <w:rStyle w:val="Strong"/>
          <w:sz w:val="28"/>
          <w:szCs w:val="28"/>
        </w:rPr>
        <w:t>“An toàn giao thông – Hạnh phúc của mọi nhà!”</w:t>
      </w:r>
    </w:p>
    <w:p w:rsidR="00CC7BDC" w:rsidRDefault="00E67811"/>
    <w:sectPr w:rsidR="00CC7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11"/>
    <w:rsid w:val="000A4E75"/>
    <w:rsid w:val="00136CBB"/>
    <w:rsid w:val="00E6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F97B"/>
  <w15:chartTrackingRefBased/>
  <w15:docId w15:val="{F3920067-F42C-4DC4-8506-48AFA5CF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8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78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0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2025-10-17T05:22:00Z</dcterms:created>
  <dcterms:modified xsi:type="dcterms:W3CDTF">2025-10-17T05:25:00Z</dcterms:modified>
</cp:coreProperties>
</file>