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8FB" w:rsidRPr="007548FB" w:rsidRDefault="007548FB" w:rsidP="007548FB">
      <w:pPr>
        <w:pStyle w:val="NormalWeb"/>
        <w:jc w:val="center"/>
        <w:rPr>
          <w:b/>
          <w:sz w:val="28"/>
          <w:szCs w:val="28"/>
          <w:lang w:val="vi-VN"/>
        </w:rPr>
      </w:pPr>
      <w:r w:rsidRPr="007548FB">
        <w:rPr>
          <w:b/>
          <w:sz w:val="28"/>
          <w:szCs w:val="28"/>
          <w:lang w:val="vi-VN"/>
        </w:rPr>
        <w:t>GIỜ HỌC MÔN GDTC LỚP 2</w:t>
      </w:r>
    </w:p>
    <w:p w:rsidR="007548FB" w:rsidRPr="007548FB" w:rsidRDefault="007548FB" w:rsidP="007548FB">
      <w:pPr>
        <w:pStyle w:val="NormalWeb"/>
        <w:rPr>
          <w:sz w:val="28"/>
          <w:szCs w:val="28"/>
        </w:rPr>
      </w:pPr>
      <w:r w:rsidRPr="007548FB">
        <w:rPr>
          <w:sz w:val="28"/>
          <w:szCs w:val="28"/>
        </w:rPr>
        <w:t xml:space="preserve">Vào mỗi tiết học Giáo dục thể chất, sân </w:t>
      </w:r>
      <w:r w:rsidRPr="007548FB">
        <w:rPr>
          <w:sz w:val="28"/>
          <w:szCs w:val="28"/>
          <w:lang w:val="vi-VN"/>
        </w:rPr>
        <w:t>nhà thể chất</w:t>
      </w:r>
      <w:r w:rsidRPr="007548FB">
        <w:rPr>
          <w:sz w:val="28"/>
          <w:szCs w:val="28"/>
        </w:rPr>
        <w:t xml:space="preserve"> lại trở nên rộn ràng và đầy ắp tiếng cười của các em học sinh lớp 2. Dưới sự hướng dẫn tận tình của thầy (cô) giáo, các em được tham gia nhiều hoạt động vận động phong phú như:</w:t>
      </w:r>
      <w:r w:rsidRPr="007548FB">
        <w:rPr>
          <w:sz w:val="28"/>
          <w:szCs w:val="28"/>
        </w:rPr>
        <w:t xml:space="preserve"> khởi động, </w:t>
      </w:r>
      <w:r w:rsidRPr="007548FB">
        <w:rPr>
          <w:sz w:val="28"/>
          <w:szCs w:val="28"/>
          <w:lang w:val="vi-VN"/>
        </w:rPr>
        <w:t xml:space="preserve">chạy, tập bài thể dục </w:t>
      </w:r>
      <w:r w:rsidRPr="007548FB">
        <w:rPr>
          <w:sz w:val="28"/>
          <w:szCs w:val="28"/>
        </w:rPr>
        <w:t>hoặc các trò chơi vận động vui nhộn.</w:t>
      </w:r>
    </w:p>
    <w:p w:rsidR="007548FB" w:rsidRPr="007548FB" w:rsidRDefault="007548FB" w:rsidP="007548FB">
      <w:pPr>
        <w:pStyle w:val="NormalWeb"/>
        <w:rPr>
          <w:sz w:val="28"/>
          <w:szCs w:val="28"/>
        </w:rPr>
      </w:pPr>
      <w:r w:rsidRPr="007548FB">
        <w:rPr>
          <w:sz w:val="28"/>
          <w:szCs w:val="28"/>
        </w:rPr>
        <w:t xml:space="preserve">Tiết học luôn diễn ra trong </w:t>
      </w:r>
      <w:r w:rsidRPr="007548FB">
        <w:rPr>
          <w:rStyle w:val="Strong"/>
          <w:b w:val="0"/>
          <w:sz w:val="28"/>
          <w:szCs w:val="28"/>
        </w:rPr>
        <w:t>bầu không khí vui tươi, hào hứng</w:t>
      </w:r>
      <w:r w:rsidRPr="007548FB">
        <w:rPr>
          <w:sz w:val="28"/>
          <w:szCs w:val="28"/>
        </w:rPr>
        <w:t>. Các em vừa học, vừa chơi, vừa rèn luyện sức khỏe. Thông qua các hoạt động, học sinh không chỉ phát triển thể lực, sự nhanh nhẹn, khéo léo mà còn được rèn luyện tinh thần kỷ luật, ý thức tự giác và tinh thần đồng đội.</w:t>
      </w:r>
    </w:p>
    <w:p w:rsidR="007548FB" w:rsidRPr="007548FB" w:rsidRDefault="007548FB" w:rsidP="007548FB">
      <w:pPr>
        <w:pStyle w:val="NormalWeb"/>
        <w:rPr>
          <w:sz w:val="28"/>
          <w:szCs w:val="28"/>
        </w:rPr>
      </w:pPr>
      <w:r w:rsidRPr="007548FB">
        <w:rPr>
          <w:sz w:val="28"/>
          <w:szCs w:val="28"/>
        </w:rPr>
        <w:t xml:space="preserve">Đặc biệt, những </w:t>
      </w:r>
      <w:r w:rsidRPr="007548FB">
        <w:rPr>
          <w:rStyle w:val="Strong"/>
          <w:b w:val="0"/>
          <w:sz w:val="28"/>
          <w:szCs w:val="28"/>
        </w:rPr>
        <w:t>trò chơi vận động</w:t>
      </w:r>
      <w:r w:rsidRPr="007548FB">
        <w:rPr>
          <w:sz w:val="28"/>
          <w:szCs w:val="28"/>
        </w:rPr>
        <w:t xml:space="preserve"> như “Kéo cưa lừa xẻ”, “Chạy tiếp sức”, hay “Bịt mắt bắt dê” luôn mang lại tiếng cười sảng khoái và giúp các em thêm gắn bó với bạn bè.</w:t>
      </w:r>
    </w:p>
    <w:p w:rsidR="007548FB" w:rsidRPr="007548FB" w:rsidRDefault="007548FB" w:rsidP="007548FB">
      <w:pPr>
        <w:pStyle w:val="NormalWeb"/>
        <w:rPr>
          <w:sz w:val="28"/>
          <w:szCs w:val="28"/>
        </w:rPr>
      </w:pPr>
      <w:r w:rsidRPr="007548FB">
        <w:rPr>
          <w:sz w:val="28"/>
          <w:szCs w:val="28"/>
        </w:rPr>
        <w:t xml:space="preserve">Tiết học Giáo dục thể chất không chỉ giúp các em yêu thích vận động, tăng cường sức khỏe mà còn góp phần hình thành </w:t>
      </w:r>
      <w:r w:rsidRPr="007548FB">
        <w:rPr>
          <w:rStyle w:val="Strong"/>
          <w:b w:val="0"/>
          <w:sz w:val="28"/>
          <w:szCs w:val="28"/>
        </w:rPr>
        <w:t>tác phong nhanh nhẹn, năng động và tinh thần lạc quan</w:t>
      </w:r>
      <w:r w:rsidRPr="007548FB">
        <w:rPr>
          <w:sz w:val="28"/>
          <w:szCs w:val="28"/>
        </w:rPr>
        <w:t>. Đây thực sự là những giờ học ý nghĩa, giúp các em học sinh lớp 2 phát triển toàn diện cả về thể chất lẫn tinh thần.</w:t>
      </w:r>
    </w:p>
    <w:p w:rsidR="007548FB" w:rsidRPr="007548FB" w:rsidRDefault="007548FB" w:rsidP="007548FB">
      <w:pPr>
        <w:pStyle w:val="NormalWeb"/>
        <w:rPr>
          <w:sz w:val="28"/>
          <w:szCs w:val="28"/>
          <w:lang w:val="vi-VN"/>
        </w:rPr>
      </w:pPr>
      <w:r w:rsidRPr="007548FB">
        <w:rPr>
          <w:sz w:val="28"/>
          <w:szCs w:val="28"/>
          <w:lang w:val="vi-VN"/>
        </w:rPr>
        <w:t>Đây là 1 vài hình ảnh các em học sinh đang khởi động rất hăng say và nghiêm túc</w:t>
      </w:r>
    </w:p>
    <w:p w:rsidR="00CC7BDC" w:rsidRDefault="007548FB">
      <w:r w:rsidRPr="007548FB">
        <w:lastRenderedPageBreak/>
        <w:drawing>
          <wp:inline distT="0" distB="0" distL="0" distR="0" wp14:anchorId="04EC0228" wp14:editId="570BED89">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7548FB" w:rsidRDefault="007548FB">
      <w:r w:rsidRPr="007548FB">
        <w:lastRenderedPageBreak/>
        <w:drawing>
          <wp:inline distT="0" distB="0" distL="0" distR="0" wp14:anchorId="2D3E1765" wp14:editId="08CCC172">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bookmarkStart w:id="0" w:name="_GoBack"/>
      <w:bookmarkEnd w:id="0"/>
    </w:p>
    <w:sectPr w:rsidR="007548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FB"/>
    <w:rsid w:val="000A4E75"/>
    <w:rsid w:val="00136CBB"/>
    <w:rsid w:val="00754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D533"/>
  <w15:chartTrackingRefBased/>
  <w15:docId w15:val="{FAD2EA45-95DF-4246-AD43-B31C8239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48F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48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31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2025-10-14T08:54:00Z</dcterms:created>
  <dcterms:modified xsi:type="dcterms:W3CDTF">2025-10-14T08:59:00Z</dcterms:modified>
</cp:coreProperties>
</file>