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8BA08" w14:textId="44A91557" w:rsidR="00F0462E" w:rsidRPr="00F0462E" w:rsidRDefault="00F0462E" w:rsidP="00F0462E">
      <w:pPr>
        <w:jc w:val="both"/>
        <w:rPr>
          <w:b/>
          <w:bCs/>
          <w:color w:val="0070C0"/>
          <w:sz w:val="52"/>
          <w:szCs w:val="52"/>
          <w:lang w:val="vi-VN"/>
        </w:rPr>
      </w:pPr>
      <w:r w:rsidRPr="00F0462E">
        <w:rPr>
          <w:b/>
          <w:bCs/>
          <w:color w:val="0070C0"/>
          <w:sz w:val="52"/>
          <w:szCs w:val="52"/>
        </w:rPr>
        <w:t>CÂU LẠC BỘ NHẢY</w:t>
      </w:r>
      <w:r>
        <w:rPr>
          <w:b/>
          <w:bCs/>
          <w:color w:val="0070C0"/>
          <w:sz w:val="52"/>
          <w:szCs w:val="52"/>
          <w:lang w:val="vi-VN"/>
        </w:rPr>
        <w:t xml:space="preserve"> HIỆN ĐẠI</w:t>
      </w:r>
      <w:r w:rsidRPr="00F0462E">
        <w:rPr>
          <w:b/>
          <w:bCs/>
          <w:color w:val="0070C0"/>
          <w:sz w:val="52"/>
          <w:szCs w:val="52"/>
        </w:rPr>
        <w:t xml:space="preserve"> – SÂN CHƠI MỚI, NIỀM VUI MỚI CHO HỌC SINH GIANG BIÊN</w:t>
      </w:r>
    </w:p>
    <w:p w14:paraId="691D96C3" w14:textId="7F5E6294" w:rsidR="00F0462E" w:rsidRPr="00F0462E" w:rsidRDefault="00F0462E" w:rsidP="00F0462E">
      <w:pPr>
        <w:ind w:firstLine="720"/>
        <w:rPr>
          <w:sz w:val="28"/>
          <w:szCs w:val="28"/>
        </w:rPr>
      </w:pPr>
      <w:r w:rsidRPr="00F0462E">
        <w:rPr>
          <w:sz w:val="28"/>
          <w:szCs w:val="28"/>
        </w:rPr>
        <w:t>Sau một tuần đi vào hoạt động, Câu lạc bộ Nhảy của Trường Tiểu học Giang Biên đã nhanh chóng trở thành sân chơi bổ ích và đầy hứng khởi cho các em học sinh. Với sự tham gia nhiệt tình của đông đảo học sinh ở nhiều khối lớp, các buổi tập luyện luôn diễn ra sôi nổi, vui tươi.</w:t>
      </w:r>
    </w:p>
    <w:p w14:paraId="2F2DB58C" w14:textId="77777777" w:rsidR="00F0462E" w:rsidRPr="00F0462E" w:rsidRDefault="00F0462E" w:rsidP="00F0462E">
      <w:pPr>
        <w:ind w:firstLine="720"/>
        <w:rPr>
          <w:sz w:val="28"/>
          <w:szCs w:val="28"/>
        </w:rPr>
      </w:pPr>
      <w:r w:rsidRPr="00F0462E">
        <w:rPr>
          <w:sz w:val="28"/>
          <w:szCs w:val="28"/>
        </w:rPr>
        <w:t>Các em không chỉ được học những động tác nhảy cơ bản, rèn luyện sự dẻo dai và sức khỏe, mà còn phát huy tinh thần đoàn kết, tự tin thể hiện bản thân trước bạn bè. Dưới sự hướng dẫn tận tình của giáo viên phụ trách, từng nhóm học sinh đã dần hình thành phong cách biểu diễn riêng, tạo nên bầu không khí hứng thú trong mỗi buổi tập.</w:t>
      </w:r>
    </w:p>
    <w:p w14:paraId="079A7542" w14:textId="77777777" w:rsidR="00F0462E" w:rsidRDefault="00F0462E" w:rsidP="00F0462E">
      <w:pPr>
        <w:ind w:firstLine="720"/>
        <w:rPr>
          <w:sz w:val="28"/>
          <w:szCs w:val="28"/>
          <w:lang w:val="vi-VN"/>
        </w:rPr>
      </w:pPr>
      <w:r w:rsidRPr="00F0462E">
        <w:rPr>
          <w:sz w:val="28"/>
          <w:szCs w:val="28"/>
        </w:rPr>
        <w:t>Câu lạc bộ Nhảy đã góp phần làm phong phú đời sống tinh thần, mang lại niềm vui sau giờ học và khơi gợi niềm đam mê nghệ thuật trong học sinh. Thành công ban đầu sau một tuần triển khai là tín hiệu tích cực, hứa hẹn nhiều hoạt động hấp dẫn và ý nghĩa hơn trong thời gian tới.</w:t>
      </w:r>
    </w:p>
    <w:p w14:paraId="7BEB9387" w14:textId="23B8A491" w:rsidR="00F0462E" w:rsidRDefault="00F0462E" w:rsidP="00F0462E">
      <w:pPr>
        <w:ind w:firstLine="720"/>
        <w:jc w:val="center"/>
        <w:rPr>
          <w:sz w:val="28"/>
          <w:szCs w:val="28"/>
          <w:lang w:val="vi-VN"/>
        </w:rPr>
      </w:pPr>
      <w:r>
        <w:rPr>
          <w:sz w:val="28"/>
          <w:szCs w:val="28"/>
          <w:lang w:val="vi-VN"/>
        </w:rPr>
        <w:t>Một số hình ảnh minh họa</w:t>
      </w:r>
    </w:p>
    <w:p w14:paraId="4D1D7685" w14:textId="2E1AE76A" w:rsidR="00F0462E" w:rsidRDefault="00F0462E" w:rsidP="00F0462E">
      <w:pPr>
        <w:jc w:val="center"/>
        <w:rPr>
          <w:sz w:val="28"/>
          <w:szCs w:val="28"/>
          <w:lang w:val="vi-VN"/>
        </w:rPr>
      </w:pPr>
      <w:r w:rsidRPr="00F0462E">
        <w:rPr>
          <w:sz w:val="28"/>
          <w:szCs w:val="28"/>
          <w:lang w:val="vi-VN"/>
        </w:rPr>
        <w:drawing>
          <wp:inline distT="0" distB="0" distL="0" distR="0" wp14:anchorId="592C9BE2" wp14:editId="48F858B7">
            <wp:extent cx="5760085" cy="4319905"/>
            <wp:effectExtent l="0" t="0" r="0" b="4445"/>
            <wp:docPr id="2127167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67694" name=""/>
                    <pic:cNvPicPr/>
                  </pic:nvPicPr>
                  <pic:blipFill>
                    <a:blip r:embed="rId4"/>
                    <a:stretch>
                      <a:fillRect/>
                    </a:stretch>
                  </pic:blipFill>
                  <pic:spPr>
                    <a:xfrm>
                      <a:off x="0" y="0"/>
                      <a:ext cx="5760085" cy="4319905"/>
                    </a:xfrm>
                    <a:prstGeom prst="rect">
                      <a:avLst/>
                    </a:prstGeom>
                  </pic:spPr>
                </pic:pic>
              </a:graphicData>
            </a:graphic>
          </wp:inline>
        </w:drawing>
      </w:r>
    </w:p>
    <w:p w14:paraId="41D101E8" w14:textId="4C32316F" w:rsidR="00F0462E" w:rsidRDefault="00F0462E" w:rsidP="00F0462E">
      <w:pPr>
        <w:jc w:val="center"/>
        <w:rPr>
          <w:sz w:val="28"/>
          <w:szCs w:val="28"/>
          <w:lang w:val="vi-VN"/>
        </w:rPr>
      </w:pPr>
      <w:r w:rsidRPr="00F0462E">
        <w:rPr>
          <w:sz w:val="28"/>
          <w:szCs w:val="28"/>
          <w:lang w:val="vi-VN"/>
        </w:rPr>
        <w:lastRenderedPageBreak/>
        <w:drawing>
          <wp:inline distT="0" distB="0" distL="0" distR="0" wp14:anchorId="3C9F4F75" wp14:editId="1CA77D08">
            <wp:extent cx="5760085" cy="4319905"/>
            <wp:effectExtent l="0" t="0" r="0" b="4445"/>
            <wp:docPr id="1047093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93624" name=""/>
                    <pic:cNvPicPr/>
                  </pic:nvPicPr>
                  <pic:blipFill>
                    <a:blip r:embed="rId5"/>
                    <a:stretch>
                      <a:fillRect/>
                    </a:stretch>
                  </pic:blipFill>
                  <pic:spPr>
                    <a:xfrm>
                      <a:off x="0" y="0"/>
                      <a:ext cx="5760085" cy="4319905"/>
                    </a:xfrm>
                    <a:prstGeom prst="rect">
                      <a:avLst/>
                    </a:prstGeom>
                  </pic:spPr>
                </pic:pic>
              </a:graphicData>
            </a:graphic>
          </wp:inline>
        </w:drawing>
      </w:r>
    </w:p>
    <w:p w14:paraId="3FD1608B" w14:textId="463143A0" w:rsidR="00F0462E" w:rsidRPr="00F0462E" w:rsidRDefault="00F0462E" w:rsidP="00F0462E">
      <w:pPr>
        <w:jc w:val="center"/>
        <w:rPr>
          <w:sz w:val="28"/>
          <w:szCs w:val="28"/>
          <w:lang w:val="vi-VN"/>
        </w:rPr>
      </w:pPr>
      <w:r w:rsidRPr="00F0462E">
        <w:rPr>
          <w:sz w:val="28"/>
          <w:szCs w:val="28"/>
          <w:lang w:val="vi-VN"/>
        </w:rPr>
        <w:drawing>
          <wp:inline distT="0" distB="0" distL="0" distR="0" wp14:anchorId="6AFC1AA1" wp14:editId="5C2FE5CF">
            <wp:extent cx="5760085" cy="4319905"/>
            <wp:effectExtent l="0" t="0" r="0" b="4445"/>
            <wp:docPr id="1302868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68574" name=""/>
                    <pic:cNvPicPr/>
                  </pic:nvPicPr>
                  <pic:blipFill>
                    <a:blip r:embed="rId6"/>
                    <a:stretch>
                      <a:fillRect/>
                    </a:stretch>
                  </pic:blipFill>
                  <pic:spPr>
                    <a:xfrm>
                      <a:off x="0" y="0"/>
                      <a:ext cx="5760085" cy="4319905"/>
                    </a:xfrm>
                    <a:prstGeom prst="rect">
                      <a:avLst/>
                    </a:prstGeom>
                  </pic:spPr>
                </pic:pic>
              </a:graphicData>
            </a:graphic>
          </wp:inline>
        </w:drawing>
      </w:r>
    </w:p>
    <w:p w14:paraId="504379D5" w14:textId="77777777" w:rsidR="00304D84" w:rsidRDefault="00304D84"/>
    <w:sectPr w:rsidR="00304D84" w:rsidSect="002432E4">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2E"/>
    <w:rsid w:val="002432E4"/>
    <w:rsid w:val="00304D84"/>
    <w:rsid w:val="00366A01"/>
    <w:rsid w:val="00A46BDD"/>
    <w:rsid w:val="00F0462E"/>
    <w:rsid w:val="00F34943"/>
    <w:rsid w:val="00F73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2AC1B"/>
  <w15:chartTrackingRefBased/>
  <w15:docId w15:val="{EC92DA10-DAC4-4CCB-B4A6-2A201F80E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462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0462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0462E"/>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0462E"/>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462E"/>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0462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0462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0462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0462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62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0462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0462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0462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0462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0462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0462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0462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0462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046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46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462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462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0462E"/>
    <w:pPr>
      <w:spacing w:before="160"/>
      <w:jc w:val="center"/>
    </w:pPr>
    <w:rPr>
      <w:i/>
      <w:iCs/>
      <w:color w:val="404040" w:themeColor="text1" w:themeTint="BF"/>
    </w:rPr>
  </w:style>
  <w:style w:type="character" w:customStyle="1" w:styleId="QuoteChar">
    <w:name w:val="Quote Char"/>
    <w:basedOn w:val="DefaultParagraphFont"/>
    <w:link w:val="Quote"/>
    <w:uiPriority w:val="29"/>
    <w:rsid w:val="00F0462E"/>
    <w:rPr>
      <w:i/>
      <w:iCs/>
      <w:color w:val="404040" w:themeColor="text1" w:themeTint="BF"/>
    </w:rPr>
  </w:style>
  <w:style w:type="paragraph" w:styleId="ListParagraph">
    <w:name w:val="List Paragraph"/>
    <w:basedOn w:val="Normal"/>
    <w:uiPriority w:val="34"/>
    <w:qFormat/>
    <w:rsid w:val="00F0462E"/>
    <w:pPr>
      <w:ind w:left="720"/>
      <w:contextualSpacing/>
    </w:pPr>
  </w:style>
  <w:style w:type="character" w:styleId="IntenseEmphasis">
    <w:name w:val="Intense Emphasis"/>
    <w:basedOn w:val="DefaultParagraphFont"/>
    <w:uiPriority w:val="21"/>
    <w:qFormat/>
    <w:rsid w:val="00F0462E"/>
    <w:rPr>
      <w:i/>
      <w:iCs/>
      <w:color w:val="2F5496" w:themeColor="accent1" w:themeShade="BF"/>
    </w:rPr>
  </w:style>
  <w:style w:type="paragraph" w:styleId="IntenseQuote">
    <w:name w:val="Intense Quote"/>
    <w:basedOn w:val="Normal"/>
    <w:next w:val="Normal"/>
    <w:link w:val="IntenseQuoteChar"/>
    <w:uiPriority w:val="30"/>
    <w:qFormat/>
    <w:rsid w:val="00F046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0462E"/>
    <w:rPr>
      <w:i/>
      <w:iCs/>
      <w:color w:val="2F5496" w:themeColor="accent1" w:themeShade="BF"/>
    </w:rPr>
  </w:style>
  <w:style w:type="character" w:styleId="IntenseReference">
    <w:name w:val="Intense Reference"/>
    <w:basedOn w:val="DefaultParagraphFont"/>
    <w:uiPriority w:val="32"/>
    <w:qFormat/>
    <w:rsid w:val="00F0462E"/>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148</Words>
  <Characters>844</Characters>
  <Application>Microsoft Office Word</Application>
  <DocSecurity>0</DocSecurity>
  <Lines>7</Lines>
  <Paragraphs>1</Paragraphs>
  <ScaleCrop>false</ScaleCrop>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2025-09-28T11:49:00Z</dcterms:created>
  <dcterms:modified xsi:type="dcterms:W3CDTF">2025-09-28T11:56:00Z</dcterms:modified>
</cp:coreProperties>
</file>