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49.0" w:type="dxa"/>
        <w:jc w:val="left"/>
        <w:tblInd w:w="317.0" w:type="dxa"/>
        <w:tblLayout w:type="fixed"/>
        <w:tblLook w:val="0000"/>
      </w:tblPr>
      <w:tblGrid>
        <w:gridCol w:w="4253"/>
        <w:gridCol w:w="9496"/>
        <w:tblGridChange w:id="0">
          <w:tblGrid>
            <w:gridCol w:w="4253"/>
            <w:gridCol w:w="949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spacing w:after="0" w:before="0" w:line="276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UBND PHƯỜNG VIỆT HƯNG</w:t>
            </w:r>
          </w:p>
          <w:p w:rsidR="00000000" w:rsidDel="00000000" w:rsidP="00000000" w:rsidRDefault="00000000" w:rsidRPr="00000000" w14:paraId="00000003">
            <w:pPr>
              <w:spacing w:after="0" w:before="0" w:line="276" w:lineRule="auto"/>
              <w:ind w:hanging="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TRƯỜNG TH ĐỨC GIANG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after="0" w:before="0" w:line="276" w:lineRule="auto"/>
              <w:ind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LỊCH CÔNG TÁC TRƯỜNG TIỂU HỌC ĐỨC GIANG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before="0" w:line="276" w:lineRule="auto"/>
              <w:ind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NĂM HỌC 2025-2026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0" w:line="276" w:lineRule="auto"/>
              <w:ind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(Tuần 6 - từ ngày 13/10 đến 19/10/2025)</w:t>
            </w:r>
          </w:p>
        </w:tc>
      </w:tr>
    </w:tbl>
    <w:p w:rsidR="00000000" w:rsidDel="00000000" w:rsidP="00000000" w:rsidRDefault="00000000" w:rsidRPr="00000000" w14:paraId="00000007">
      <w:pPr>
        <w:ind w:left="-2" w:hanging="1.0000000000000004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67.0" w:type="dxa"/>
        <w:jc w:val="left"/>
        <w:tblInd w:w="-216.0" w:type="dxa"/>
        <w:tblLayout w:type="fixed"/>
        <w:tblLook w:val="0000"/>
      </w:tblPr>
      <w:tblGrid>
        <w:gridCol w:w="840"/>
        <w:gridCol w:w="718"/>
        <w:gridCol w:w="7442"/>
        <w:gridCol w:w="2624"/>
        <w:gridCol w:w="1417"/>
        <w:gridCol w:w="1350"/>
        <w:gridCol w:w="1276"/>
        <w:tblGridChange w:id="0">
          <w:tblGrid>
            <w:gridCol w:w="840"/>
            <w:gridCol w:w="718"/>
            <w:gridCol w:w="7442"/>
            <w:gridCol w:w="2624"/>
            <w:gridCol w:w="1417"/>
            <w:gridCol w:w="1350"/>
            <w:gridCol w:w="127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BGH/</w:t>
            </w:r>
          </w:p>
          <w:p w:rsidR="00000000" w:rsidDel="00000000" w:rsidP="00000000" w:rsidRDefault="00000000" w:rsidRPr="00000000" w14:paraId="0000000E">
            <w:pPr>
              <w:spacing w:after="120" w:before="120" w:lin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GV-NV trực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Công việc phát sinh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8h00: Chào cờ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Nội dung: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+  </w:t>
            </w:r>
            <w:r w:rsidDel="00000000" w:rsidR="00000000" w:rsidRPr="00000000">
              <w:rPr>
                <w:highlight w:val="white"/>
                <w:rtl w:val="0"/>
              </w:rPr>
              <w:t xml:space="preserve">“Giới thiệu sách tháng 10: Thủ đô yêu dấu + Khai mạc tuần lễ hưởng ứng học tập suốt đời”.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+ Phát động ủng hộ đồng bào bị ảnh hưởng do bão, lũ gây rra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Chuẩn bị loa đài, sân khấu</w:t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ind w:hanging="3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- Kê ghế GV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 Chụp hình tiết chào cờ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HS lớp 5A4 + 5A6</w:t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Hiển, Huấn</w:t>
            </w:r>
          </w:p>
          <w:p w:rsidR="00000000" w:rsidDel="00000000" w:rsidP="00000000" w:rsidRDefault="00000000" w:rsidRPr="00000000" w14:paraId="00000020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HS lớp 4A4, GVCN, </w:t>
            </w:r>
          </w:p>
          <w:p w:rsidR="00000000" w:rsidDel="00000000" w:rsidP="00000000" w:rsidRDefault="00000000" w:rsidRPr="00000000" w14:paraId="00000021">
            <w:pPr>
              <w:spacing w:after="0" w:before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Thạch Thảo, Linh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  <w:p w:rsidR="00000000" w:rsidDel="00000000" w:rsidP="00000000" w:rsidRDefault="00000000" w:rsidRPr="00000000" w14:paraId="00000023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  <w:p w:rsidR="00000000" w:rsidDel="00000000" w:rsidP="00000000" w:rsidRDefault="00000000" w:rsidRPr="00000000" w14:paraId="00000028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Q Anh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120" w:before="120" w:line="276" w:lineRule="auto"/>
              <w:ind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Tổng hợp, sắp xếp hàng ủng hộ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Đoàn TN, nhân viên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Thảo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Lập danh sách CBQL, GV tham gia tập huấn theo CV của SGD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Trang vp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Yến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Kiểm tra nề nếp chuyên môn, VS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PHT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Hoàn thiện hồ sơ HNVC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Trang, Thuý Hằng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ind w:right="-108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- 7h45: </w:t>
            </w:r>
            <w:r w:rsidDel="00000000" w:rsidR="00000000" w:rsidRPr="00000000">
              <w:rPr>
                <w:color w:val="000000"/>
                <w:rtl w:val="0"/>
              </w:rPr>
              <w:t xml:space="preserve">Tổ chức HĐTD đầu giờ khối 4,5</w:t>
            </w:r>
          </w:p>
          <w:p w:rsidR="00000000" w:rsidDel="00000000" w:rsidP="00000000" w:rsidRDefault="00000000" w:rsidRPr="00000000" w14:paraId="0000004A">
            <w:pPr>
              <w:spacing w:after="120" w:before="12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GVCN, HS khối 4,5 </w:t>
            </w:r>
          </w:p>
          <w:p w:rsidR="00000000" w:rsidDel="00000000" w:rsidP="00000000" w:rsidRDefault="00000000" w:rsidRPr="00000000" w14:paraId="0000004C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Hiển, HằngTD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Đ/c Thảo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Yến</w:t>
            </w:r>
          </w:p>
          <w:p w:rsidR="00000000" w:rsidDel="00000000" w:rsidP="00000000" w:rsidRDefault="00000000" w:rsidRPr="00000000" w14:paraId="0000004F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Q Trang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120" w:before="12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- 8h30, Dự hội nghị giao ban quý III/2025; triển khai nhiệm vụ trọng tâm quý IV/2025 tại Hội trường Đảng uỷ - Tầng 3, P. Việt Hưng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Chung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Tiết 2: Thi GVG môn Toán 3A2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Thanh Hằng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BGK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Đăng tải công khai văn bản chính thức các NQ, QC đã thông qua HNVC (Đc Hồng hoàn thiện QC sửa đổi bổ sung)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Trang, Nguyên, Hồng Kt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120" w:before="120" w:line="240" w:lineRule="auto"/>
              <w:ind w:right="-108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- 7h45: </w:t>
            </w:r>
            <w:r w:rsidDel="00000000" w:rsidR="00000000" w:rsidRPr="00000000">
              <w:rPr>
                <w:color w:val="000000"/>
                <w:rtl w:val="0"/>
              </w:rPr>
              <w:t xml:space="preserve">Tổ chức HĐMH đầu giờ khối 1,2, 3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4095"/>
              </w:tabs>
              <w:spacing w:after="120" w:before="12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120" w:before="120" w:line="240" w:lineRule="auto"/>
              <w:ind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GVCN, HS khối 1,2,3</w:t>
            </w:r>
          </w:p>
          <w:p w:rsidR="00000000" w:rsidDel="00000000" w:rsidP="00000000" w:rsidRDefault="00000000" w:rsidRPr="00000000" w14:paraId="00000073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đ/c Huấn, Tâm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Đ/c Thảo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  <w:p w:rsidR="00000000" w:rsidDel="00000000" w:rsidP="00000000" w:rsidRDefault="00000000" w:rsidRPr="00000000" w14:paraId="00000077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 Tú Anh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tabs>
                <w:tab w:val="left" w:leader="none" w:pos="4095"/>
              </w:tabs>
              <w:spacing w:after="120" w:before="120" w:line="240" w:lineRule="auto"/>
              <w:ind w:firstLine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Tiết 2: Thi GVG môn Tiếng Việt lớp 3A4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Đ/c Hà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BGK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tabs>
                <w:tab w:val="left" w:leader="none" w:pos="4095"/>
              </w:tabs>
              <w:spacing w:after="120" w:before="120" w:line="240" w:lineRule="auto"/>
              <w:ind w:firstLine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Tiết 3: Thi GVG môn Đạo đức 4A3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Đ/c Phượng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BGK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tabs>
                <w:tab w:val="left" w:leader="none" w:pos="4095"/>
              </w:tabs>
              <w:spacing w:after="120" w:before="120" w:line="240" w:lineRule="auto"/>
              <w:ind w:firstLine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Kiểm tra nề nếp chuyên môn, VS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PHT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57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Tiết 5: Thi GVG môn HĐTN lớp 4A2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Trần Nga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BGK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Năm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after="120" w:before="120" w:line="240" w:lineRule="auto"/>
              <w:ind w:hanging="3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- 7h45: Tổ chức HĐMH đầu giờ khối 4, 5</w:t>
            </w:r>
          </w:p>
          <w:p w:rsidR="00000000" w:rsidDel="00000000" w:rsidP="00000000" w:rsidRDefault="00000000" w:rsidRPr="00000000" w14:paraId="000000A7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120" w:before="120" w:line="240" w:lineRule="auto"/>
              <w:ind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GVCN, HS khối 4, 5</w:t>
            </w:r>
          </w:p>
          <w:p w:rsidR="00000000" w:rsidDel="00000000" w:rsidP="00000000" w:rsidRDefault="00000000" w:rsidRPr="00000000" w14:paraId="000000A9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đ/c Huấn, Tâm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Đ/c Thảo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Yến</w:t>
            </w:r>
          </w:p>
          <w:p w:rsidR="00000000" w:rsidDel="00000000" w:rsidP="00000000" w:rsidRDefault="00000000" w:rsidRPr="00000000" w14:paraId="000000A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Ngô Hằng</w:t>
            </w:r>
          </w:p>
          <w:p w:rsidR="00000000" w:rsidDel="00000000" w:rsidP="00000000" w:rsidRDefault="00000000" w:rsidRPr="00000000" w14:paraId="000000AD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ind w:firstLine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- Tiết 2: Thi GVG môn HĐTN lớp 3A6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Đ/c Thương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BGK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ind w:firstLine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- Tiết 3: Thi GVG môn Tiếng Việt lớp 3A3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Đ/c Điệp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BGK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ind w:firstLine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- Up LBG, KHDH tuần 7,8 lên phần mềm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GVCN, GVBM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PHT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- 14h: Tiếp công dân, giải quyết các thủ tục hành chính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D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- 15h: Xây dựng thực đơn tuần 7 gửi công ty Sao Việt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E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Tiết 5: Thi GVG môn Khoa học lớp 4A1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Mỹ Dung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BGK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B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Sáu 17/10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after="120" w:before="120" w:line="240" w:lineRule="auto"/>
              <w:ind w:right="-108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- 7h45: </w:t>
            </w:r>
            <w:r w:rsidDel="00000000" w:rsidR="00000000" w:rsidRPr="00000000">
              <w:rPr>
                <w:color w:val="000000"/>
                <w:rtl w:val="0"/>
              </w:rPr>
              <w:t xml:space="preserve">Tổ chức HĐTD đầu giờ khối 1, 2, 3</w:t>
            </w:r>
          </w:p>
          <w:p w:rsidR="00000000" w:rsidDel="00000000" w:rsidP="00000000" w:rsidRDefault="00000000" w:rsidRPr="00000000" w14:paraId="000000E3">
            <w:pPr>
              <w:spacing w:after="120" w:before="12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GVCN, HS khối 1,2,3 </w:t>
            </w:r>
          </w:p>
          <w:p w:rsidR="00000000" w:rsidDel="00000000" w:rsidP="00000000" w:rsidRDefault="00000000" w:rsidRPr="00000000" w14:paraId="000000E5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Hiển, HằngTD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Đ/c Thảo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  <w:p w:rsidR="00000000" w:rsidDel="00000000" w:rsidP="00000000" w:rsidRDefault="00000000" w:rsidRPr="00000000" w14:paraId="000000E8">
            <w:pPr>
              <w:spacing w:after="120" w:before="120" w:line="240" w:lineRule="auto"/>
              <w:ind w:hanging="3"/>
              <w:jc w:val="center"/>
              <w:rPr/>
            </w:pPr>
            <w:bookmarkStart w:colFirst="0" w:colLast="0" w:name="_heading=h.z49ckebg8c3x" w:id="1"/>
            <w:bookmarkEnd w:id="1"/>
            <w:r w:rsidDel="00000000" w:rsidR="00000000" w:rsidRPr="00000000">
              <w:rPr>
                <w:rtl w:val="0"/>
              </w:rPr>
              <w:t xml:space="preserve">Đ/c Thúy Hằng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Tiết 2: Thi GVG môn Toán lớp 4A4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D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Vân Linh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BGK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3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Tiết 3: Thi GVG môn Tiếng Việt lớp 4A5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Lệ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BGK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- 14h: + Họp giao ban BGH</w:t>
            </w:r>
          </w:p>
          <w:p w:rsidR="00000000" w:rsidDel="00000000" w:rsidP="00000000" w:rsidRDefault="00000000" w:rsidRPr="00000000" w14:paraId="000000FB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           + Các bộ phận nhập LCT tuần 7 trên biểu drvie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FD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BGH, BP văn phòng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Bẩy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18/10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Trực, giải quyết công việc từ email PGD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D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F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19/10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2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3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Trực, giải quyết công việc từ email PGD</w:t>
            </w:r>
          </w:p>
          <w:p w:rsidR="00000000" w:rsidDel="00000000" w:rsidP="00000000" w:rsidRDefault="00000000" w:rsidRPr="00000000" w14:paraId="00000114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Yến</w:t>
            </w:r>
          </w:p>
          <w:p w:rsidR="00000000" w:rsidDel="00000000" w:rsidP="00000000" w:rsidRDefault="00000000" w:rsidRPr="00000000" w14:paraId="00000116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7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9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A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after="0" w:before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* Ghi chú:</w:t>
      </w: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11D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Lịch công tác có thể thay đổi hoặc bổ sung công việc phụ thuộc vào kế hoạch của phường</w:t>
      </w:r>
    </w:p>
    <w:p w:rsidR="00000000" w:rsidDel="00000000" w:rsidP="00000000" w:rsidRDefault="00000000" w:rsidRPr="00000000" w14:paraId="0000011E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Đoàn TP kiểm tra đột xuất công tác bán trú, công tác dạy 2 buổi/ngày tại các nhà trường.</w:t>
      </w:r>
    </w:p>
    <w:p w:rsidR="00000000" w:rsidDel="00000000" w:rsidP="00000000" w:rsidRDefault="00000000" w:rsidRPr="00000000" w14:paraId="0000011F">
      <w:pPr>
        <w:spacing w:after="0" w:before="0" w:line="240" w:lineRule="auto"/>
        <w:ind w:left="720" w:firstLine="72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Thứ hai CBGVNV đồng phục bộ áo hồng</w:t>
      </w:r>
    </w:p>
    <w:p w:rsidR="00000000" w:rsidDel="00000000" w:rsidP="00000000" w:rsidRDefault="00000000" w:rsidRPr="00000000" w14:paraId="00000120">
      <w:pPr>
        <w:spacing w:after="0" w:before="0" w:line="240" w:lineRule="auto"/>
        <w:ind w:left="720" w:firstLine="72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BGH KT nề nếp CM, công tác CN, dự giờ, công tác VS, BT các ngày trong tuần</w:t>
      </w:r>
    </w:p>
    <w:p w:rsidR="00000000" w:rsidDel="00000000" w:rsidP="00000000" w:rsidRDefault="00000000" w:rsidRPr="00000000" w14:paraId="00000121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GVCN dự 01 tiết TA liên kết tháng 9 ở lớp mình</w:t>
      </w:r>
    </w:p>
    <w:p w:rsidR="00000000" w:rsidDel="00000000" w:rsidP="00000000" w:rsidRDefault="00000000" w:rsidRPr="00000000" w14:paraId="00000122">
      <w:pPr>
        <w:spacing w:after="0" w:before="0" w:lin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Các tổ sinh hoạt CM theo lịch</w:t>
      </w:r>
    </w:p>
    <w:p w:rsidR="00000000" w:rsidDel="00000000" w:rsidP="00000000" w:rsidRDefault="00000000" w:rsidRPr="00000000" w14:paraId="00000123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BGH dạy số tiết quy định theo lịch </w:t>
      </w:r>
    </w:p>
    <w:p w:rsidR="00000000" w:rsidDel="00000000" w:rsidP="00000000" w:rsidRDefault="00000000" w:rsidRPr="00000000" w14:paraId="00000124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Các đ/c nhận thực phẩm và trực quản lý bán trú theo phân công riêng</w:t>
      </w:r>
    </w:p>
    <w:p w:rsidR="00000000" w:rsidDel="00000000" w:rsidP="00000000" w:rsidRDefault="00000000" w:rsidRPr="00000000" w14:paraId="00000125">
      <w:pPr>
        <w:spacing w:after="0" w:before="0" w:line="240" w:lineRule="auto"/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before="0" w:line="240" w:lineRule="auto"/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hanging="3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357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7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"/>
      </w:rPr>
    </w:rPrDefault>
    <w:pPrDefault>
      <w:pPr>
        <w:spacing w:after="60" w:before="60" w:line="312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harCharCharChar" w:customStyle="1">
    <w:name w:val="Char Char Char Char"/>
    <w:basedOn w:val="Normal"/>
    <w:pPr>
      <w:spacing w:after="160" w:before="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 w:val="1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2311BE"/>
    <w:pPr>
      <w:ind w:left="720"/>
      <w:contextualSpacing w:val="1"/>
    </w:p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2bEGlZcv9wfks4BfQ5VXCIg9kw==">CgMxLjAyCGguZ2pkZ3hzMg5oLno0OWNrZWJnOGMzeDgAciExSmdQLUk5a1VXOTNldFhnbE1vaDVrQVJTZldwRk5vRnI=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2018-08-25T01:44:00Z</dcterms:created>
  <dc:creator>Admin</dc:creator>
</cp:coreProperties>
</file>