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oungMixTable"/>
        <w:tblW w:w="10248" w:type="dxa"/>
        <w:tblInd w:w="0" w:type="dxa"/>
        <w:tblLook w:val="04A0" w:firstRow="1" w:lastRow="0" w:firstColumn="1" w:lastColumn="0" w:noHBand="0" w:noVBand="1"/>
      </w:tblPr>
      <w:tblGrid>
        <w:gridCol w:w="5124"/>
        <w:gridCol w:w="5124"/>
      </w:tblGrid>
      <w:tr w:rsidR="00FC0C3E" w:rsidRPr="0079061A" w14:paraId="3C14C0D4" w14:textId="77777777" w:rsidTr="003F3E49">
        <w:trPr>
          <w:trHeight w:val="1498"/>
        </w:trPr>
        <w:tc>
          <w:tcPr>
            <w:tcW w:w="5124" w:type="dxa"/>
          </w:tcPr>
          <w:p w14:paraId="004D9BEC" w14:textId="3CDBFEA1" w:rsidR="003F3E49" w:rsidRDefault="003F3E49">
            <w:pPr>
              <w:jc w:val="center"/>
              <w:rPr>
                <w:b/>
                <w:sz w:val="26"/>
                <w:szCs w:val="26"/>
              </w:rPr>
            </w:pPr>
            <w:r w:rsidRPr="003F3E49">
              <w:rPr>
                <w:rFonts w:eastAsia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67809" wp14:editId="14807524">
                      <wp:simplePos x="0" y="0"/>
                      <wp:positionH relativeFrom="column">
                        <wp:posOffset>938531</wp:posOffset>
                      </wp:positionH>
                      <wp:positionV relativeFrom="paragraph">
                        <wp:posOffset>583565</wp:posOffset>
                      </wp:positionV>
                      <wp:extent cx="1543050" cy="314325"/>
                      <wp:effectExtent l="0" t="0" r="19050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4E638AB" w14:textId="77777777" w:rsidR="003F3E49" w:rsidRPr="003F3E49" w:rsidRDefault="003F3E49" w:rsidP="003F3E49">
                                  <w:pPr>
                                    <w:jc w:val="center"/>
                                    <w:rPr>
                                      <w14:shadow w14:blurRad="12700" w14:dist="38100" w14:dir="2700000" w14:sx="100000" w14:sy="100000" w14:kx="0" w14:ky="0" w14:algn="tl">
                                        <w14:srgbClr w14:val="FFFFFF">
                                          <w14:lumMod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678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73.9pt;margin-top:45.95pt;width:121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" fillcolor="window" strokeweight="1.5pt">
                      <v:textbox>
                        <w:txbxContent>
                          <w:p w14:paraId="74E638AB" w14:textId="77777777" w:rsidR="003F3E49" w:rsidRPr="003F3E49" w:rsidRDefault="003F3E49" w:rsidP="003F3E49">
                            <w:pPr>
                              <w:jc w:val="center"/>
                              <w:rPr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98B" w:rsidRPr="0079061A">
              <w:rPr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90F68" wp14:editId="5F591672">
                      <wp:simplePos x="0" y="0"/>
                      <wp:positionH relativeFrom="column">
                        <wp:posOffset>946784</wp:posOffset>
                      </wp:positionH>
                      <wp:positionV relativeFrom="paragraph">
                        <wp:posOffset>497204</wp:posOffset>
                      </wp:positionV>
                      <wp:extent cx="1590675" cy="0"/>
                      <wp:effectExtent l="0" t="0" r="0" b="0"/>
                      <wp:wrapNone/>
                      <wp:docPr id="13729943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ABBE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39.15pt" to="199.8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Pr="0079061A">
              <w:rPr>
                <w:color w:val="FF0000"/>
                <w:sz w:val="26"/>
                <w:szCs w:val="26"/>
              </w:rPr>
              <w:t>UBND QUẬN LONG BIÊN</w:t>
            </w:r>
            <w:r w:rsidRPr="0079061A">
              <w:rPr>
                <w:color w:val="FF0000"/>
                <w:sz w:val="26"/>
                <w:szCs w:val="26"/>
              </w:rPr>
              <w:br/>
            </w:r>
            <w:r w:rsidRPr="0079061A">
              <w:rPr>
                <w:b/>
                <w:color w:val="FF0000"/>
                <w:sz w:val="26"/>
                <w:szCs w:val="26"/>
              </w:rPr>
              <w:t>TRƯỜNG THCS VIỆT HƯNG</w:t>
            </w:r>
            <w:r w:rsidRPr="0079061A">
              <w:rPr>
                <w:b/>
                <w:color w:val="FF0000"/>
                <w:sz w:val="26"/>
                <w:szCs w:val="26"/>
              </w:rPr>
              <w:br/>
            </w:r>
            <w:r w:rsidRPr="0079061A">
              <w:rPr>
                <w:b/>
                <w:color w:val="FF0000"/>
                <w:sz w:val="26"/>
                <w:szCs w:val="26"/>
              </w:rPr>
              <w:br/>
            </w:r>
          </w:p>
          <w:p w14:paraId="74387BE0" w14:textId="77777777" w:rsidR="003F3E49" w:rsidRDefault="003F3E49">
            <w:pPr>
              <w:jc w:val="center"/>
              <w:rPr>
                <w:b/>
                <w:sz w:val="26"/>
                <w:szCs w:val="26"/>
              </w:rPr>
            </w:pPr>
          </w:p>
          <w:p w14:paraId="493882C4" w14:textId="72BC49B0" w:rsidR="00FC0C3E" w:rsidRDefault="00921C5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="0000698B" w:rsidRPr="0079061A">
              <w:rPr>
                <w:b/>
                <w:sz w:val="26"/>
                <w:szCs w:val="26"/>
              </w:rPr>
              <w:t>Mã đề 901</w:t>
            </w:r>
            <w:r w:rsidR="0000698B" w:rsidRPr="0079061A">
              <w:rPr>
                <w:i/>
                <w:sz w:val="26"/>
                <w:szCs w:val="26"/>
              </w:rPr>
              <w:t xml:space="preserve"> (Đề </w:t>
            </w:r>
            <w:r w:rsidR="003F3E49">
              <w:rPr>
                <w:i/>
                <w:sz w:val="26"/>
                <w:szCs w:val="26"/>
              </w:rPr>
              <w:t>gồm 03</w:t>
            </w:r>
            <w:r w:rsidR="0000698B" w:rsidRPr="0079061A">
              <w:rPr>
                <w:i/>
                <w:sz w:val="26"/>
                <w:szCs w:val="26"/>
              </w:rPr>
              <w:t xml:space="preserve"> trang)</w:t>
            </w:r>
          </w:p>
          <w:p w14:paraId="550487F8" w14:textId="47AE2EFE" w:rsidR="003F3E49" w:rsidRPr="0079061A" w:rsidRDefault="003F3E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24" w:type="dxa"/>
          </w:tcPr>
          <w:p w14:paraId="29E11CA5" w14:textId="503A8DA2" w:rsidR="00FC0C3E" w:rsidRPr="0079061A" w:rsidRDefault="00000000">
            <w:pPr>
              <w:jc w:val="center"/>
              <w:rPr>
                <w:sz w:val="26"/>
                <w:szCs w:val="26"/>
              </w:rPr>
            </w:pPr>
            <w:r w:rsidRPr="0079061A">
              <w:rPr>
                <w:b/>
                <w:sz w:val="26"/>
                <w:szCs w:val="26"/>
              </w:rPr>
              <w:t>ĐỀ KIỂM TRA GIỮA KÌ II</w:t>
            </w:r>
            <w:r w:rsidRPr="0079061A">
              <w:rPr>
                <w:b/>
                <w:sz w:val="26"/>
                <w:szCs w:val="26"/>
              </w:rPr>
              <w:br/>
              <w:t>NĂM HỌC</w:t>
            </w:r>
            <w:r w:rsidR="006258A7">
              <w:rPr>
                <w:b/>
                <w:sz w:val="26"/>
                <w:szCs w:val="26"/>
              </w:rPr>
              <w:t>:</w:t>
            </w:r>
            <w:r w:rsidRPr="0079061A">
              <w:rPr>
                <w:b/>
                <w:sz w:val="26"/>
                <w:szCs w:val="26"/>
              </w:rPr>
              <w:t xml:space="preserve"> 2024 - 2025</w:t>
            </w:r>
            <w:r w:rsidRPr="0079061A">
              <w:rPr>
                <w:b/>
                <w:sz w:val="26"/>
                <w:szCs w:val="26"/>
              </w:rPr>
              <w:br/>
              <w:t>MÔN: CÔNG NGHỆ</w:t>
            </w:r>
            <w:r w:rsidR="0079061A">
              <w:rPr>
                <w:b/>
                <w:sz w:val="26"/>
                <w:szCs w:val="26"/>
              </w:rPr>
              <w:t xml:space="preserve"> 9</w:t>
            </w:r>
            <w:r w:rsidRPr="0079061A">
              <w:rPr>
                <w:b/>
                <w:sz w:val="26"/>
                <w:szCs w:val="26"/>
              </w:rPr>
              <w:br/>
            </w:r>
            <w:r w:rsidRPr="0079061A">
              <w:rPr>
                <w:i/>
                <w:sz w:val="26"/>
                <w:szCs w:val="26"/>
              </w:rPr>
              <w:t>Thời gian làm bài: 45 phút</w:t>
            </w:r>
            <w:r w:rsidRPr="0079061A">
              <w:rPr>
                <w:i/>
                <w:sz w:val="26"/>
                <w:szCs w:val="26"/>
              </w:rPr>
              <w:br/>
            </w:r>
            <w:r w:rsidR="00EB37A5" w:rsidRPr="00EB37A5">
              <w:rPr>
                <w:i/>
                <w:iCs/>
                <w:sz w:val="26"/>
                <w:szCs w:val="26"/>
              </w:rPr>
              <w:t>Ngày kiểm tra:</w:t>
            </w:r>
            <w:r w:rsidR="006258A7">
              <w:rPr>
                <w:i/>
                <w:iCs/>
                <w:sz w:val="26"/>
                <w:szCs w:val="26"/>
              </w:rPr>
              <w:t>20</w:t>
            </w:r>
            <w:r w:rsidR="00EB37A5" w:rsidRPr="00EB37A5">
              <w:rPr>
                <w:i/>
                <w:iCs/>
                <w:sz w:val="26"/>
                <w:szCs w:val="26"/>
              </w:rPr>
              <w:t>/03/2025</w:t>
            </w:r>
          </w:p>
        </w:tc>
      </w:tr>
    </w:tbl>
    <w:p w14:paraId="2CFE89AD" w14:textId="77777777" w:rsidR="0000698B" w:rsidRPr="0000698B" w:rsidRDefault="0000698B" w:rsidP="0000698B">
      <w:pPr>
        <w:widowControl w:val="0"/>
        <w:spacing w:line="276" w:lineRule="auto"/>
        <w:rPr>
          <w:rFonts w:eastAsia="SimSun" w:cs="Times New Roman"/>
          <w:b/>
          <w:sz w:val="26"/>
          <w:szCs w:val="26"/>
          <w14:ligatures w14:val="none"/>
        </w:rPr>
      </w:pPr>
      <w:r w:rsidRPr="0000698B">
        <w:rPr>
          <w:rFonts w:eastAsia="SimSun" w:cs="Times New Roman"/>
          <w:b/>
          <w:sz w:val="26"/>
          <w:szCs w:val="26"/>
          <w14:ligatures w14:val="none"/>
        </w:rPr>
        <w:t>PHẦN I. Câu trắc nghiệm nhiều phương án lựa chọn (5 điểm)</w:t>
      </w:r>
    </w:p>
    <w:p w14:paraId="5A15C864" w14:textId="14480A8B" w:rsidR="0000698B" w:rsidRPr="006258A7" w:rsidRDefault="0000698B" w:rsidP="0000698B">
      <w:pPr>
        <w:shd w:val="clear" w:color="auto" w:fill="FFFFFF"/>
        <w:spacing w:line="276" w:lineRule="auto"/>
        <w:jc w:val="both"/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</w:pPr>
      <w:r w:rsidRPr="006258A7"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Học sinh trả lời từ câu 1 đến câu 20. Mỗi câu hỏi học sinh chỉ chọn 1 phương án</w:t>
      </w:r>
      <w:r w:rsidR="006258A7"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:</w:t>
      </w:r>
    </w:p>
    <w:p w14:paraId="6227C15F" w14:textId="3372E707" w:rsidR="000B18DB" w:rsidRPr="0079061A" w:rsidRDefault="000B18DB" w:rsidP="0000698B">
      <w:pPr>
        <w:spacing w:line="276" w:lineRule="auto"/>
        <w:rPr>
          <w:b/>
          <w:bCs/>
          <w:sz w:val="26"/>
          <w:szCs w:val="26"/>
        </w:rPr>
      </w:pPr>
      <w:r w:rsidRPr="0079061A">
        <w:rPr>
          <w:b/>
          <w:sz w:val="26"/>
          <w:szCs w:val="26"/>
        </w:rPr>
        <w:t xml:space="preserve">Câu 1. </w:t>
      </w:r>
      <w:r w:rsidRPr="0079061A">
        <w:rPr>
          <w:b/>
          <w:bCs/>
          <w:sz w:val="26"/>
          <w:szCs w:val="26"/>
        </w:rPr>
        <w:t>Triệu chứng của cơ thể khi bổ sung quá nhiều nước là:</w:t>
      </w:r>
    </w:p>
    <w:p w14:paraId="2A32525F" w14:textId="449EB795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Rối loạn tiêu hóa, loét dạ dày, tá tràng, đau đầu, mất ngủ</w:t>
      </w:r>
      <w:r w:rsidR="00237A47">
        <w:rPr>
          <w:sz w:val="26"/>
          <w:szCs w:val="26"/>
        </w:rPr>
        <w:t>.</w:t>
      </w:r>
    </w:p>
    <w:p w14:paraId="678EDFD3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Nhức đầu, ngứa ngáy, phát ban, gây tê liệt hay yếu chân tay, cơ mặt.</w:t>
      </w:r>
    </w:p>
    <w:p w14:paraId="6F2D8F45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Da đậm màu, màu đồng, đau khớp, đau bụng.</w:t>
      </w:r>
    </w:p>
    <w:p w14:paraId="41DE404E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Có cảm giác no và đầy bụng, đau, nhức đầu.</w:t>
      </w:r>
    </w:p>
    <w:p w14:paraId="37CD5AED" w14:textId="77777777" w:rsidR="000852EB" w:rsidRPr="00830C92" w:rsidRDefault="000B18DB" w:rsidP="000852E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2. </w:t>
      </w:r>
      <w:r w:rsidR="000852EB" w:rsidRPr="00830C92">
        <w:rPr>
          <w:b/>
          <w:bCs/>
          <w:sz w:val="26"/>
          <w:szCs w:val="26"/>
        </w:rPr>
        <w:t xml:space="preserve">Khi bảo quản thực phẩm thịt, cá cần lưu ý </w:t>
      </w:r>
      <w:r w:rsidR="000852EB">
        <w:rPr>
          <w:b/>
          <w:bCs/>
          <w:sz w:val="26"/>
          <w:szCs w:val="26"/>
        </w:rPr>
        <w:t>gì</w:t>
      </w:r>
      <w:r w:rsidR="000852EB" w:rsidRPr="00830C92">
        <w:rPr>
          <w:b/>
          <w:bCs/>
          <w:sz w:val="26"/>
          <w:szCs w:val="26"/>
        </w:rPr>
        <w:t>?</w:t>
      </w:r>
    </w:p>
    <w:p w14:paraId="5C260D2A" w14:textId="5637ECC4" w:rsidR="000852EB" w:rsidRPr="00830C92" w:rsidRDefault="00921C58" w:rsidP="000852EB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 xml:space="preserve">    </w:t>
      </w:r>
      <w:r w:rsidR="000852EB" w:rsidRPr="00830C92">
        <w:rPr>
          <w:rStyle w:val="YoungMixChar"/>
          <w:b/>
          <w:sz w:val="26"/>
          <w:szCs w:val="26"/>
        </w:rPr>
        <w:t xml:space="preserve">A. </w:t>
      </w:r>
      <w:r w:rsidR="000852EB" w:rsidRPr="00830C92">
        <w:rPr>
          <w:sz w:val="26"/>
          <w:szCs w:val="26"/>
        </w:rPr>
        <w:t xml:space="preserve">Bảo quản thịt, cá ở nơi khô, ráo.                </w:t>
      </w:r>
      <w:r>
        <w:rPr>
          <w:sz w:val="26"/>
          <w:szCs w:val="26"/>
        </w:rPr>
        <w:t xml:space="preserve"> </w:t>
      </w:r>
      <w:r w:rsidR="000852EB" w:rsidRPr="00830C92">
        <w:rPr>
          <w:sz w:val="26"/>
          <w:szCs w:val="26"/>
        </w:rPr>
        <w:t xml:space="preserve">  </w:t>
      </w:r>
      <w:r w:rsidR="000852EB" w:rsidRPr="00830C92">
        <w:rPr>
          <w:rStyle w:val="YoungMixChar"/>
          <w:b/>
          <w:sz w:val="26"/>
          <w:szCs w:val="26"/>
        </w:rPr>
        <w:t xml:space="preserve">B. </w:t>
      </w:r>
      <w:r w:rsidR="000852EB" w:rsidRPr="00830C92">
        <w:rPr>
          <w:sz w:val="26"/>
          <w:szCs w:val="26"/>
        </w:rPr>
        <w:t>Không ngâm rửa thịt, cá sau khi cắt, thái.</w:t>
      </w:r>
    </w:p>
    <w:p w14:paraId="3AD3E0A5" w14:textId="3C063BFB" w:rsidR="000852EB" w:rsidRDefault="00921C58" w:rsidP="000852EB">
      <w:pPr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 xml:space="preserve">    </w:t>
      </w:r>
      <w:r w:rsidR="000852EB" w:rsidRPr="00830C92">
        <w:rPr>
          <w:rStyle w:val="YoungMixChar"/>
          <w:b/>
          <w:sz w:val="26"/>
          <w:szCs w:val="26"/>
        </w:rPr>
        <w:t xml:space="preserve">C. </w:t>
      </w:r>
      <w:r w:rsidR="000852EB" w:rsidRPr="00830C92">
        <w:rPr>
          <w:sz w:val="26"/>
          <w:szCs w:val="26"/>
        </w:rPr>
        <w:t xml:space="preserve">Rửa thịt, cá thật sạch sau khi cắt, thái.         </w:t>
      </w:r>
      <w:r w:rsidR="000852EB" w:rsidRPr="00830C92">
        <w:rPr>
          <w:rStyle w:val="YoungMixChar"/>
          <w:b/>
          <w:sz w:val="26"/>
          <w:szCs w:val="26"/>
        </w:rPr>
        <w:t xml:space="preserve">D. </w:t>
      </w:r>
      <w:r w:rsidR="000852EB" w:rsidRPr="00830C92">
        <w:rPr>
          <w:sz w:val="26"/>
          <w:szCs w:val="26"/>
        </w:rPr>
        <w:t>Nên để thịt, cá trong túi giấy sau khi cắt, thái</w:t>
      </w:r>
    </w:p>
    <w:p w14:paraId="67BE0A40" w14:textId="6D5DF25B" w:rsidR="000B18DB" w:rsidRPr="0079061A" w:rsidRDefault="000B18DB" w:rsidP="000852E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3. </w:t>
      </w:r>
      <w:r w:rsidRPr="0079061A">
        <w:rPr>
          <w:b/>
          <w:bCs/>
          <w:sz w:val="26"/>
          <w:szCs w:val="26"/>
        </w:rPr>
        <w:t>Vitamin A có nhiều nhất trong loại thực phẩm nào sau đây?</w:t>
      </w:r>
    </w:p>
    <w:p w14:paraId="009C399B" w14:textId="77777777" w:rsidR="00FC0C3E" w:rsidRPr="0079061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Quả táo.</w:t>
      </w: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Rau dền.</w:t>
      </w: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Hạt đậu.</w:t>
      </w: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Hải sản.</w:t>
      </w:r>
    </w:p>
    <w:p w14:paraId="045AA88F" w14:textId="77777777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4. </w:t>
      </w:r>
      <w:r w:rsidRPr="0079061A">
        <w:rPr>
          <w:b/>
          <w:bCs/>
          <w:sz w:val="26"/>
          <w:szCs w:val="26"/>
        </w:rPr>
        <w:t>Mục đích của phương pháp phóng xạ ion là:</w:t>
      </w:r>
    </w:p>
    <w:p w14:paraId="250120BD" w14:textId="77777777" w:rsidR="000B18DB" w:rsidRPr="0079061A" w:rsidRDefault="000B18DB" w:rsidP="00965CB2">
      <w:pPr>
        <w:tabs>
          <w:tab w:val="left" w:pos="283"/>
        </w:tabs>
        <w:ind w:left="567" w:hanging="567"/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Làm rối loạn các tính chất sinh vật của tế bào vi khuẩn, làm mất khả năng sinh sản của vi sinh vật.</w:t>
      </w:r>
    </w:p>
    <w:p w14:paraId="3751A6C5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Để chống mốc, vi khuẩn trong không khí, trên dụng cụ, bề mặt thực phẩm.</w:t>
      </w:r>
    </w:p>
    <w:p w14:paraId="52779F48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Phá hủy sinh vật.</w:t>
      </w:r>
    </w:p>
    <w:p w14:paraId="522668DE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Tăng thời gian bảo quản thực phẩm.</w:t>
      </w:r>
    </w:p>
    <w:p w14:paraId="2691F314" w14:textId="77777777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5. </w:t>
      </w:r>
      <w:r w:rsidRPr="0079061A">
        <w:rPr>
          <w:b/>
          <w:bCs/>
          <w:sz w:val="26"/>
          <w:szCs w:val="26"/>
        </w:rPr>
        <w:t>Mục đích của phương pháp chiếu tia tử ngoại (UV) là:</w:t>
      </w:r>
    </w:p>
    <w:p w14:paraId="4827055B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Làm rối loạn các tính chất sinh vật của tế bào vi khuẩn.</w:t>
      </w:r>
    </w:p>
    <w:p w14:paraId="1C054BA7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Để chống mốc, vi khuẩn trong không khí, trên dụng cụ, bề mặt thực phẩm.</w:t>
      </w:r>
    </w:p>
    <w:p w14:paraId="1234061C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Làm mất khả năng sinh sản của vi sinh vật.</w:t>
      </w:r>
    </w:p>
    <w:p w14:paraId="70DB1BBD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Phá hủy sinh vật.</w:t>
      </w:r>
    </w:p>
    <w:p w14:paraId="20C40B03" w14:textId="1C996AB1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6. </w:t>
      </w:r>
      <w:r w:rsidRPr="0079061A">
        <w:rPr>
          <w:b/>
          <w:bCs/>
          <w:sz w:val="26"/>
          <w:szCs w:val="26"/>
        </w:rPr>
        <w:t>Các phụ gia thực phẩm có tính sát khuẩn là</w:t>
      </w:r>
      <w:r w:rsidR="00237A47">
        <w:rPr>
          <w:b/>
          <w:bCs/>
          <w:sz w:val="26"/>
          <w:szCs w:val="26"/>
        </w:rPr>
        <w:t>:</w:t>
      </w:r>
    </w:p>
    <w:p w14:paraId="1BE7348E" w14:textId="50F1B930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Sorbic acid, kali nitrat, propionic acid</w:t>
      </w:r>
      <w:r w:rsidR="006258A7" w:rsidRPr="006258A7">
        <w:rPr>
          <w:sz w:val="26"/>
          <w:szCs w:val="26"/>
        </w:rPr>
        <w:t>.</w:t>
      </w:r>
    </w:p>
    <w:p w14:paraId="0FD7E37C" w14:textId="72FBA087" w:rsidR="000B18DB" w:rsidRPr="0079061A" w:rsidRDefault="0000698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 xml:space="preserve">    </w:t>
      </w:r>
      <w:r w:rsidR="000B18DB" w:rsidRPr="0079061A">
        <w:rPr>
          <w:rStyle w:val="YoungMixChar"/>
          <w:b/>
          <w:sz w:val="26"/>
          <w:szCs w:val="26"/>
        </w:rPr>
        <w:t xml:space="preserve">B. </w:t>
      </w:r>
      <w:r w:rsidR="000B18DB" w:rsidRPr="0079061A">
        <w:rPr>
          <w:sz w:val="26"/>
          <w:szCs w:val="26"/>
        </w:rPr>
        <w:t>Sorbic acid, sodium benzoate, propionic acid</w:t>
      </w:r>
      <w:r w:rsidR="006258A7">
        <w:rPr>
          <w:sz w:val="26"/>
          <w:szCs w:val="26"/>
        </w:rPr>
        <w:t>.</w:t>
      </w:r>
    </w:p>
    <w:p w14:paraId="683ED2DA" w14:textId="09FC36BF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Đường hóa học, sodium benzoate, propionic acid</w:t>
      </w:r>
      <w:r w:rsidR="006258A7">
        <w:rPr>
          <w:sz w:val="26"/>
          <w:szCs w:val="26"/>
        </w:rPr>
        <w:t>.</w:t>
      </w:r>
    </w:p>
    <w:p w14:paraId="4D2BE7FC" w14:textId="7740BFDD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Sorbic acid, sodium benzoate, glucose</w:t>
      </w:r>
      <w:r w:rsidR="006258A7">
        <w:rPr>
          <w:sz w:val="26"/>
          <w:szCs w:val="26"/>
        </w:rPr>
        <w:t>.</w:t>
      </w:r>
    </w:p>
    <w:p w14:paraId="286F92E1" w14:textId="77777777" w:rsidR="000B18DB" w:rsidRPr="0079061A" w:rsidRDefault="000B18DB" w:rsidP="000B18DB">
      <w:pPr>
        <w:spacing w:line="240" w:lineRule="auto"/>
        <w:rPr>
          <w:b/>
          <w:bCs/>
          <w:sz w:val="26"/>
          <w:szCs w:val="26"/>
        </w:rPr>
      </w:pPr>
      <w:r w:rsidRPr="0079061A">
        <w:rPr>
          <w:b/>
          <w:sz w:val="26"/>
          <w:szCs w:val="26"/>
        </w:rPr>
        <w:t xml:space="preserve">Câu 7. </w:t>
      </w:r>
      <w:r w:rsidRPr="0079061A">
        <w:rPr>
          <w:b/>
          <w:bCs/>
          <w:sz w:val="26"/>
          <w:szCs w:val="26"/>
        </w:rPr>
        <w:t>Lưu ý khi bảo quản thực phẩm tươi sống là:</w:t>
      </w:r>
    </w:p>
    <w:p w14:paraId="5B627D88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Đun nấu thịt, cá sau khi cắt, thái.</w:t>
      </w:r>
    </w:p>
    <w:p w14:paraId="6C76A24B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Có thể bảo quản lạnh trong thời gian ngắn và đông lạnh khi chưa cần sử dụng ngay.</w:t>
      </w:r>
    </w:p>
    <w:p w14:paraId="1E3D19EC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Nên để thịt, cá trong túi giấy sau khi cắt, thái.</w:t>
      </w:r>
    </w:p>
    <w:p w14:paraId="2918442F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Bảo quản lạnh sau khi giết mổ.</w:t>
      </w:r>
    </w:p>
    <w:p w14:paraId="22FC8390" w14:textId="77777777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8. </w:t>
      </w:r>
      <w:r w:rsidRPr="0079061A">
        <w:rPr>
          <w:b/>
          <w:bCs/>
          <w:sz w:val="26"/>
          <w:szCs w:val="26"/>
        </w:rPr>
        <w:t>Vai trò quan trọng nhất của lipid đối với cơ thể người là:</w:t>
      </w:r>
    </w:p>
    <w:p w14:paraId="4C4FDF89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Cần thiết cho quá trình chế biết nhiều loại thức ăn, tạo cảm giác ngon miệng.</w:t>
      </w:r>
    </w:p>
    <w:p w14:paraId="2F3F7BC3" w14:textId="77777777" w:rsidR="00FC0C3E" w:rsidRPr="0079061A" w:rsidRDefault="00000000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Là cấu trúc quan trọng của tế bào và các mô trong cơ thể.</w:t>
      </w:r>
    </w:p>
    <w:p w14:paraId="317BBE62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Cung cấp năng lượng cao cho cơ thể.</w:t>
      </w:r>
    </w:p>
    <w:p w14:paraId="4A427B78" w14:textId="3A02DE38" w:rsidR="00EB37A5" w:rsidRPr="000852EB" w:rsidRDefault="000B18DB" w:rsidP="000852E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Cần thiết cho sự tiêu hóa, hấp thụ những vitamin tan trong chất béo.</w:t>
      </w:r>
    </w:p>
    <w:p w14:paraId="16EE89ED" w14:textId="77777777" w:rsidR="00921C58" w:rsidRDefault="00921C58" w:rsidP="000B18DB">
      <w:pPr>
        <w:spacing w:line="240" w:lineRule="auto"/>
        <w:rPr>
          <w:b/>
          <w:sz w:val="26"/>
          <w:szCs w:val="26"/>
        </w:rPr>
      </w:pPr>
    </w:p>
    <w:p w14:paraId="7681AD9B" w14:textId="77777777" w:rsidR="00921C58" w:rsidRDefault="00921C58" w:rsidP="000B18DB">
      <w:pPr>
        <w:spacing w:line="240" w:lineRule="auto"/>
        <w:rPr>
          <w:b/>
          <w:sz w:val="26"/>
          <w:szCs w:val="26"/>
        </w:rPr>
      </w:pPr>
    </w:p>
    <w:p w14:paraId="00B4E14E" w14:textId="582DF7A1" w:rsidR="000B18DB" w:rsidRPr="0079061A" w:rsidRDefault="000B18DB" w:rsidP="000B18DB">
      <w:pPr>
        <w:spacing w:line="240" w:lineRule="auto"/>
        <w:rPr>
          <w:b/>
          <w:bCs/>
          <w:sz w:val="26"/>
          <w:szCs w:val="26"/>
        </w:rPr>
      </w:pPr>
      <w:r w:rsidRPr="0079061A">
        <w:rPr>
          <w:b/>
          <w:sz w:val="26"/>
          <w:szCs w:val="26"/>
        </w:rPr>
        <w:lastRenderedPageBreak/>
        <w:t xml:space="preserve">Câu 9. </w:t>
      </w:r>
      <w:r w:rsidRPr="0079061A">
        <w:rPr>
          <w:b/>
          <w:bCs/>
          <w:sz w:val="26"/>
          <w:szCs w:val="26"/>
        </w:rPr>
        <w:t>Thừa Iodine có thể dẫn tới:</w:t>
      </w:r>
    </w:p>
    <w:p w14:paraId="36342B27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Khát nước, chướng bụng, tăng huyết áp.</w:t>
      </w:r>
    </w:p>
    <w:p w14:paraId="0A684B64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Buồn nôn, đau bụng, tiêu chảy, thường xuyên đắng miệng.</w:t>
      </w:r>
    </w:p>
    <w:p w14:paraId="5E21008F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Suy giáp - bệnh bướu cổ.</w:t>
      </w:r>
    </w:p>
    <w:p w14:paraId="331F67DC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Da đậm màu, màu đồng, đau khớp, đau bụng.</w:t>
      </w:r>
    </w:p>
    <w:p w14:paraId="56E02AB4" w14:textId="77777777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10. </w:t>
      </w:r>
      <w:r w:rsidRPr="0079061A">
        <w:rPr>
          <w:b/>
          <w:bCs/>
          <w:sz w:val="26"/>
          <w:szCs w:val="26"/>
        </w:rPr>
        <w:t>Nhược điểm của phương pháp điều chỉnh độ pH của thực phẩm là:</w:t>
      </w:r>
    </w:p>
    <w:p w14:paraId="70D315AD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Thời gian bảo quản dài, làm giảm giá trị dinh dưỡng của thực phẩm.</w:t>
      </w:r>
    </w:p>
    <w:p w14:paraId="6CF38954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Gia tăng sự phát triển của các vi sinh vật gây bệnh.</w:t>
      </w:r>
    </w:p>
    <w:p w14:paraId="55E8428B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Đảm bảo chất lượng sản phẩm.</w:t>
      </w:r>
    </w:p>
    <w:p w14:paraId="4A4D9F0B" w14:textId="77777777" w:rsidR="000B18DB" w:rsidRPr="003F3E49" w:rsidRDefault="000B18DB" w:rsidP="000B18DB">
      <w:pPr>
        <w:tabs>
          <w:tab w:val="left" w:pos="283"/>
        </w:tabs>
        <w:rPr>
          <w:spacing w:val="-20"/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6258A7">
        <w:rPr>
          <w:spacing w:val="-6"/>
          <w:sz w:val="26"/>
          <w:szCs w:val="26"/>
        </w:rPr>
        <w:t>Thời gian bảo quản không dài, ảnh hưởng đến hương vị và giá trị dinh dưỡng của thực phẩm.</w:t>
      </w:r>
    </w:p>
    <w:p w14:paraId="1EDB4CF4" w14:textId="17F59A36" w:rsidR="000B18DB" w:rsidRPr="0079061A" w:rsidRDefault="000B18DB" w:rsidP="000B18DB">
      <w:pPr>
        <w:spacing w:line="240" w:lineRule="auto"/>
        <w:rPr>
          <w:b/>
          <w:bCs/>
          <w:sz w:val="26"/>
          <w:szCs w:val="26"/>
        </w:rPr>
      </w:pPr>
      <w:r w:rsidRPr="0079061A">
        <w:rPr>
          <w:b/>
          <w:sz w:val="26"/>
          <w:szCs w:val="26"/>
        </w:rPr>
        <w:t xml:space="preserve">Câu 11. </w:t>
      </w:r>
      <w:r w:rsidRPr="0079061A">
        <w:rPr>
          <w:b/>
          <w:bCs/>
          <w:sz w:val="26"/>
          <w:szCs w:val="26"/>
        </w:rPr>
        <w:t>Cách bảo quản đậu, hạt khô, gạo là</w:t>
      </w:r>
      <w:r w:rsidR="00237A47">
        <w:rPr>
          <w:b/>
          <w:bCs/>
          <w:sz w:val="26"/>
          <w:szCs w:val="26"/>
        </w:rPr>
        <w:t>:</w:t>
      </w:r>
    </w:p>
    <w:p w14:paraId="5F52BF42" w14:textId="77777777" w:rsidR="006258A7" w:rsidRDefault="00000000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Khử khuẩn bằng các tác nhân vật lí.</w:t>
      </w:r>
      <w:r w:rsidR="0000698B" w:rsidRPr="0079061A">
        <w:rPr>
          <w:sz w:val="26"/>
          <w:szCs w:val="26"/>
        </w:rPr>
        <w:t xml:space="preserve">          </w:t>
      </w:r>
    </w:p>
    <w:p w14:paraId="231FDC24" w14:textId="43DA607B" w:rsidR="00FC0C3E" w:rsidRPr="006258A7" w:rsidRDefault="006258A7">
      <w:pPr>
        <w:tabs>
          <w:tab w:val="left" w:pos="283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6258A7">
        <w:rPr>
          <w:rStyle w:val="YoungMixChar"/>
          <w:b/>
          <w:sz w:val="26"/>
          <w:szCs w:val="26"/>
        </w:rPr>
        <w:t xml:space="preserve">B. </w:t>
      </w:r>
      <w:r w:rsidRPr="006258A7">
        <w:rPr>
          <w:sz w:val="26"/>
          <w:szCs w:val="26"/>
        </w:rPr>
        <w:t>Để trong hộp, lọ kín</w:t>
      </w:r>
      <w:r w:rsidR="00216071">
        <w:rPr>
          <w:sz w:val="26"/>
          <w:szCs w:val="26"/>
        </w:rPr>
        <w:t xml:space="preserve"> và </w:t>
      </w:r>
      <w:r w:rsidRPr="006258A7">
        <w:rPr>
          <w:sz w:val="26"/>
          <w:szCs w:val="26"/>
        </w:rPr>
        <w:t>bảo quản nơi khô ráo, mát mẻ.</w:t>
      </w:r>
    </w:p>
    <w:p w14:paraId="40676D8F" w14:textId="77777777" w:rsidR="006258A7" w:rsidRDefault="00000000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Sơ chế sạch sẽ và bảo quản lạnh.</w:t>
      </w:r>
      <w:r w:rsidR="0000698B" w:rsidRPr="0079061A">
        <w:rPr>
          <w:sz w:val="26"/>
          <w:szCs w:val="26"/>
        </w:rPr>
        <w:t xml:space="preserve">                  </w:t>
      </w:r>
    </w:p>
    <w:p w14:paraId="5DCB8C39" w14:textId="55EBD746" w:rsidR="00FC0C3E" w:rsidRPr="0079061A" w:rsidRDefault="006258A7">
      <w:pPr>
        <w:tabs>
          <w:tab w:val="left" w:pos="283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9061A">
        <w:rPr>
          <w:rStyle w:val="YoungMixChar"/>
          <w:b/>
          <w:sz w:val="26"/>
          <w:szCs w:val="26"/>
        </w:rPr>
        <w:t xml:space="preserve">D. </w:t>
      </w:r>
      <w:r w:rsidRPr="0079061A">
        <w:rPr>
          <w:sz w:val="26"/>
          <w:szCs w:val="26"/>
        </w:rPr>
        <w:t>Bảo quản trong các tủ đông lạnh.</w:t>
      </w:r>
    </w:p>
    <w:p w14:paraId="64CF457D" w14:textId="77777777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12. </w:t>
      </w:r>
      <w:r w:rsidRPr="0079061A">
        <w:rPr>
          <w:b/>
          <w:bCs/>
          <w:sz w:val="26"/>
          <w:szCs w:val="26"/>
        </w:rPr>
        <w:t>Vitamin C có nhiều nhất trong loại thực phẩm nào sau đây?</w:t>
      </w:r>
    </w:p>
    <w:p w14:paraId="7EA9C3FE" w14:textId="77777777" w:rsidR="00FC0C3E" w:rsidRPr="0079061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Gạo.</w:t>
      </w: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Rau cải.</w:t>
      </w: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Quả ổi.</w:t>
      </w: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Cá.</w:t>
      </w:r>
    </w:p>
    <w:p w14:paraId="51D0E394" w14:textId="77777777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13. </w:t>
      </w:r>
      <w:r w:rsidRPr="0079061A">
        <w:rPr>
          <w:b/>
          <w:bCs/>
          <w:sz w:val="26"/>
          <w:szCs w:val="26"/>
        </w:rPr>
        <w:t>Quả và hạt có thể dùng để sản xuất dầu ăn là:</w:t>
      </w:r>
    </w:p>
    <w:p w14:paraId="55B78BCB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Ngô, lạc, gấc, óc chó.</w:t>
      </w:r>
    </w:p>
    <w:p w14:paraId="7D7ABB37" w14:textId="0B420C1B" w:rsidR="000B18DB" w:rsidRPr="0079061A" w:rsidRDefault="0000698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 xml:space="preserve">    </w:t>
      </w:r>
      <w:r w:rsidR="000B18DB" w:rsidRPr="0079061A">
        <w:rPr>
          <w:rStyle w:val="YoungMixChar"/>
          <w:b/>
          <w:sz w:val="26"/>
          <w:szCs w:val="26"/>
        </w:rPr>
        <w:t xml:space="preserve">B. </w:t>
      </w:r>
      <w:r w:rsidR="000B18DB" w:rsidRPr="0079061A">
        <w:rPr>
          <w:sz w:val="26"/>
          <w:szCs w:val="26"/>
        </w:rPr>
        <w:t>Điều, ngô, lạc, vừng (mè) đen – trắng.</w:t>
      </w:r>
    </w:p>
    <w:p w14:paraId="686D3054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Bí ngô, gấc, óc chó.</w:t>
      </w:r>
    </w:p>
    <w:p w14:paraId="3FE3F064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Lạc, đậu tương (đậu nành), vừng (mè) đen – trắng, dừa, gấc, óc chó, điều.</w:t>
      </w:r>
    </w:p>
    <w:p w14:paraId="2689F90E" w14:textId="77777777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14. </w:t>
      </w:r>
      <w:r w:rsidRPr="0079061A">
        <w:rPr>
          <w:b/>
          <w:bCs/>
          <w:sz w:val="26"/>
          <w:szCs w:val="26"/>
        </w:rPr>
        <w:t>Triệu chứng của cơ thể khi bổ sung quá nhiều chất xơ là</w:t>
      </w:r>
      <w:r w:rsidRPr="00237A47">
        <w:rPr>
          <w:b/>
          <w:bCs/>
          <w:sz w:val="26"/>
          <w:szCs w:val="26"/>
        </w:rPr>
        <w:t>:</w:t>
      </w:r>
    </w:p>
    <w:p w14:paraId="162467EE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Đầy hơi, đau bụng, phân lỏng hoặc tiêu chảy, táo bón, tăng cân tạm thời.</w:t>
      </w:r>
    </w:p>
    <w:p w14:paraId="0DB3C0C6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Gây hiện tượng hoảng hốt, đau đầu, mệt mỏi, tê thần kinh cơ bắp, tim đập nhanh.</w:t>
      </w:r>
    </w:p>
    <w:p w14:paraId="43F71EF5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Rối loạn tiêu hóa, loét dạ dày, tá tràng, đau đầu, mất ngủ, viêm bàng quang.</w:t>
      </w:r>
    </w:p>
    <w:p w14:paraId="7A6B6B3A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Buồn nôn, đau bụng, tiêu chảy, thường xuyên đắng miệng.</w:t>
      </w:r>
    </w:p>
    <w:p w14:paraId="05FD8231" w14:textId="77777777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15. </w:t>
      </w:r>
      <w:r w:rsidRPr="0079061A">
        <w:rPr>
          <w:b/>
          <w:bCs/>
          <w:sz w:val="26"/>
          <w:szCs w:val="26"/>
        </w:rPr>
        <w:t>Lợi ích của phương pháp làm khô nhân tạo là:</w:t>
      </w:r>
    </w:p>
    <w:p w14:paraId="6978377D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Giảm thời gian làm khô, giảm diện tích nhà xưởng, đảm bảo chất lượng sản phẩm.</w:t>
      </w:r>
    </w:p>
    <w:p w14:paraId="43F59E43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Tăng thời gian làm khô, tăng diện tích nhà xưởng, đảm bảo chất lượng sản phẩm.</w:t>
      </w:r>
    </w:p>
    <w:p w14:paraId="40C540BD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Tăng thời gian làm khô, giảm diện tích nhà xưởng, đảm bảo chất lượng sản phẩm.</w:t>
      </w:r>
    </w:p>
    <w:p w14:paraId="6A5168AD" w14:textId="77777777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Giảm thời gian làm khô, tăng diện tích nhà xưởng, đảm bảo chất lượng sản phẩm.</w:t>
      </w:r>
    </w:p>
    <w:p w14:paraId="5029A2C4" w14:textId="77777777" w:rsidR="000B18DB" w:rsidRPr="0079061A" w:rsidRDefault="000B18DB" w:rsidP="000B18DB">
      <w:pPr>
        <w:spacing w:line="240" w:lineRule="auto"/>
        <w:rPr>
          <w:b/>
          <w:bCs/>
          <w:sz w:val="26"/>
          <w:szCs w:val="26"/>
        </w:rPr>
      </w:pPr>
      <w:r w:rsidRPr="0079061A">
        <w:rPr>
          <w:b/>
          <w:sz w:val="26"/>
          <w:szCs w:val="26"/>
        </w:rPr>
        <w:t xml:space="preserve">Câu 16. </w:t>
      </w:r>
      <w:r w:rsidRPr="0079061A">
        <w:rPr>
          <w:b/>
          <w:bCs/>
          <w:sz w:val="26"/>
          <w:szCs w:val="26"/>
        </w:rPr>
        <w:t>Trong quá trình chế biến, thành phần dinh dưỡng có trong thực phẩm sẽ bị thay đổi phụ thuộc vào những yếu tố nào?</w:t>
      </w:r>
    </w:p>
    <w:p w14:paraId="685624F3" w14:textId="41E8D753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Nhiệt độ, áp suất, độ ẩm, phương pháp nấu</w:t>
      </w:r>
      <w:r w:rsidR="006258A7">
        <w:rPr>
          <w:sz w:val="26"/>
          <w:szCs w:val="26"/>
        </w:rPr>
        <w:t>.</w:t>
      </w:r>
    </w:p>
    <w:p w14:paraId="4BD45FC2" w14:textId="3C02D811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Nhiệt độ, áp suất, thời gian, phương pháp nấu</w:t>
      </w:r>
      <w:r w:rsidR="006258A7">
        <w:rPr>
          <w:sz w:val="26"/>
          <w:szCs w:val="26"/>
        </w:rPr>
        <w:t>.</w:t>
      </w:r>
    </w:p>
    <w:p w14:paraId="2D6A7B61" w14:textId="21AC6AE3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Nhiệt độ, dinh dưỡng, thời gian, phương pháp nấu</w:t>
      </w:r>
      <w:r w:rsidR="006258A7">
        <w:rPr>
          <w:sz w:val="26"/>
          <w:szCs w:val="26"/>
        </w:rPr>
        <w:t>.</w:t>
      </w:r>
    </w:p>
    <w:p w14:paraId="690C1346" w14:textId="2CBA5EF3" w:rsidR="000B18DB" w:rsidRPr="0079061A" w:rsidRDefault="000B18DB" w:rsidP="000B18DB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Nhiệt độ, áp suất, thời gian, phương pháp đóng hộp</w:t>
      </w:r>
      <w:r w:rsidR="006258A7">
        <w:rPr>
          <w:sz w:val="26"/>
          <w:szCs w:val="26"/>
        </w:rPr>
        <w:t>.</w:t>
      </w:r>
    </w:p>
    <w:p w14:paraId="0F4C58DF" w14:textId="77777777" w:rsidR="000B18DB" w:rsidRPr="0079061A" w:rsidRDefault="000B18DB" w:rsidP="000B18D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17. </w:t>
      </w:r>
      <w:r w:rsidRPr="0079061A">
        <w:rPr>
          <w:b/>
          <w:bCs/>
          <w:sz w:val="26"/>
          <w:szCs w:val="26"/>
        </w:rPr>
        <w:t>Chất sát khuẩn sinh học phytoncid có ở thực phẩm nào?</w:t>
      </w:r>
    </w:p>
    <w:p w14:paraId="7EFA20D3" w14:textId="77777777" w:rsidR="00FC0C3E" w:rsidRPr="0079061A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Trứng chim, trứng cá.</w:t>
      </w:r>
      <w:r w:rsidRPr="0079061A">
        <w:rPr>
          <w:rStyle w:val="YoungMixChar"/>
          <w:b/>
          <w:sz w:val="26"/>
          <w:szCs w:val="26"/>
        </w:rPr>
        <w:tab/>
        <w:t xml:space="preserve">B. </w:t>
      </w:r>
      <w:r w:rsidRPr="0079061A">
        <w:rPr>
          <w:sz w:val="26"/>
          <w:szCs w:val="26"/>
        </w:rPr>
        <w:t>Củ tỏi, trong nước mắt, các mô.</w:t>
      </w:r>
    </w:p>
    <w:p w14:paraId="5CCA393C" w14:textId="77777777" w:rsidR="00FC0C3E" w:rsidRPr="0079061A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Củ hành, trứng cá.</w:t>
      </w:r>
      <w:r w:rsidRPr="0079061A">
        <w:rPr>
          <w:rStyle w:val="YoungMixChar"/>
          <w:b/>
          <w:sz w:val="26"/>
          <w:szCs w:val="26"/>
        </w:rPr>
        <w:tab/>
        <w:t xml:space="preserve">D. </w:t>
      </w:r>
      <w:r w:rsidRPr="0079061A">
        <w:rPr>
          <w:sz w:val="26"/>
          <w:szCs w:val="26"/>
        </w:rPr>
        <w:t>Củ hành, củ tỏi</w:t>
      </w:r>
      <w:r w:rsidRPr="00B54124">
        <w:rPr>
          <w:sz w:val="26"/>
          <w:szCs w:val="26"/>
        </w:rPr>
        <w:t>.</w:t>
      </w:r>
    </w:p>
    <w:p w14:paraId="30CAD2A7" w14:textId="77777777" w:rsidR="000852EB" w:rsidRPr="00830C92" w:rsidRDefault="000B18DB" w:rsidP="000852EB">
      <w:pPr>
        <w:spacing w:line="240" w:lineRule="auto"/>
        <w:rPr>
          <w:sz w:val="26"/>
          <w:szCs w:val="26"/>
        </w:rPr>
      </w:pPr>
      <w:r w:rsidRPr="0079061A">
        <w:rPr>
          <w:b/>
          <w:sz w:val="26"/>
          <w:szCs w:val="26"/>
        </w:rPr>
        <w:t xml:space="preserve">Câu 18. </w:t>
      </w:r>
      <w:r w:rsidR="000852EB">
        <w:rPr>
          <w:b/>
          <w:bCs/>
          <w:sz w:val="26"/>
          <w:szCs w:val="26"/>
        </w:rPr>
        <w:t>N</w:t>
      </w:r>
      <w:r w:rsidR="000852EB" w:rsidRPr="00830C92">
        <w:rPr>
          <w:b/>
          <w:bCs/>
          <w:sz w:val="26"/>
          <w:szCs w:val="26"/>
        </w:rPr>
        <w:t>ăng lượng tự nhiên</w:t>
      </w:r>
      <w:r w:rsidR="000852EB">
        <w:rPr>
          <w:b/>
          <w:bCs/>
          <w:sz w:val="26"/>
          <w:szCs w:val="26"/>
        </w:rPr>
        <w:t xml:space="preserve"> nào thường dùng để</w:t>
      </w:r>
      <w:r w:rsidR="000852EB" w:rsidRPr="00830C92">
        <w:rPr>
          <w:b/>
          <w:bCs/>
          <w:sz w:val="26"/>
          <w:szCs w:val="26"/>
        </w:rPr>
        <w:t xml:space="preserve"> làm khô</w:t>
      </w:r>
      <w:r w:rsidR="000852EB">
        <w:rPr>
          <w:b/>
          <w:bCs/>
          <w:sz w:val="26"/>
          <w:szCs w:val="26"/>
        </w:rPr>
        <w:t>:</w:t>
      </w:r>
    </w:p>
    <w:p w14:paraId="7000221D" w14:textId="77777777" w:rsidR="000852EB" w:rsidRPr="00830C92" w:rsidRDefault="000852EB" w:rsidP="000852EB">
      <w:pPr>
        <w:tabs>
          <w:tab w:val="left" w:pos="283"/>
          <w:tab w:val="left" w:pos="5528"/>
        </w:tabs>
        <w:rPr>
          <w:sz w:val="26"/>
          <w:szCs w:val="26"/>
        </w:rPr>
      </w:pPr>
      <w:r w:rsidRPr="00830C92">
        <w:rPr>
          <w:rStyle w:val="YoungMixChar"/>
          <w:b/>
          <w:sz w:val="26"/>
          <w:szCs w:val="26"/>
        </w:rPr>
        <w:tab/>
        <w:t xml:space="preserve">A. </w:t>
      </w:r>
      <w:r w:rsidRPr="00830C92">
        <w:rPr>
          <w:sz w:val="26"/>
          <w:szCs w:val="26"/>
        </w:rPr>
        <w:t>Năng lượng gió, nước</w:t>
      </w:r>
      <w:r>
        <w:rPr>
          <w:sz w:val="26"/>
          <w:szCs w:val="26"/>
        </w:rPr>
        <w:t>.</w:t>
      </w:r>
      <w:r w:rsidRPr="00830C92">
        <w:rPr>
          <w:rStyle w:val="YoungMixChar"/>
          <w:b/>
          <w:sz w:val="26"/>
          <w:szCs w:val="26"/>
        </w:rPr>
        <w:tab/>
        <w:t xml:space="preserve">B. </w:t>
      </w:r>
      <w:r w:rsidRPr="00830C92">
        <w:rPr>
          <w:sz w:val="26"/>
          <w:szCs w:val="26"/>
        </w:rPr>
        <w:t>Năng lượng mặt trời, gió</w:t>
      </w:r>
      <w:r>
        <w:rPr>
          <w:sz w:val="26"/>
          <w:szCs w:val="26"/>
        </w:rPr>
        <w:t>.</w:t>
      </w:r>
    </w:p>
    <w:p w14:paraId="50299D62" w14:textId="77777777" w:rsidR="000852EB" w:rsidRPr="00830C92" w:rsidRDefault="000852EB" w:rsidP="000852EB">
      <w:pPr>
        <w:tabs>
          <w:tab w:val="left" w:pos="283"/>
          <w:tab w:val="left" w:pos="5528"/>
        </w:tabs>
        <w:rPr>
          <w:sz w:val="26"/>
          <w:szCs w:val="26"/>
        </w:rPr>
      </w:pPr>
      <w:r w:rsidRPr="00830C92">
        <w:rPr>
          <w:rStyle w:val="YoungMixChar"/>
          <w:b/>
          <w:sz w:val="26"/>
          <w:szCs w:val="26"/>
        </w:rPr>
        <w:tab/>
        <w:t xml:space="preserve">C. </w:t>
      </w:r>
      <w:r w:rsidRPr="00830C92">
        <w:rPr>
          <w:sz w:val="26"/>
          <w:szCs w:val="26"/>
        </w:rPr>
        <w:t>Năng lượng mặt trời, nước</w:t>
      </w:r>
      <w:r>
        <w:rPr>
          <w:sz w:val="26"/>
          <w:szCs w:val="26"/>
        </w:rPr>
        <w:t>.</w:t>
      </w:r>
      <w:r w:rsidRPr="00830C92">
        <w:rPr>
          <w:rStyle w:val="YoungMixChar"/>
          <w:b/>
          <w:sz w:val="26"/>
          <w:szCs w:val="26"/>
        </w:rPr>
        <w:tab/>
        <w:t xml:space="preserve">D. </w:t>
      </w:r>
      <w:r w:rsidRPr="00830C92">
        <w:rPr>
          <w:sz w:val="26"/>
          <w:szCs w:val="26"/>
        </w:rPr>
        <w:t>Năng lượng điện, gió</w:t>
      </w:r>
      <w:r>
        <w:rPr>
          <w:sz w:val="26"/>
          <w:szCs w:val="26"/>
        </w:rPr>
        <w:t>.</w:t>
      </w:r>
    </w:p>
    <w:p w14:paraId="207CA3D2" w14:textId="67879356" w:rsidR="000B18DB" w:rsidRPr="0079061A" w:rsidRDefault="000B18DB" w:rsidP="000852EB">
      <w:pPr>
        <w:spacing w:line="240" w:lineRule="auto"/>
        <w:rPr>
          <w:b/>
          <w:bCs/>
          <w:sz w:val="26"/>
          <w:szCs w:val="26"/>
        </w:rPr>
      </w:pPr>
      <w:r w:rsidRPr="0079061A">
        <w:rPr>
          <w:b/>
          <w:sz w:val="26"/>
          <w:szCs w:val="26"/>
        </w:rPr>
        <w:t xml:space="preserve">Câu 19. </w:t>
      </w:r>
      <w:r w:rsidRPr="0079061A">
        <w:rPr>
          <w:b/>
          <w:bCs/>
          <w:sz w:val="26"/>
          <w:szCs w:val="26"/>
        </w:rPr>
        <w:t>Thực phẩm giàu lodine thường có trong thực phẩm nào?</w:t>
      </w:r>
    </w:p>
    <w:p w14:paraId="2B57D00D" w14:textId="1CDBD6DC" w:rsidR="00FC0C3E" w:rsidRPr="0079061A" w:rsidRDefault="00000000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A. </w:t>
      </w:r>
      <w:r w:rsidRPr="0079061A">
        <w:rPr>
          <w:sz w:val="26"/>
          <w:szCs w:val="26"/>
        </w:rPr>
        <w:t>Gạo, ngô, cá mực, rau bắp cải.</w:t>
      </w:r>
      <w:r w:rsidR="0000698B" w:rsidRPr="0079061A">
        <w:rPr>
          <w:sz w:val="26"/>
          <w:szCs w:val="26"/>
        </w:rPr>
        <w:t xml:space="preserve">                          </w:t>
      </w:r>
      <w:r w:rsidRPr="0079061A">
        <w:rPr>
          <w:rStyle w:val="YoungMixChar"/>
          <w:b/>
          <w:sz w:val="26"/>
          <w:szCs w:val="26"/>
        </w:rPr>
        <w:t xml:space="preserve">B. </w:t>
      </w:r>
      <w:r w:rsidRPr="0079061A">
        <w:rPr>
          <w:sz w:val="26"/>
          <w:szCs w:val="26"/>
        </w:rPr>
        <w:t>Súp lơ xanh, cá mực, trứng, cá ngừ</w:t>
      </w:r>
      <w:r w:rsidRPr="0079061A">
        <w:rPr>
          <w:b/>
          <w:bCs/>
          <w:sz w:val="26"/>
          <w:szCs w:val="26"/>
        </w:rPr>
        <w:t>.</w:t>
      </w:r>
    </w:p>
    <w:p w14:paraId="2A30C152" w14:textId="38CE6820" w:rsidR="00FC0C3E" w:rsidRPr="0079061A" w:rsidRDefault="00000000">
      <w:pPr>
        <w:tabs>
          <w:tab w:val="left" w:pos="283"/>
        </w:tabs>
        <w:rPr>
          <w:sz w:val="26"/>
          <w:szCs w:val="26"/>
        </w:rPr>
      </w:pPr>
      <w:r w:rsidRPr="0079061A">
        <w:rPr>
          <w:rStyle w:val="YoungMixChar"/>
          <w:b/>
          <w:sz w:val="26"/>
          <w:szCs w:val="26"/>
        </w:rPr>
        <w:tab/>
        <w:t xml:space="preserve">C. </w:t>
      </w:r>
      <w:r w:rsidRPr="0079061A">
        <w:rPr>
          <w:sz w:val="26"/>
          <w:szCs w:val="26"/>
        </w:rPr>
        <w:t>Rau bắp cải, cá ngừ, táo, dâu tây.</w:t>
      </w:r>
      <w:r w:rsidR="0000698B" w:rsidRPr="0079061A">
        <w:rPr>
          <w:sz w:val="26"/>
          <w:szCs w:val="26"/>
        </w:rPr>
        <w:t xml:space="preserve">                      </w:t>
      </w:r>
      <w:r w:rsidRPr="0079061A">
        <w:rPr>
          <w:rStyle w:val="YoungMixChar"/>
          <w:b/>
          <w:sz w:val="26"/>
          <w:szCs w:val="26"/>
        </w:rPr>
        <w:t xml:space="preserve">D. </w:t>
      </w:r>
      <w:r w:rsidRPr="0079061A">
        <w:rPr>
          <w:sz w:val="26"/>
          <w:szCs w:val="26"/>
        </w:rPr>
        <w:t>Rau bắp cải, cá mực, rong biển, sữa, tôm.</w:t>
      </w:r>
    </w:p>
    <w:p w14:paraId="334BD37E" w14:textId="77777777" w:rsidR="000852EB" w:rsidRPr="00830C92" w:rsidRDefault="000B18DB" w:rsidP="000852EB">
      <w:pPr>
        <w:spacing w:line="240" w:lineRule="auto"/>
        <w:rPr>
          <w:b/>
          <w:bCs/>
          <w:sz w:val="26"/>
          <w:szCs w:val="26"/>
        </w:rPr>
      </w:pPr>
      <w:r w:rsidRPr="0079061A">
        <w:rPr>
          <w:b/>
          <w:sz w:val="26"/>
          <w:szCs w:val="26"/>
        </w:rPr>
        <w:lastRenderedPageBreak/>
        <w:t xml:space="preserve">Câu 20. </w:t>
      </w:r>
      <w:r w:rsidR="000852EB" w:rsidRPr="00830C92">
        <w:rPr>
          <w:b/>
          <w:bCs/>
          <w:sz w:val="26"/>
          <w:szCs w:val="26"/>
        </w:rPr>
        <w:t>Dầu ăn từ thực vật và động vật có điểm gì giống nhau?</w:t>
      </w:r>
    </w:p>
    <w:p w14:paraId="7EFD4EFA" w14:textId="77777777" w:rsidR="000852EB" w:rsidRPr="00830C92" w:rsidRDefault="000852EB" w:rsidP="000852EB">
      <w:pPr>
        <w:tabs>
          <w:tab w:val="left" w:pos="283"/>
        </w:tabs>
        <w:rPr>
          <w:sz w:val="26"/>
          <w:szCs w:val="26"/>
        </w:rPr>
      </w:pPr>
      <w:r w:rsidRPr="00830C92">
        <w:rPr>
          <w:rStyle w:val="YoungMixChar"/>
          <w:b/>
          <w:sz w:val="26"/>
          <w:szCs w:val="26"/>
        </w:rPr>
        <w:tab/>
        <w:t xml:space="preserve">A. </w:t>
      </w:r>
      <w:r w:rsidRPr="00830C92">
        <w:rPr>
          <w:sz w:val="26"/>
          <w:szCs w:val="26"/>
        </w:rPr>
        <w:t>Ở điều kiện của nhiệt độ bình thường dầu ăn luôn ở trạng thái lỏng.</w:t>
      </w:r>
    </w:p>
    <w:p w14:paraId="56CBD497" w14:textId="77777777" w:rsidR="000852EB" w:rsidRPr="00830C92" w:rsidRDefault="000852EB" w:rsidP="00965CB2">
      <w:pPr>
        <w:tabs>
          <w:tab w:val="left" w:pos="283"/>
        </w:tabs>
        <w:ind w:left="567" w:hanging="567"/>
        <w:rPr>
          <w:spacing w:val="-20"/>
          <w:sz w:val="26"/>
          <w:szCs w:val="26"/>
        </w:rPr>
      </w:pPr>
      <w:r w:rsidRPr="00830C92">
        <w:rPr>
          <w:rStyle w:val="YoungMixChar"/>
          <w:b/>
          <w:sz w:val="26"/>
          <w:szCs w:val="26"/>
        </w:rPr>
        <w:tab/>
        <w:t xml:space="preserve">B. </w:t>
      </w:r>
      <w:r w:rsidRPr="00830C92">
        <w:rPr>
          <w:sz w:val="26"/>
          <w:szCs w:val="26"/>
        </w:rPr>
        <w:t>Dầu ăn thực</w:t>
      </w:r>
      <w:r>
        <w:rPr>
          <w:sz w:val="26"/>
          <w:szCs w:val="26"/>
        </w:rPr>
        <w:t xml:space="preserve"> vật và động vật</w:t>
      </w:r>
      <w:r w:rsidRPr="00830C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gồm </w:t>
      </w:r>
      <w:r w:rsidRPr="00830C92">
        <w:rPr>
          <w:sz w:val="26"/>
          <w:szCs w:val="26"/>
        </w:rPr>
        <w:t>những hợp chất hữu cơ bao gồm hydro, carbon và oxy</w:t>
      </w:r>
      <w:r>
        <w:rPr>
          <w:sz w:val="26"/>
          <w:szCs w:val="26"/>
        </w:rPr>
        <w:t xml:space="preserve"> và các axit béo</w:t>
      </w:r>
      <w:r w:rsidRPr="00830C92">
        <w:rPr>
          <w:spacing w:val="-20"/>
          <w:sz w:val="26"/>
          <w:szCs w:val="26"/>
        </w:rPr>
        <w:t>.</w:t>
      </w:r>
    </w:p>
    <w:p w14:paraId="64A783CA" w14:textId="77777777" w:rsidR="000852EB" w:rsidRPr="00830C92" w:rsidRDefault="000852EB" w:rsidP="00965CB2">
      <w:pPr>
        <w:tabs>
          <w:tab w:val="left" w:pos="283"/>
        </w:tabs>
        <w:ind w:left="709" w:hanging="709"/>
        <w:rPr>
          <w:sz w:val="26"/>
          <w:szCs w:val="26"/>
        </w:rPr>
      </w:pPr>
      <w:r w:rsidRPr="00830C92">
        <w:rPr>
          <w:rStyle w:val="YoungMixChar"/>
          <w:b/>
          <w:sz w:val="26"/>
          <w:szCs w:val="26"/>
        </w:rPr>
        <w:tab/>
        <w:t xml:space="preserve">C. </w:t>
      </w:r>
      <w:r w:rsidRPr="00830C92">
        <w:rPr>
          <w:sz w:val="26"/>
          <w:szCs w:val="26"/>
        </w:rPr>
        <w:t>Sử dụng quá nhiều dầu ăn dẫn đến một số bệnh như xơ vữa động mạch, tiểu đường, cao huyết áp, béo phì.</w:t>
      </w:r>
    </w:p>
    <w:p w14:paraId="0977BB8C" w14:textId="77777777" w:rsidR="000852EB" w:rsidRPr="00830C92" w:rsidRDefault="000852EB" w:rsidP="000852EB">
      <w:pPr>
        <w:tabs>
          <w:tab w:val="left" w:pos="283"/>
        </w:tabs>
        <w:rPr>
          <w:sz w:val="26"/>
          <w:szCs w:val="26"/>
        </w:rPr>
      </w:pPr>
      <w:r w:rsidRPr="00830C92">
        <w:rPr>
          <w:rStyle w:val="YoungMixChar"/>
          <w:b/>
          <w:sz w:val="26"/>
          <w:szCs w:val="26"/>
        </w:rPr>
        <w:tab/>
        <w:t xml:space="preserve">D. </w:t>
      </w:r>
      <w:r w:rsidRPr="00830C92">
        <w:rPr>
          <w:sz w:val="26"/>
          <w:szCs w:val="26"/>
        </w:rPr>
        <w:t>Trong quá trình chế biến và sử dụng dầu ăn rất dễ bị oxy hóa ở nhiệt độ cao.</w:t>
      </w:r>
    </w:p>
    <w:p w14:paraId="4BEADD68" w14:textId="77777777" w:rsidR="00DC25A4" w:rsidRDefault="00DC25A4" w:rsidP="00DC25A4">
      <w:pPr>
        <w:spacing w:line="276" w:lineRule="auto"/>
        <w:rPr>
          <w:rFonts w:eastAsia="SimSun" w:cs="Times New Roman"/>
          <w:b/>
          <w:sz w:val="26"/>
          <w:szCs w:val="26"/>
          <w14:ligatures w14:val="none"/>
        </w:rPr>
      </w:pPr>
    </w:p>
    <w:p w14:paraId="726F5B60" w14:textId="486AFFF9" w:rsidR="0000698B" w:rsidRPr="0000698B" w:rsidRDefault="0000698B" w:rsidP="00965CB2">
      <w:pPr>
        <w:spacing w:line="360" w:lineRule="auto"/>
        <w:rPr>
          <w:rFonts w:eastAsia="SimSun" w:cs="Times New Roman"/>
          <w:b/>
          <w:sz w:val="26"/>
          <w:szCs w:val="26"/>
          <w14:ligatures w14:val="none"/>
        </w:rPr>
      </w:pPr>
      <w:r w:rsidRPr="0000698B">
        <w:rPr>
          <w:rFonts w:eastAsia="SimSun" w:cs="Times New Roman"/>
          <w:b/>
          <w:sz w:val="26"/>
          <w:szCs w:val="26"/>
          <w14:ligatures w14:val="none"/>
        </w:rPr>
        <w:t>PHẦN II. Câu trắc nghiệm đúng sai (2 điểm)</w:t>
      </w:r>
    </w:p>
    <w:p w14:paraId="35115827" w14:textId="77777777" w:rsidR="0000698B" w:rsidRPr="0079061A" w:rsidRDefault="0000698B" w:rsidP="00965CB2">
      <w:pPr>
        <w:widowControl w:val="0"/>
        <w:spacing w:line="360" w:lineRule="auto"/>
        <w:rPr>
          <w:rFonts w:eastAsia="SimSun" w:cs="Times New Roman"/>
          <w:sz w:val="26"/>
          <w:szCs w:val="26"/>
          <w14:ligatures w14:val="none"/>
        </w:rPr>
      </w:pPr>
      <w:r w:rsidRPr="000852EB">
        <w:rPr>
          <w:rFonts w:eastAsia="SimSun" w:cs="Times New Roman"/>
          <w:sz w:val="26"/>
          <w:szCs w:val="26"/>
          <w14:ligatures w14:val="none"/>
        </w:rPr>
        <w:t>Học sinh trả lời câu 1, 2. Trong mỗi ý a), b), c), d) ở mỗi câu, học sinh chọn đúng hoặc sai</w:t>
      </w:r>
      <w:r w:rsidRPr="0000698B">
        <w:rPr>
          <w:rFonts w:eastAsia="SimSun" w:cs="Times New Roman"/>
          <w:sz w:val="26"/>
          <w:szCs w:val="26"/>
          <w14:ligatures w14:val="none"/>
        </w:rPr>
        <w:t>.</w:t>
      </w:r>
    </w:p>
    <w:p w14:paraId="574C941B" w14:textId="77777777" w:rsidR="00921C58" w:rsidRPr="00DE08F6" w:rsidRDefault="00921C58" w:rsidP="00965CB2">
      <w:pPr>
        <w:spacing w:line="360" w:lineRule="auto"/>
        <w:rPr>
          <w:b/>
          <w:bCs/>
          <w:color w:val="000000" w:themeColor="text1"/>
          <w:sz w:val="26"/>
          <w:szCs w:val="26"/>
        </w:rPr>
      </w:pPr>
      <w:r w:rsidRPr="00830C92">
        <w:rPr>
          <w:b/>
          <w:bCs/>
          <w:color w:val="000000" w:themeColor="text1"/>
          <w:sz w:val="26"/>
          <w:szCs w:val="26"/>
        </w:rPr>
        <w:t>Câu 1</w:t>
      </w:r>
      <w:r>
        <w:rPr>
          <w:b/>
          <w:bCs/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r w:rsidRPr="00E83CF7">
        <w:rPr>
          <w:b/>
          <w:bCs/>
          <w:color w:val="000000" w:themeColor="text1"/>
          <w:sz w:val="26"/>
          <w:szCs w:val="26"/>
        </w:rPr>
        <w:t>Các phát biểu sau</w:t>
      </w:r>
      <w:r>
        <w:rPr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k</w:t>
      </w:r>
      <w:r w:rsidRPr="00830C92">
        <w:rPr>
          <w:b/>
          <w:bCs/>
          <w:color w:val="000000" w:themeColor="text1"/>
          <w:sz w:val="26"/>
          <w:szCs w:val="26"/>
        </w:rPr>
        <w:t>hi nói về vai trò chính của protein đối với cơ thể con người</w:t>
      </w:r>
      <w:r>
        <w:rPr>
          <w:b/>
          <w:bCs/>
          <w:color w:val="000000" w:themeColor="text1"/>
          <w:sz w:val="26"/>
          <w:szCs w:val="26"/>
        </w:rPr>
        <w:t xml:space="preserve"> là đúng hay sai?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6946"/>
        <w:gridCol w:w="1134"/>
        <w:gridCol w:w="1276"/>
      </w:tblGrid>
      <w:tr w:rsidR="00921C58" w:rsidRPr="004133EF" w14:paraId="6B31B9E7" w14:textId="77777777" w:rsidTr="00111B42">
        <w:tc>
          <w:tcPr>
            <w:tcW w:w="704" w:type="dxa"/>
          </w:tcPr>
          <w:p w14:paraId="2FDAA5C1" w14:textId="77777777" w:rsidR="00921C58" w:rsidRPr="004133EF" w:rsidRDefault="00921C58" w:rsidP="00965CB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4133EF">
              <w:rPr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6946" w:type="dxa"/>
          </w:tcPr>
          <w:p w14:paraId="72159DB3" w14:textId="77777777" w:rsidR="00921C58" w:rsidRPr="004133EF" w:rsidRDefault="00921C58" w:rsidP="00965CB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4133EF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134" w:type="dxa"/>
          </w:tcPr>
          <w:p w14:paraId="424FCBE5" w14:textId="77777777" w:rsidR="00921C58" w:rsidRPr="004133EF" w:rsidRDefault="00921C58" w:rsidP="00965CB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4133EF">
              <w:rPr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1276" w:type="dxa"/>
          </w:tcPr>
          <w:p w14:paraId="0A4DF161" w14:textId="77777777" w:rsidR="00921C58" w:rsidRPr="004133EF" w:rsidRDefault="00921C58" w:rsidP="00965CB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4133EF">
              <w:rPr>
                <w:b/>
                <w:bCs/>
                <w:sz w:val="26"/>
                <w:szCs w:val="26"/>
              </w:rPr>
              <w:t>Sai</w:t>
            </w:r>
          </w:p>
        </w:tc>
      </w:tr>
      <w:tr w:rsidR="00921C58" w:rsidRPr="004133EF" w14:paraId="01448C35" w14:textId="77777777" w:rsidTr="00111B42">
        <w:tc>
          <w:tcPr>
            <w:tcW w:w="704" w:type="dxa"/>
          </w:tcPr>
          <w:p w14:paraId="6DB5BE70" w14:textId="77777777" w:rsidR="00921C58" w:rsidRPr="004133EF" w:rsidRDefault="00921C58" w:rsidP="00965CB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946" w:type="dxa"/>
          </w:tcPr>
          <w:p w14:paraId="7057C1B3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  <w:r w:rsidRPr="004133EF">
              <w:rPr>
                <w:sz w:val="26"/>
                <w:szCs w:val="26"/>
              </w:rPr>
              <w:t>Xây dựng và tái tạo tất cả các mô của cơ thể.</w:t>
            </w:r>
          </w:p>
        </w:tc>
        <w:tc>
          <w:tcPr>
            <w:tcW w:w="1134" w:type="dxa"/>
          </w:tcPr>
          <w:p w14:paraId="71AEE955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E3A6514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21C58" w:rsidRPr="004133EF" w14:paraId="6BDA3EA6" w14:textId="77777777" w:rsidTr="00111B42">
        <w:tc>
          <w:tcPr>
            <w:tcW w:w="704" w:type="dxa"/>
          </w:tcPr>
          <w:p w14:paraId="3DC37BDC" w14:textId="77777777" w:rsidR="00921C58" w:rsidRPr="004133EF" w:rsidRDefault="00921C58" w:rsidP="00965CB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6946" w:type="dxa"/>
          </w:tcPr>
          <w:p w14:paraId="0F738004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  <w:r w:rsidRPr="004133EF">
              <w:rPr>
                <w:sz w:val="26"/>
                <w:szCs w:val="26"/>
              </w:rPr>
              <w:t>Tham gia vận chuyển chất dinh dưỡng.</w:t>
            </w:r>
          </w:p>
        </w:tc>
        <w:tc>
          <w:tcPr>
            <w:tcW w:w="1134" w:type="dxa"/>
          </w:tcPr>
          <w:p w14:paraId="5D02D744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1094649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21C58" w:rsidRPr="004133EF" w14:paraId="6A7446B9" w14:textId="77777777" w:rsidTr="00111B42">
        <w:tc>
          <w:tcPr>
            <w:tcW w:w="704" w:type="dxa"/>
          </w:tcPr>
          <w:p w14:paraId="2EA2683B" w14:textId="77777777" w:rsidR="00921C58" w:rsidRPr="004133EF" w:rsidRDefault="00921C58" w:rsidP="00965CB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946" w:type="dxa"/>
          </w:tcPr>
          <w:p w14:paraId="27857813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 môi trường cho các phản ứng chuyển hoá xảy ra trong cơ thể</w:t>
            </w:r>
          </w:p>
        </w:tc>
        <w:tc>
          <w:tcPr>
            <w:tcW w:w="1134" w:type="dxa"/>
          </w:tcPr>
          <w:p w14:paraId="465C462C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CFCD495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21C58" w:rsidRPr="004133EF" w14:paraId="04D6BCB0" w14:textId="77777777" w:rsidTr="00111B42">
        <w:tc>
          <w:tcPr>
            <w:tcW w:w="704" w:type="dxa"/>
          </w:tcPr>
          <w:p w14:paraId="09CA04F2" w14:textId="77777777" w:rsidR="00921C58" w:rsidRPr="00DE08F6" w:rsidRDefault="00921C58" w:rsidP="00965CB2">
            <w:pPr>
              <w:spacing w:line="360" w:lineRule="auto"/>
              <w:jc w:val="center"/>
              <w:rPr>
                <w:color w:val="auto"/>
                <w:sz w:val="26"/>
                <w:szCs w:val="26"/>
              </w:rPr>
            </w:pPr>
            <w:r w:rsidRPr="00DE08F6">
              <w:rPr>
                <w:color w:val="auto"/>
                <w:sz w:val="26"/>
                <w:szCs w:val="26"/>
              </w:rPr>
              <w:t>d</w:t>
            </w:r>
          </w:p>
        </w:tc>
        <w:tc>
          <w:tcPr>
            <w:tcW w:w="6946" w:type="dxa"/>
          </w:tcPr>
          <w:p w14:paraId="262C744F" w14:textId="77777777" w:rsidR="00921C58" w:rsidRPr="00DE08F6" w:rsidRDefault="00921C58" w:rsidP="00965CB2">
            <w:pPr>
              <w:spacing w:line="360" w:lineRule="auto"/>
              <w:rPr>
                <w:color w:val="auto"/>
                <w:sz w:val="26"/>
                <w:szCs w:val="26"/>
              </w:rPr>
            </w:pPr>
            <w:r w:rsidRPr="00DE08F6">
              <w:rPr>
                <w:color w:val="auto"/>
                <w:sz w:val="26"/>
                <w:szCs w:val="26"/>
              </w:rPr>
              <w:t>Là cấu trúc quan trọng của tế bào và các mô trong cơ thể</w:t>
            </w:r>
          </w:p>
        </w:tc>
        <w:tc>
          <w:tcPr>
            <w:tcW w:w="1134" w:type="dxa"/>
          </w:tcPr>
          <w:p w14:paraId="1276BD9D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054EB60" w14:textId="77777777" w:rsidR="00921C58" w:rsidRPr="004133EF" w:rsidRDefault="00921C58" w:rsidP="00965CB2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7C90BA6B" w14:textId="77777777" w:rsidR="00921C58" w:rsidRPr="00830C92" w:rsidRDefault="00921C58" w:rsidP="00965CB2">
      <w:pPr>
        <w:spacing w:line="360" w:lineRule="auto"/>
        <w:rPr>
          <w:b/>
          <w:bCs/>
          <w:color w:val="000000" w:themeColor="text1"/>
          <w:sz w:val="26"/>
          <w:szCs w:val="26"/>
        </w:rPr>
      </w:pPr>
    </w:p>
    <w:p w14:paraId="4D4C8082" w14:textId="21E4D313" w:rsidR="000852EB" w:rsidRPr="00830C92" w:rsidRDefault="000852EB" w:rsidP="00965CB2">
      <w:pPr>
        <w:spacing w:line="360" w:lineRule="auto"/>
        <w:rPr>
          <w:color w:val="000000" w:themeColor="text1"/>
          <w:sz w:val="26"/>
          <w:szCs w:val="26"/>
        </w:rPr>
      </w:pPr>
      <w:r w:rsidRPr="00830C92">
        <w:rPr>
          <w:b/>
          <w:bCs/>
          <w:color w:val="000000" w:themeColor="text1"/>
          <w:sz w:val="26"/>
          <w:szCs w:val="26"/>
        </w:rPr>
        <w:t>Câu 2</w:t>
      </w:r>
      <w:r>
        <w:rPr>
          <w:b/>
          <w:bCs/>
          <w:color w:val="000000" w:themeColor="text1"/>
          <w:sz w:val="26"/>
          <w:szCs w:val="26"/>
        </w:rPr>
        <w:t>. Xác định tính đúng, sai trong các phát biểu về ư</w:t>
      </w:r>
      <w:r w:rsidRPr="00830C92">
        <w:rPr>
          <w:b/>
          <w:bCs/>
          <w:color w:val="000000" w:themeColor="text1"/>
          <w:sz w:val="26"/>
          <w:szCs w:val="26"/>
        </w:rPr>
        <w:t>u điểm khi sử dụng các phụ gia thực phẩm có tính sát khuẩn</w:t>
      </w:r>
      <w:r>
        <w:rPr>
          <w:b/>
          <w:bCs/>
          <w:color w:val="000000" w:themeColor="text1"/>
          <w:sz w:val="26"/>
          <w:szCs w:val="26"/>
        </w:rPr>
        <w:t xml:space="preserve"> để bảo quản thực phẩm?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704"/>
        <w:gridCol w:w="7655"/>
        <w:gridCol w:w="850"/>
        <w:gridCol w:w="708"/>
      </w:tblGrid>
      <w:tr w:rsidR="000852EB" w:rsidRPr="00830C92" w14:paraId="1E203CF9" w14:textId="77777777" w:rsidTr="004417C8">
        <w:tc>
          <w:tcPr>
            <w:tcW w:w="704" w:type="dxa"/>
          </w:tcPr>
          <w:p w14:paraId="0AEAD1B3" w14:textId="77777777" w:rsidR="000852EB" w:rsidRPr="00830C92" w:rsidRDefault="000852EB" w:rsidP="00965CB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30C92">
              <w:rPr>
                <w:b/>
                <w:bCs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7655" w:type="dxa"/>
          </w:tcPr>
          <w:p w14:paraId="6D7B64AA" w14:textId="77777777" w:rsidR="000852EB" w:rsidRPr="00830C92" w:rsidRDefault="000852EB" w:rsidP="00965CB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30C92">
              <w:rPr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850" w:type="dxa"/>
          </w:tcPr>
          <w:p w14:paraId="31D1C725" w14:textId="77777777" w:rsidR="000852EB" w:rsidRPr="00830C92" w:rsidRDefault="000852EB" w:rsidP="00965CB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30C92">
              <w:rPr>
                <w:b/>
                <w:bCs/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708" w:type="dxa"/>
          </w:tcPr>
          <w:p w14:paraId="57D193CE" w14:textId="77777777" w:rsidR="000852EB" w:rsidRPr="00830C92" w:rsidRDefault="000852EB" w:rsidP="00965CB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30C92">
              <w:rPr>
                <w:b/>
                <w:bCs/>
                <w:color w:val="000000" w:themeColor="text1"/>
                <w:sz w:val="26"/>
                <w:szCs w:val="26"/>
              </w:rPr>
              <w:t>Sai</w:t>
            </w:r>
          </w:p>
        </w:tc>
      </w:tr>
      <w:tr w:rsidR="000852EB" w:rsidRPr="00830C92" w14:paraId="61228495" w14:textId="77777777" w:rsidTr="004417C8">
        <w:tc>
          <w:tcPr>
            <w:tcW w:w="704" w:type="dxa"/>
          </w:tcPr>
          <w:p w14:paraId="55CFEEF4" w14:textId="77777777" w:rsidR="000852EB" w:rsidRPr="00830C92" w:rsidRDefault="000852EB" w:rsidP="00965CB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30C92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655" w:type="dxa"/>
          </w:tcPr>
          <w:p w14:paraId="250EDFF5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30C92">
              <w:rPr>
                <w:color w:val="000000" w:themeColor="text1"/>
                <w:sz w:val="26"/>
                <w:szCs w:val="26"/>
              </w:rPr>
              <w:t>Dễ dàng thực hiện, hiệu quả cao.</w:t>
            </w:r>
          </w:p>
        </w:tc>
        <w:tc>
          <w:tcPr>
            <w:tcW w:w="850" w:type="dxa"/>
          </w:tcPr>
          <w:p w14:paraId="46B28143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4915B737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852EB" w:rsidRPr="00830C92" w14:paraId="0F0C30F1" w14:textId="77777777" w:rsidTr="004417C8">
        <w:tc>
          <w:tcPr>
            <w:tcW w:w="704" w:type="dxa"/>
          </w:tcPr>
          <w:p w14:paraId="04452C89" w14:textId="77777777" w:rsidR="000852EB" w:rsidRPr="00830C92" w:rsidRDefault="000852EB" w:rsidP="00965CB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30C92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655" w:type="dxa"/>
          </w:tcPr>
          <w:p w14:paraId="6CCA4687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30C92">
              <w:rPr>
                <w:color w:val="000000" w:themeColor="text1"/>
                <w:sz w:val="26"/>
                <w:szCs w:val="26"/>
              </w:rPr>
              <w:t>Nguy cơ gây mất an toàn vệ sinh thực phẩm cao.</w:t>
            </w:r>
          </w:p>
        </w:tc>
        <w:tc>
          <w:tcPr>
            <w:tcW w:w="850" w:type="dxa"/>
          </w:tcPr>
          <w:p w14:paraId="2700A32E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5E80D22F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852EB" w:rsidRPr="00830C92" w14:paraId="2DEC4A1D" w14:textId="77777777" w:rsidTr="004417C8">
        <w:trPr>
          <w:trHeight w:val="401"/>
        </w:trPr>
        <w:tc>
          <w:tcPr>
            <w:tcW w:w="704" w:type="dxa"/>
          </w:tcPr>
          <w:p w14:paraId="61BE3530" w14:textId="77777777" w:rsidR="000852EB" w:rsidRPr="00830C92" w:rsidRDefault="000852EB" w:rsidP="00965CB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30C92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655" w:type="dxa"/>
          </w:tcPr>
          <w:p w14:paraId="590B4FA6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30C92">
              <w:rPr>
                <w:color w:val="000000" w:themeColor="text1"/>
                <w:sz w:val="26"/>
                <w:szCs w:val="26"/>
              </w:rPr>
              <w:t>Sử dụng phổ biến tại các cơ sở sản xuất nhỏ lẫn cơ sở có quy mô lớn.</w:t>
            </w:r>
          </w:p>
        </w:tc>
        <w:tc>
          <w:tcPr>
            <w:tcW w:w="850" w:type="dxa"/>
          </w:tcPr>
          <w:p w14:paraId="21FB6BA6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455D78B3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852EB" w:rsidRPr="00830C92" w14:paraId="5C8509FA" w14:textId="77777777" w:rsidTr="004417C8">
        <w:tc>
          <w:tcPr>
            <w:tcW w:w="704" w:type="dxa"/>
          </w:tcPr>
          <w:p w14:paraId="5CE40144" w14:textId="77777777" w:rsidR="000852EB" w:rsidRPr="00830C92" w:rsidRDefault="000852EB" w:rsidP="00965CB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30C92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655" w:type="dxa"/>
          </w:tcPr>
          <w:p w14:paraId="32117987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30C92">
              <w:rPr>
                <w:color w:val="000000" w:themeColor="text1"/>
                <w:sz w:val="26"/>
                <w:szCs w:val="26"/>
              </w:rPr>
              <w:t>Ít làm thay đổi cảnh quan, mùi vị thực phẩm và giá thành thấp.</w:t>
            </w:r>
          </w:p>
        </w:tc>
        <w:tc>
          <w:tcPr>
            <w:tcW w:w="850" w:type="dxa"/>
          </w:tcPr>
          <w:p w14:paraId="636FF221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58A8BDC5" w14:textId="77777777" w:rsidR="000852EB" w:rsidRPr="00830C92" w:rsidRDefault="000852EB" w:rsidP="00965CB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48873BD" w14:textId="77777777" w:rsidR="00DC25A4" w:rsidRDefault="00DC25A4" w:rsidP="00DC25A4">
      <w:pPr>
        <w:widowControl w:val="0"/>
        <w:spacing w:line="276" w:lineRule="auto"/>
        <w:jc w:val="both"/>
        <w:rPr>
          <w:rFonts w:eastAsia="SimSun" w:cs="Times New Roman"/>
          <w:b/>
          <w:bCs/>
          <w:sz w:val="26"/>
          <w:szCs w:val="26"/>
          <w14:ligatures w14:val="none"/>
        </w:rPr>
      </w:pPr>
    </w:p>
    <w:p w14:paraId="08512EDD" w14:textId="3511BCE5" w:rsidR="0079061A" w:rsidRPr="0079061A" w:rsidRDefault="0000698B" w:rsidP="00965CB2">
      <w:pPr>
        <w:widowControl w:val="0"/>
        <w:spacing w:line="360" w:lineRule="auto"/>
        <w:jc w:val="both"/>
        <w:rPr>
          <w:rFonts w:eastAsia="SimSun" w:cs="Times New Roman"/>
          <w:b/>
          <w:bCs/>
          <w:sz w:val="26"/>
          <w:szCs w:val="26"/>
          <w14:ligatures w14:val="none"/>
        </w:rPr>
      </w:pPr>
      <w:r w:rsidRPr="0000698B">
        <w:rPr>
          <w:rFonts w:eastAsia="SimSun" w:cs="Times New Roman"/>
          <w:b/>
          <w:bCs/>
          <w:sz w:val="26"/>
          <w:szCs w:val="26"/>
          <w14:ligatures w14:val="none"/>
        </w:rPr>
        <w:t xml:space="preserve">PHẦN III. </w:t>
      </w:r>
      <w:r w:rsidR="006258A7">
        <w:rPr>
          <w:rFonts w:eastAsia="SimSun" w:cs="Times New Roman"/>
          <w:b/>
          <w:bCs/>
          <w:sz w:val="26"/>
          <w:szCs w:val="26"/>
          <w14:ligatures w14:val="none"/>
        </w:rPr>
        <w:t xml:space="preserve">Tự luận </w:t>
      </w:r>
      <w:r w:rsidRPr="0000698B">
        <w:rPr>
          <w:rFonts w:eastAsia="SimSun" w:cs="Times New Roman"/>
          <w:b/>
          <w:bCs/>
          <w:sz w:val="26"/>
          <w:szCs w:val="26"/>
          <w14:ligatures w14:val="none"/>
        </w:rPr>
        <w:t>(3</w:t>
      </w:r>
      <w:r w:rsidR="006258A7">
        <w:rPr>
          <w:rFonts w:eastAsia="SimSun" w:cs="Times New Roman"/>
          <w:b/>
          <w:bCs/>
          <w:sz w:val="26"/>
          <w:szCs w:val="26"/>
          <w14:ligatures w14:val="none"/>
        </w:rPr>
        <w:t xml:space="preserve"> </w:t>
      </w:r>
      <w:r w:rsidRPr="0000698B">
        <w:rPr>
          <w:rFonts w:eastAsia="SimSun" w:cs="Times New Roman"/>
          <w:b/>
          <w:bCs/>
          <w:sz w:val="26"/>
          <w:szCs w:val="26"/>
          <w14:ligatures w14:val="none"/>
        </w:rPr>
        <w:t>điểm)</w:t>
      </w:r>
      <w:r w:rsidR="00965CB2">
        <w:rPr>
          <w:rFonts w:eastAsia="SimSun" w:cs="Times New Roman"/>
          <w:b/>
          <w:bCs/>
          <w:sz w:val="26"/>
          <w:szCs w:val="26"/>
          <w14:ligatures w14:val="none"/>
        </w:rPr>
        <w:t xml:space="preserve">. </w:t>
      </w:r>
      <w:r w:rsidR="00965CB2" w:rsidRPr="00965CB2">
        <w:rPr>
          <w:rFonts w:eastAsia="SimSun" w:cs="Times New Roman"/>
          <w:sz w:val="26"/>
          <w:szCs w:val="26"/>
          <w14:ligatures w14:val="none"/>
        </w:rPr>
        <w:t>Học sinh trả lời các câu hỏi sau:</w:t>
      </w:r>
    </w:p>
    <w:p w14:paraId="52738181" w14:textId="46D2F012" w:rsidR="0000698B" w:rsidRPr="0000698B" w:rsidRDefault="0000698B" w:rsidP="00965CB2">
      <w:pPr>
        <w:widowControl w:val="0"/>
        <w:spacing w:line="360" w:lineRule="auto"/>
        <w:jc w:val="both"/>
        <w:rPr>
          <w:rFonts w:eastAsia="SimSun" w:cs="Times New Roman"/>
          <w:b/>
          <w:bCs/>
          <w:sz w:val="26"/>
          <w:szCs w:val="26"/>
          <w14:ligatures w14:val="none"/>
        </w:rPr>
      </w:pPr>
      <w:r w:rsidRPr="0000698B">
        <w:rPr>
          <w:rFonts w:eastAsia="SimSun" w:cs="Times New Roman"/>
          <w:b/>
          <w:sz w:val="26"/>
          <w:szCs w:val="26"/>
          <w14:ligatures w14:val="none"/>
        </w:rPr>
        <w:t>Câu 1 (1 điểm)</w:t>
      </w:r>
      <w:r w:rsidR="006258A7">
        <w:rPr>
          <w:rFonts w:eastAsia="SimSun" w:cs="Times New Roman"/>
          <w:b/>
          <w:sz w:val="26"/>
          <w:szCs w:val="26"/>
          <w14:ligatures w14:val="none"/>
        </w:rPr>
        <w:t>.</w:t>
      </w:r>
      <w:r w:rsidRPr="0000698B">
        <w:rPr>
          <w:rFonts w:eastAsia="SimSun" w:cs="Times New Roman"/>
          <w:bCs/>
          <w:sz w:val="26"/>
          <w:szCs w:val="26"/>
          <w14:ligatures w14:val="none"/>
        </w:rPr>
        <w:t xml:space="preserve"> </w:t>
      </w:r>
      <w:r w:rsidRPr="0000698B">
        <w:rPr>
          <w:rFonts w:cs="Times New Roman"/>
          <w:sz w:val="26"/>
          <w:szCs w:val="26"/>
        </w:rPr>
        <w:t>Tại sao trong khẩu phần ăn cần có sự kết hợp nhiều loại thực phẩm, kết hợp giữa thực phẩm có nguồn gốc động vật và thực vật ?</w:t>
      </w:r>
    </w:p>
    <w:p w14:paraId="555EABA3" w14:textId="26297D79" w:rsidR="0000698B" w:rsidRPr="0000698B" w:rsidRDefault="0000698B" w:rsidP="00965CB2">
      <w:pPr>
        <w:widowControl w:val="0"/>
        <w:spacing w:line="360" w:lineRule="auto"/>
        <w:rPr>
          <w:rFonts w:eastAsia="SimSun" w:cs="Times New Roman"/>
          <w:sz w:val="26"/>
          <w:szCs w:val="26"/>
          <w14:ligatures w14:val="none"/>
        </w:rPr>
      </w:pPr>
      <w:r w:rsidRPr="0079061A">
        <w:rPr>
          <w:rFonts w:eastAsia="SimSun" w:cs="Times New Roman"/>
          <w:b/>
          <w:bCs/>
          <w:sz w:val="26"/>
          <w:szCs w:val="26"/>
          <w14:ligatures w14:val="none"/>
        </w:rPr>
        <w:t>Câu 2</w:t>
      </w:r>
      <w:r w:rsidRPr="0079061A">
        <w:rPr>
          <w:rFonts w:eastAsia="SimSun" w:cs="Times New Roman"/>
          <w:bCs/>
          <w:sz w:val="26"/>
          <w:szCs w:val="26"/>
          <w14:ligatures w14:val="none"/>
        </w:rPr>
        <w:t xml:space="preserve"> </w:t>
      </w:r>
      <w:r w:rsidRPr="0079061A">
        <w:rPr>
          <w:rFonts w:eastAsia="SimSun" w:cs="Times New Roman"/>
          <w:b/>
          <w:bCs/>
          <w:sz w:val="26"/>
          <w:szCs w:val="26"/>
          <w14:ligatures w14:val="none"/>
        </w:rPr>
        <w:t>(2 điểm)</w:t>
      </w:r>
      <w:r w:rsidR="006258A7">
        <w:rPr>
          <w:rFonts w:eastAsia="SimSun" w:cs="Times New Roman"/>
          <w:b/>
          <w:sz w:val="26"/>
          <w:szCs w:val="26"/>
          <w14:ligatures w14:val="none"/>
        </w:rPr>
        <w:t>.</w:t>
      </w:r>
      <w:r w:rsidRPr="0079061A">
        <w:rPr>
          <w:rFonts w:cs="Times New Roman"/>
          <w:sz w:val="26"/>
          <w:szCs w:val="26"/>
        </w:rPr>
        <w:t xml:space="preserve"> </w:t>
      </w:r>
      <w:r w:rsidRPr="0000698B">
        <w:rPr>
          <w:rFonts w:cs="Times New Roman"/>
          <w:sz w:val="26"/>
          <w:szCs w:val="26"/>
        </w:rPr>
        <w:t>Kết hợp với nội dung đã học và hiểu biết cá nhân, hãy phân biệt gạo nếp, gạo tẻ và nêu cách lựa chọn gạo ngon.</w:t>
      </w:r>
    </w:p>
    <w:p w14:paraId="3B2642A3" w14:textId="77777777" w:rsidR="0000698B" w:rsidRPr="0079061A" w:rsidRDefault="0000698B" w:rsidP="000B18DB">
      <w:pPr>
        <w:tabs>
          <w:tab w:val="left" w:pos="283"/>
        </w:tabs>
        <w:rPr>
          <w:sz w:val="26"/>
          <w:szCs w:val="26"/>
        </w:rPr>
      </w:pPr>
    </w:p>
    <w:p w14:paraId="6B8BE2EA" w14:textId="77777777" w:rsidR="0000698B" w:rsidRPr="0079061A" w:rsidRDefault="0000698B" w:rsidP="000B18DB">
      <w:pPr>
        <w:tabs>
          <w:tab w:val="left" w:pos="283"/>
        </w:tabs>
        <w:rPr>
          <w:sz w:val="26"/>
          <w:szCs w:val="26"/>
        </w:rPr>
      </w:pPr>
    </w:p>
    <w:p w14:paraId="5497FB5D" w14:textId="77777777" w:rsidR="00FC0C3E" w:rsidRPr="0079061A" w:rsidRDefault="00FC0C3E">
      <w:pPr>
        <w:rPr>
          <w:sz w:val="26"/>
          <w:szCs w:val="26"/>
        </w:rPr>
      </w:pPr>
    </w:p>
    <w:p w14:paraId="6592F0FB" w14:textId="77777777" w:rsidR="00FC0C3E" w:rsidRDefault="00000000">
      <w:pPr>
        <w:jc w:val="center"/>
        <w:rPr>
          <w:rStyle w:val="YoungMixChar"/>
          <w:b/>
          <w:i/>
          <w:sz w:val="26"/>
          <w:szCs w:val="26"/>
        </w:rPr>
      </w:pPr>
      <w:r w:rsidRPr="0079061A">
        <w:rPr>
          <w:rStyle w:val="YoungMixChar"/>
          <w:b/>
          <w:i/>
          <w:sz w:val="26"/>
          <w:szCs w:val="26"/>
        </w:rPr>
        <w:t>------ HẾT ------</w:t>
      </w:r>
    </w:p>
    <w:p w14:paraId="45C8BF10" w14:textId="77777777" w:rsidR="00237A47" w:rsidRPr="00237A47" w:rsidRDefault="00237A47" w:rsidP="00237A47">
      <w:pPr>
        <w:rPr>
          <w:sz w:val="26"/>
          <w:szCs w:val="26"/>
        </w:rPr>
      </w:pPr>
    </w:p>
    <w:p w14:paraId="33AD9236" w14:textId="77777777" w:rsidR="00237A47" w:rsidRPr="00237A47" w:rsidRDefault="00237A47" w:rsidP="00237A47">
      <w:pPr>
        <w:rPr>
          <w:sz w:val="26"/>
          <w:szCs w:val="26"/>
        </w:rPr>
      </w:pPr>
    </w:p>
    <w:p w14:paraId="32E23111" w14:textId="77777777" w:rsidR="00237A47" w:rsidRPr="00237A47" w:rsidRDefault="00237A47" w:rsidP="00237A47">
      <w:pPr>
        <w:rPr>
          <w:sz w:val="26"/>
          <w:szCs w:val="26"/>
        </w:rPr>
      </w:pPr>
    </w:p>
    <w:p w14:paraId="36EB7084" w14:textId="77777777" w:rsidR="00237A47" w:rsidRPr="00237A47" w:rsidRDefault="00237A47" w:rsidP="00237A47">
      <w:pPr>
        <w:rPr>
          <w:sz w:val="26"/>
          <w:szCs w:val="26"/>
        </w:rPr>
      </w:pPr>
    </w:p>
    <w:p w14:paraId="4FCCBB07" w14:textId="77777777" w:rsidR="00237A47" w:rsidRPr="00237A47" w:rsidRDefault="00237A47" w:rsidP="00237A47">
      <w:pPr>
        <w:rPr>
          <w:sz w:val="26"/>
          <w:szCs w:val="26"/>
        </w:rPr>
      </w:pPr>
    </w:p>
    <w:p w14:paraId="5347C028" w14:textId="77777777" w:rsidR="00237A47" w:rsidRPr="00237A47" w:rsidRDefault="00237A47" w:rsidP="00237A47">
      <w:pPr>
        <w:rPr>
          <w:sz w:val="26"/>
          <w:szCs w:val="26"/>
        </w:rPr>
      </w:pPr>
    </w:p>
    <w:p w14:paraId="5BF92513" w14:textId="77777777" w:rsidR="00237A47" w:rsidRPr="00237A47" w:rsidRDefault="00237A47" w:rsidP="00237A47">
      <w:pPr>
        <w:rPr>
          <w:sz w:val="26"/>
          <w:szCs w:val="26"/>
        </w:rPr>
      </w:pPr>
    </w:p>
    <w:p w14:paraId="0906B85F" w14:textId="77777777" w:rsidR="00237A47" w:rsidRPr="00237A47" w:rsidRDefault="00237A47" w:rsidP="00237A47">
      <w:pPr>
        <w:rPr>
          <w:sz w:val="26"/>
          <w:szCs w:val="26"/>
        </w:rPr>
      </w:pPr>
    </w:p>
    <w:p w14:paraId="46FBBB18" w14:textId="77777777" w:rsidR="00237A47" w:rsidRPr="00237A47" w:rsidRDefault="00237A47" w:rsidP="00237A47">
      <w:pPr>
        <w:rPr>
          <w:sz w:val="26"/>
          <w:szCs w:val="26"/>
        </w:rPr>
      </w:pPr>
    </w:p>
    <w:p w14:paraId="78105B66" w14:textId="77777777" w:rsidR="00237A47" w:rsidRPr="00237A47" w:rsidRDefault="00237A47" w:rsidP="00237A47">
      <w:pPr>
        <w:rPr>
          <w:sz w:val="26"/>
          <w:szCs w:val="26"/>
        </w:rPr>
      </w:pPr>
    </w:p>
    <w:p w14:paraId="61AA4B35" w14:textId="77777777" w:rsidR="00237A47" w:rsidRPr="00237A47" w:rsidRDefault="00237A47" w:rsidP="00237A47">
      <w:pPr>
        <w:rPr>
          <w:sz w:val="26"/>
          <w:szCs w:val="26"/>
        </w:rPr>
      </w:pPr>
    </w:p>
    <w:p w14:paraId="68A2808C" w14:textId="77777777" w:rsidR="00237A47" w:rsidRPr="00237A47" w:rsidRDefault="00237A47" w:rsidP="00237A47">
      <w:pPr>
        <w:rPr>
          <w:sz w:val="26"/>
          <w:szCs w:val="26"/>
        </w:rPr>
      </w:pPr>
    </w:p>
    <w:p w14:paraId="1F4A62CF" w14:textId="77777777" w:rsidR="00237A47" w:rsidRPr="00237A47" w:rsidRDefault="00237A47" w:rsidP="00237A47">
      <w:pPr>
        <w:rPr>
          <w:sz w:val="26"/>
          <w:szCs w:val="26"/>
        </w:rPr>
      </w:pPr>
    </w:p>
    <w:p w14:paraId="140D8683" w14:textId="77777777" w:rsidR="00237A47" w:rsidRPr="00237A47" w:rsidRDefault="00237A47" w:rsidP="00237A47">
      <w:pPr>
        <w:rPr>
          <w:sz w:val="26"/>
          <w:szCs w:val="26"/>
        </w:rPr>
      </w:pPr>
    </w:p>
    <w:p w14:paraId="7574664E" w14:textId="77777777" w:rsidR="00237A47" w:rsidRPr="00237A47" w:rsidRDefault="00237A47" w:rsidP="00237A47">
      <w:pPr>
        <w:rPr>
          <w:sz w:val="26"/>
          <w:szCs w:val="26"/>
        </w:rPr>
      </w:pPr>
    </w:p>
    <w:p w14:paraId="5BFD47B5" w14:textId="77777777" w:rsidR="00237A47" w:rsidRPr="00237A47" w:rsidRDefault="00237A47" w:rsidP="00237A47">
      <w:pPr>
        <w:rPr>
          <w:sz w:val="26"/>
          <w:szCs w:val="26"/>
        </w:rPr>
      </w:pPr>
    </w:p>
    <w:p w14:paraId="1A22D328" w14:textId="77777777" w:rsidR="00237A47" w:rsidRPr="00237A47" w:rsidRDefault="00237A47" w:rsidP="00237A47">
      <w:pPr>
        <w:rPr>
          <w:sz w:val="26"/>
          <w:szCs w:val="26"/>
        </w:rPr>
      </w:pPr>
    </w:p>
    <w:sectPr w:rsidR="00237A47" w:rsidRPr="00237A47" w:rsidSect="00921C58">
      <w:pgSz w:w="11906" w:h="16838" w:code="9"/>
      <w:pgMar w:top="851" w:right="851" w:bottom="851" w:left="907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54F7" w14:textId="77777777" w:rsidR="006630EF" w:rsidRDefault="006630EF">
      <w:pPr>
        <w:spacing w:line="240" w:lineRule="auto"/>
      </w:pPr>
      <w:r>
        <w:separator/>
      </w:r>
    </w:p>
  </w:endnote>
  <w:endnote w:type="continuationSeparator" w:id="0">
    <w:p w14:paraId="11C94078" w14:textId="77777777" w:rsidR="006630EF" w:rsidRDefault="00663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E4E8" w14:textId="77777777" w:rsidR="006630EF" w:rsidRDefault="006630EF">
      <w:pPr>
        <w:spacing w:line="240" w:lineRule="auto"/>
      </w:pPr>
      <w:r>
        <w:separator/>
      </w:r>
    </w:p>
  </w:footnote>
  <w:footnote w:type="continuationSeparator" w:id="0">
    <w:p w14:paraId="7CE3EE91" w14:textId="77777777" w:rsidR="006630EF" w:rsidRDefault="006630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DB"/>
    <w:rsid w:val="0000698B"/>
    <w:rsid w:val="000852EB"/>
    <w:rsid w:val="000B18DB"/>
    <w:rsid w:val="000C3D44"/>
    <w:rsid w:val="00114973"/>
    <w:rsid w:val="001650A8"/>
    <w:rsid w:val="001A6068"/>
    <w:rsid w:val="00216071"/>
    <w:rsid w:val="00237A47"/>
    <w:rsid w:val="00265E7D"/>
    <w:rsid w:val="00276301"/>
    <w:rsid w:val="003064B1"/>
    <w:rsid w:val="003F3E49"/>
    <w:rsid w:val="0059749B"/>
    <w:rsid w:val="006258A7"/>
    <w:rsid w:val="006630EF"/>
    <w:rsid w:val="00705B42"/>
    <w:rsid w:val="0079061A"/>
    <w:rsid w:val="007F1B94"/>
    <w:rsid w:val="00921C58"/>
    <w:rsid w:val="00965CB2"/>
    <w:rsid w:val="00B54124"/>
    <w:rsid w:val="00BD6F99"/>
    <w:rsid w:val="00C005E8"/>
    <w:rsid w:val="00C67D0B"/>
    <w:rsid w:val="00DC25A4"/>
    <w:rsid w:val="00DE7A65"/>
    <w:rsid w:val="00EB37A5"/>
    <w:rsid w:val="00F93E99"/>
    <w:rsid w:val="00F94B3F"/>
    <w:rsid w:val="00F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71398"/>
  <w15:chartTrackingRefBased/>
  <w15:docId w15:val="{DE6C5D07-6874-44E8-B90B-B792AA8D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DB"/>
    <w:pPr>
      <w:spacing w:after="0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DB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8DB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8DB"/>
    <w:pPr>
      <w:keepNext/>
      <w:keepLines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8DB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8DB"/>
    <w:pPr>
      <w:keepNext/>
      <w:keepLines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8DB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8DB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8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8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8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8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8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8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8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8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8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8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8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8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8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8DB"/>
    <w:rPr>
      <w:b/>
      <w:bCs/>
      <w:smallCaps/>
      <w:color w:val="2F5496" w:themeColor="accent1" w:themeShade="BF"/>
      <w:spacing w:val="5"/>
    </w:r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0698B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A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A4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7A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A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10</cp:revision>
  <cp:lastPrinted>2025-03-14T03:45:00Z</cp:lastPrinted>
  <dcterms:created xsi:type="dcterms:W3CDTF">2025-03-03T08:46:00Z</dcterms:created>
  <dcterms:modified xsi:type="dcterms:W3CDTF">2025-03-14T03:46:00Z</dcterms:modified>
  <cp:version>1.0</cp:version>
</cp:coreProperties>
</file>