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758" w:rsidRPr="00D54758" w:rsidRDefault="00D54758" w:rsidP="00D54758">
      <w:pPr>
        <w:jc w:val="center"/>
        <w:rPr>
          <w:rStyle w:val="Strong"/>
          <w:rFonts w:cs="Times New Roman"/>
          <w:color w:val="2E2E2E"/>
          <w:sz w:val="30"/>
          <w:shd w:val="clear" w:color="auto" w:fill="FFFFFF"/>
        </w:rPr>
      </w:pPr>
      <w:r w:rsidRPr="00D54758">
        <w:rPr>
          <w:rStyle w:val="Strong"/>
          <w:rFonts w:cs="Times New Roman"/>
          <w:color w:val="2E2E2E"/>
          <w:sz w:val="30"/>
          <w:shd w:val="clear" w:color="auto" w:fill="FFFFFF"/>
        </w:rPr>
        <w:t>CÔNG ĐOÀN TRƯỜNG MẦM NON HOA MỘC LAN</w:t>
      </w:r>
    </w:p>
    <w:p w:rsidR="00BC1445" w:rsidRDefault="00D54758" w:rsidP="00312199">
      <w:pPr>
        <w:ind w:firstLine="720"/>
        <w:jc w:val="both"/>
        <w:rPr>
          <w:rStyle w:val="Strong"/>
          <w:rFonts w:cs="Times New Roman"/>
          <w:b w:val="0"/>
          <w:color w:val="2E2E2E"/>
          <w:shd w:val="clear" w:color="auto" w:fill="FFFFFF"/>
        </w:rPr>
      </w:pPr>
      <w:r w:rsidRPr="00312199">
        <w:rPr>
          <w:rStyle w:val="Strong"/>
          <w:rFonts w:cs="Times New Roman"/>
          <w:b w:val="0"/>
          <w:color w:val="2E2E2E"/>
          <w:shd w:val="clear" w:color="auto" w:fill="FFFFFF"/>
        </w:rPr>
        <w:t>Ngày 06/3/2025 Công đoàn trường màm non Hoa Mộc Lan phối hợp cùng chính quyền tổ chức hội nghị điển hình tiên tiến , trong công nhân viên chức lao động . Trong giai đoạn 2020- 2025. Công đoàn nhà trường thành lập ngày 12/5/2023. Trong 2 năm qua với sự nhiệt huyết của các công đoàn viên trong nhà trường đã cùng  nhau thi đua đoàn kết để hoàn thành xuất sắc nhiệm vụ được giao. Trong 2 năm đã có những cá nhân tiêu biểu, gương điển hình tiên tiến được cấp trên ghi nhận. Đó là đồng chí Trần thị Thanh Thuỷ BTCB- Hiệu trưởng nhà trường, đ/c Phan Thị Hoà Phó hiệu trưởng – CTCĐ; đ/c lê Thị Kim Hoa. Hội nghị đã lồng ghép để tổ chức sinh nhật cho các đồng chí trong quý 1 năm 2025. Chúc các đồng chí sức khoẻ, để cống hiến và hoàn thành tốt các nhiệm vụ trong năm học 2024- 2025.</w:t>
      </w:r>
    </w:p>
    <w:p w:rsidR="00303754" w:rsidRPr="00303754" w:rsidRDefault="00303754" w:rsidP="00312199">
      <w:pPr>
        <w:ind w:firstLine="720"/>
        <w:jc w:val="both"/>
        <w:rPr>
          <w:rStyle w:val="Strong"/>
          <w:rFonts w:cs="Times New Roman"/>
          <w:i/>
          <w:color w:val="2E2E2E"/>
          <w:shd w:val="clear" w:color="auto" w:fill="FFFFFF"/>
        </w:rPr>
      </w:pPr>
      <w:r w:rsidRPr="00303754">
        <w:rPr>
          <w:rStyle w:val="Strong"/>
          <w:rFonts w:cs="Times New Roman"/>
          <w:i/>
          <w:color w:val="2E2E2E"/>
          <w:shd w:val="clear" w:color="auto" w:fill="FFFFFF"/>
        </w:rPr>
        <w:t>Sau đây là một số hình ảnh của hội nghị.</w:t>
      </w:r>
      <w:bookmarkStart w:id="0" w:name="_GoBack"/>
      <w:bookmarkEnd w:id="0"/>
    </w:p>
    <w:p w:rsidR="00312199" w:rsidRDefault="00312199">
      <w:pPr>
        <w:rPr>
          <w:rStyle w:val="Strong"/>
          <w:rFonts w:ascii="Arial" w:hAnsi="Arial" w:cs="Arial"/>
          <w:color w:val="2E2E2E"/>
          <w:shd w:val="clear" w:color="auto" w:fill="FFFFFF"/>
        </w:rPr>
      </w:pPr>
      <w:r w:rsidRPr="00312199">
        <w:rPr>
          <w:rStyle w:val="Strong"/>
          <w:rFonts w:ascii="Arial" w:hAnsi="Arial" w:cs="Arial"/>
          <w:noProof/>
          <w:color w:val="2E2E2E"/>
          <w:shd w:val="clear" w:color="auto" w:fill="FFFFFF"/>
        </w:rPr>
        <w:drawing>
          <wp:inline distT="0" distB="0" distL="0" distR="0">
            <wp:extent cx="5971358" cy="4876800"/>
            <wp:effectExtent l="0" t="0" r="0" b="0"/>
            <wp:docPr id="3" name="Picture 3" descr="C:\Users\Administrator\Desktop\Gương điể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Gương điể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1697" cy="4885244"/>
                    </a:xfrm>
                    <a:prstGeom prst="rect">
                      <a:avLst/>
                    </a:prstGeom>
                    <a:noFill/>
                    <a:ln>
                      <a:noFill/>
                    </a:ln>
                  </pic:spPr>
                </pic:pic>
              </a:graphicData>
            </a:graphic>
          </wp:inline>
        </w:drawing>
      </w:r>
    </w:p>
    <w:p w:rsidR="00312199" w:rsidRDefault="00312199">
      <w:r w:rsidRPr="00312199">
        <w:rPr>
          <w:noProof/>
        </w:rPr>
        <w:lastRenderedPageBreak/>
        <w:drawing>
          <wp:inline distT="0" distB="0" distL="0" distR="0">
            <wp:extent cx="5972175" cy="3359348"/>
            <wp:effectExtent l="0" t="0" r="0" b="0"/>
            <wp:docPr id="1" name="Picture 1" descr="C:\Users\Administrator\Desktop\Gương tiêu biể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Gương tiêu biể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3359348"/>
                    </a:xfrm>
                    <a:prstGeom prst="rect">
                      <a:avLst/>
                    </a:prstGeom>
                    <a:noFill/>
                    <a:ln>
                      <a:noFill/>
                    </a:ln>
                  </pic:spPr>
                </pic:pic>
              </a:graphicData>
            </a:graphic>
          </wp:inline>
        </w:drawing>
      </w:r>
    </w:p>
    <w:p w:rsidR="00312199" w:rsidRDefault="00312199">
      <w:r w:rsidRPr="00312199">
        <w:rPr>
          <w:noProof/>
        </w:rPr>
        <w:drawing>
          <wp:inline distT="0" distB="0" distL="0" distR="0">
            <wp:extent cx="5971823" cy="3981450"/>
            <wp:effectExtent l="0" t="0" r="0" b="0"/>
            <wp:docPr id="2" name="Picture 2" descr="C:\Users\Administrator\Desktop\Sinh nhậ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Sinh nhậ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6986" cy="3984892"/>
                    </a:xfrm>
                    <a:prstGeom prst="rect">
                      <a:avLst/>
                    </a:prstGeom>
                    <a:noFill/>
                    <a:ln>
                      <a:noFill/>
                    </a:ln>
                  </pic:spPr>
                </pic:pic>
              </a:graphicData>
            </a:graphic>
          </wp:inline>
        </w:drawing>
      </w:r>
    </w:p>
    <w:sectPr w:rsidR="00312199" w:rsidSect="00302807">
      <w:pgSz w:w="12240" w:h="15840"/>
      <w:pgMar w:top="964" w:right="1134"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58"/>
    <w:rsid w:val="000E7D96"/>
    <w:rsid w:val="00201B65"/>
    <w:rsid w:val="00244B42"/>
    <w:rsid w:val="002839E7"/>
    <w:rsid w:val="00302807"/>
    <w:rsid w:val="00303754"/>
    <w:rsid w:val="00312199"/>
    <w:rsid w:val="0032066E"/>
    <w:rsid w:val="00355CF7"/>
    <w:rsid w:val="003761E6"/>
    <w:rsid w:val="0047616A"/>
    <w:rsid w:val="004D3114"/>
    <w:rsid w:val="005147C6"/>
    <w:rsid w:val="00585EF2"/>
    <w:rsid w:val="006210ED"/>
    <w:rsid w:val="00634F6A"/>
    <w:rsid w:val="006B133E"/>
    <w:rsid w:val="006D156C"/>
    <w:rsid w:val="00740C1E"/>
    <w:rsid w:val="00793421"/>
    <w:rsid w:val="007C14A3"/>
    <w:rsid w:val="00802B46"/>
    <w:rsid w:val="008C251A"/>
    <w:rsid w:val="009D0AC0"/>
    <w:rsid w:val="00BC1445"/>
    <w:rsid w:val="00CA4F99"/>
    <w:rsid w:val="00CF28E1"/>
    <w:rsid w:val="00D54758"/>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DE98"/>
  <w15:chartTrackingRefBased/>
  <w15:docId w15:val="{BEA2603C-256B-4507-A851-7334DA24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4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128</Words>
  <Characters>733</Characters>
  <Application>Microsoft Office Word</Application>
  <DocSecurity>0</DocSecurity>
  <Lines>6</Lines>
  <Paragraphs>1</Paragraphs>
  <ScaleCrop>false</ScaleCrop>
  <Company>Techsi.vn</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cp:revision>
  <dcterms:created xsi:type="dcterms:W3CDTF">2025-03-04T08:38:00Z</dcterms:created>
  <dcterms:modified xsi:type="dcterms:W3CDTF">2025-03-07T02:22:00Z</dcterms:modified>
</cp:coreProperties>
</file>