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F54" w:rsidRDefault="00EE7F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p w:rsidR="00EE7F54" w:rsidRDefault="00EE7F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4"/>
        <w:tblW w:w="15795" w:type="dxa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0"/>
        <w:gridCol w:w="1020"/>
        <w:gridCol w:w="3690"/>
        <w:gridCol w:w="1845"/>
        <w:gridCol w:w="480"/>
        <w:gridCol w:w="2280"/>
        <w:gridCol w:w="1125"/>
        <w:gridCol w:w="1350"/>
        <w:gridCol w:w="1372"/>
        <w:gridCol w:w="1418"/>
        <w:gridCol w:w="105"/>
      </w:tblGrid>
      <w:tr w:rsidR="00EE7F54">
        <w:trPr>
          <w:gridAfter w:val="1"/>
          <w:wAfter w:w="105" w:type="dxa"/>
          <w:trHeight w:val="900"/>
        </w:trPr>
        <w:tc>
          <w:tcPr>
            <w:tcW w:w="5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E7F54" w:rsidRDefault="00D06A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UBND QUẬN LONG BIÊN</w:t>
            </w:r>
          </w:p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200025</wp:posOffset>
                      </wp:positionV>
                      <wp:extent cx="12573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2C765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25pt,15.75pt" to="186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" strokecolor="black [3040]"/>
                  </w:pict>
                </mc:Fallback>
              </mc:AlternateContent>
            </w:r>
            <w:r>
              <w:rPr>
                <w:rFonts w:ascii="Times New Roman" w:hAnsi="Times New Roman"/>
                <w:b/>
              </w:rPr>
              <w:t>TRƯỜNG TIỂU HỌC THƯỢNG THANH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EE7F54" w:rsidRDefault="00EE7F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2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LỊCH CÔNG TÁC CỦA TRƯỜNG TH THƯỢNG THANH</w:t>
            </w:r>
          </w:p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TUẦN 31 TỪ NGÀY 15/4/2024 ĐẾN NGÀY 19/4/2024</w:t>
            </w:r>
          </w:p>
        </w:tc>
      </w:tr>
      <w:tr w:rsidR="00EE7F54"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 New Roman" w:hAnsi="Times New Roman"/>
                <w:b/>
              </w:rPr>
              <w:t>Nội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</w:rPr>
              <w:t>công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việc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thời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gian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địa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Bộ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phận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Lãnh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đạo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phụ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trách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BGH </w:t>
            </w:r>
            <w:proofErr w:type="spellStart"/>
            <w:r>
              <w:rPr>
                <w:rFonts w:ascii="Times New Roman" w:hAnsi="Times New Roman"/>
                <w:b/>
              </w:rPr>
              <w:t>trực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Các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b/>
              </w:rPr>
              <w:t>công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việc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bổ</w:t>
            </w:r>
            <w:proofErr w:type="spellEnd"/>
            <w:r>
              <w:rPr>
                <w:rFonts w:ascii="Times New Roman" w:hAnsi="Times New Roman"/>
                <w:b/>
              </w:rPr>
              <w:t xml:space="preserve"> sung, </w:t>
            </w:r>
            <w:proofErr w:type="spellStart"/>
            <w:r>
              <w:rPr>
                <w:rFonts w:ascii="Times New Roman" w:hAnsi="Times New Roman"/>
                <w:b/>
              </w:rPr>
              <w:t>phát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sinh</w:t>
            </w:r>
            <w:proofErr w:type="spellEnd"/>
          </w:p>
        </w:tc>
      </w:tr>
      <w:tr w:rsidR="00EE7F54">
        <w:trPr>
          <w:trHeight w:val="393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  <w:proofErr w:type="spellEnd"/>
          </w:p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7F54" w:rsidRDefault="00D06A9F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SHDC</w:t>
            </w:r>
            <w:proofErr w:type="gramStart"/>
            <w:r>
              <w:rPr>
                <w:sz w:val="28"/>
                <w:szCs w:val="28"/>
              </w:rPr>
              <w:t>:Phát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“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phúc</w:t>
            </w:r>
            <w:proofErr w:type="spellEnd"/>
            <w:r>
              <w:rPr>
                <w:sz w:val="28"/>
                <w:szCs w:val="28"/>
              </w:rPr>
              <w:t xml:space="preserve">”. </w:t>
            </w:r>
            <w:proofErr w:type="spellStart"/>
            <w:r>
              <w:rPr>
                <w:sz w:val="28"/>
                <w:szCs w:val="28"/>
              </w:rPr>
              <w:t>Tặng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quà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khuyết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Việt</w:t>
            </w:r>
            <w:proofErr w:type="spellEnd"/>
            <w:r>
              <w:rPr>
                <w:sz w:val="28"/>
                <w:szCs w:val="28"/>
              </w:rPr>
              <w:t xml:space="preserve"> Nam.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D06A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F54">
        <w:trPr>
          <w:trHeight w:val="36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7F54" w:rsidRDefault="00D06A9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BGH </w:t>
            </w:r>
            <w:proofErr w:type="spellStart"/>
            <w:r>
              <w:rPr>
                <w:sz w:val="28"/>
                <w:szCs w:val="28"/>
                <w:highlight w:val="white"/>
              </w:rPr>
              <w:t>làm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việc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với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GV ÂN </w:t>
            </w:r>
            <w:proofErr w:type="spellStart"/>
            <w:r>
              <w:rPr>
                <w:sz w:val="28"/>
                <w:szCs w:val="28"/>
                <w:highlight w:val="white"/>
              </w:rPr>
              <w:t>chuẩn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bị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cho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Ngày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hội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đọc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sách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2024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D06A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BGH, GVAN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F54">
        <w:trPr>
          <w:trHeight w:val="349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7F54" w:rsidRDefault="00D06A9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BGH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KTĐ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K </w:t>
            </w:r>
            <w:proofErr w:type="spellStart"/>
            <w:r>
              <w:rPr>
                <w:sz w:val="28"/>
                <w:szCs w:val="28"/>
              </w:rPr>
              <w:t>cuối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</w:p>
          <w:p w:rsidR="00EE7F54" w:rsidRDefault="00D06A9F">
            <w:pPr>
              <w:widowControl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đỏ</w:t>
            </w:r>
            <w:proofErr w:type="spellEnd"/>
            <w:r>
              <w:rPr>
                <w:sz w:val="28"/>
                <w:szCs w:val="28"/>
              </w:rPr>
              <w:t xml:space="preserve"> 2023-2024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D06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  <w:p w:rsidR="00EE7F54" w:rsidRDefault="00D06A9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Đc</w:t>
            </w:r>
            <w:proofErr w:type="spellEnd"/>
            <w:r>
              <w:rPr>
                <w:sz w:val="28"/>
                <w:szCs w:val="28"/>
              </w:rPr>
              <w:t xml:space="preserve"> Trinh,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center"/>
              <w:rPr>
                <w:sz w:val="28"/>
                <w:szCs w:val="28"/>
              </w:rPr>
            </w:pPr>
          </w:p>
          <w:p w:rsidR="00EE7F54" w:rsidRDefault="00D06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F54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7F54" w:rsidRDefault="00D06A9F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13h15: HS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bơi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F54">
        <w:trPr>
          <w:trHeight w:val="380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  <w:proofErr w:type="spellEnd"/>
          </w:p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7F54" w:rsidRDefault="00D06A9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hóa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hội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sách</w:t>
            </w:r>
            <w:proofErr w:type="spellEnd"/>
            <w:r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D06A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NVTV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D06A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PHT1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F54">
        <w:trPr>
          <w:trHeight w:val="380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7F54" w:rsidRDefault="00D06A9F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phòng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nước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F54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54" w:rsidRDefault="00D06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bookmarkStart w:id="2" w:name="_heading=h.30j0zll" w:colFirst="0" w:colLast="0"/>
            <w:bookmarkEnd w:id="2"/>
            <w:proofErr w:type="spellStart"/>
            <w:r>
              <w:rPr>
                <w:sz w:val="28"/>
                <w:szCs w:val="28"/>
                <w:highlight w:val="white"/>
              </w:rPr>
              <w:t>Nghỉ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Lễ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Giỗ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tổ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Hùng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Vương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(</w:t>
            </w:r>
            <w:proofErr w:type="spellStart"/>
            <w:r>
              <w:rPr>
                <w:sz w:val="28"/>
                <w:szCs w:val="28"/>
                <w:highlight w:val="white"/>
              </w:rPr>
              <w:t>cả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</w:rPr>
              <w:t>ngày</w:t>
            </w:r>
            <w:proofErr w:type="spellEnd"/>
            <w:r>
              <w:rPr>
                <w:sz w:val="28"/>
                <w:szCs w:val="28"/>
                <w:highlight w:val="white"/>
              </w:rPr>
              <w:t>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_heading=h.1fob9te" w:colFirst="0" w:colLast="0"/>
            <w:bookmarkEnd w:id="3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F54">
        <w:trPr>
          <w:trHeight w:val="312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EE7F54" w:rsidRDefault="00EE7F54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F54">
        <w:trPr>
          <w:trHeight w:val="312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54" w:rsidRDefault="00D06A9F">
            <w:pPr>
              <w:widowControl w:val="0"/>
              <w:ind w:left="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KHBD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32, </w:t>
            </w:r>
            <w:proofErr w:type="spellStart"/>
            <w:r>
              <w:rPr>
                <w:sz w:val="28"/>
                <w:szCs w:val="28"/>
              </w:rPr>
              <w:t>kịch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_heading=h.dwwl0nezdam5" w:colFirst="0" w:colLast="0"/>
            <w:bookmarkEnd w:id="4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F54">
        <w:trPr>
          <w:trHeight w:val="349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F54" w:rsidRDefault="00D06A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54" w:rsidRDefault="00D06A9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máu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đạo</w:t>
            </w:r>
            <w:proofErr w:type="spellEnd"/>
            <w:r>
              <w:rPr>
                <w:sz w:val="28"/>
                <w:szCs w:val="28"/>
              </w:rPr>
              <w:t xml:space="preserve"> 2024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D06A9F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PHT1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7F54" w:rsidRDefault="00EE7F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E7F54" w:rsidRDefault="00EE7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E7F54" w:rsidRDefault="00EE7F54">
      <w:pPr>
        <w:tabs>
          <w:tab w:val="left" w:pos="1125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EE7F54" w:rsidRDefault="00D06A9F">
      <w:pPr>
        <w:tabs>
          <w:tab w:val="left" w:pos="1125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HIỆU TRƯỞNG</w:t>
      </w:r>
    </w:p>
    <w:p w:rsidR="00EE7F54" w:rsidRDefault="00EE7F54">
      <w:pPr>
        <w:tabs>
          <w:tab w:val="left" w:pos="1140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EE7F54" w:rsidRDefault="00EE7F54">
      <w:pPr>
        <w:tabs>
          <w:tab w:val="left" w:pos="1140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</w:p>
    <w:p w:rsidR="00EE7F54" w:rsidRDefault="00EE7F54">
      <w:pPr>
        <w:tabs>
          <w:tab w:val="left" w:pos="1140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bookmarkStart w:id="5" w:name="_heading=h.2et92p0" w:colFirst="0" w:colLast="0"/>
      <w:bookmarkEnd w:id="5"/>
    </w:p>
    <w:p w:rsidR="00EE7F54" w:rsidRDefault="00D06A9F">
      <w:pPr>
        <w:tabs>
          <w:tab w:val="left" w:pos="11400"/>
        </w:tabs>
        <w:ind w:left="720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Nguyễn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sectPr w:rsidR="00EE7F54">
      <w:pgSz w:w="16840" w:h="11907" w:orient="landscape"/>
      <w:pgMar w:top="1276" w:right="562" w:bottom="993" w:left="4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54"/>
    <w:rsid w:val="00D06A9F"/>
    <w:rsid w:val="00EE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0C42C4-8B7F-40AF-A003-E7F9E830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YWDJSWBQHx7y6RTUhd8gh3Wjg==">CgMxLjAyCGguZ2pkZ3hzMgloLjMwajB6bGwyCWguMWZvYjl0ZTIOaC5kd3dsMG5lemRhbTUyCWguMmV0OTJwMDgAciExTHdBSjBGRE0xYVQwWldLcjNLY1VGQlM1ZTktalh4OEE=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HP</cp:lastModifiedBy>
  <cp:revision>2</cp:revision>
  <dcterms:created xsi:type="dcterms:W3CDTF">2024-04-12T09:49:00Z</dcterms:created>
  <dcterms:modified xsi:type="dcterms:W3CDTF">2024-04-14T02:35:00Z</dcterms:modified>
</cp:coreProperties>
</file>