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D157" w14:textId="36453129" w:rsidR="00932E50" w:rsidRPr="00B16AC0" w:rsidRDefault="00932E50" w:rsidP="00B16AC0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0070C0"/>
          <w:sz w:val="56"/>
          <w:szCs w:val="56"/>
          <w:lang w:val="vi-VN"/>
        </w:rPr>
      </w:pP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 xml:space="preserve">Kỷ niệm </w:t>
      </w:r>
      <w:r w:rsidR="00B16AC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94</w:t>
      </w: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 xml:space="preserve"> năm ngày thành lập Đảng C</w:t>
      </w:r>
      <w:r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 xml:space="preserve">ộng </w:t>
      </w: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S</w:t>
      </w:r>
      <w:r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ản</w:t>
      </w: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 xml:space="preserve"> Việt </w:t>
      </w:r>
      <w:r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Nam</w:t>
      </w:r>
      <w:r w:rsidR="00B16AC0">
        <w:rPr>
          <w:rFonts w:ascii="Roboto" w:eastAsia="Times New Roman" w:hAnsi="Roboto" w:cs="Times New Roman"/>
          <w:b/>
          <w:bCs/>
          <w:color w:val="0070C0"/>
          <w:sz w:val="56"/>
          <w:szCs w:val="56"/>
          <w:lang w:val="vi-VN"/>
        </w:rPr>
        <w:t xml:space="preserve"> </w:t>
      </w: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(03/02/1930-03/02/</w:t>
      </w:r>
      <w:r w:rsidR="00B16AC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2024</w:t>
      </w: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)</w:t>
      </w:r>
      <w:r w:rsidR="00B16AC0">
        <w:rPr>
          <w:rFonts w:ascii="Roboto" w:eastAsia="Times New Roman" w:hAnsi="Roboto" w:cs="Times New Roman"/>
          <w:b/>
          <w:bCs/>
          <w:color w:val="0070C0"/>
          <w:sz w:val="56"/>
          <w:szCs w:val="56"/>
          <w:lang w:val="vi-VN"/>
        </w:rPr>
        <w:t>.</w:t>
      </w:r>
    </w:p>
    <w:p w14:paraId="5DCCC6B4" w14:textId="297421E9" w:rsidR="00932E50" w:rsidRPr="00932E50" w:rsidRDefault="00B16AC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94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n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ă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m qua d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ướ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i s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ự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l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ã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nh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đạ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o c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ủ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a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Đả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C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ộ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S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ả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Vi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ệ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t Nam,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Đả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b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ộ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v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à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Nh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â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d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â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 </w:t>
      </w:r>
      <w:r w:rsid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Thành phố Hà Nội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kh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ô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ng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ừ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ph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á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 huy truy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ề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th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ố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y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ê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u qu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ê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h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ươ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ng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đấ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 n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ướ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c, truy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ề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th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ố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ng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o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à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k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ế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t, qu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ậ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 c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ườ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trong cu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ộ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c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đấ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u tranh ch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ố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x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â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m l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ượ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c v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à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á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ch th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ố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tr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ị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c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ủ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a ch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ế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độ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phong ki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ế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n, tay sai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để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đứ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l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ê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theo ti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ế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g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ọ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i c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ủ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a </w:t>
      </w:r>
      <w:r w:rsidR="00932E50"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Đả</w:t>
      </w:r>
      <w:r w:rsidR="00932E50"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</w:t>
      </w:r>
      <w:r w:rsidR="00932E50"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…</w:t>
      </w:r>
    </w:p>
    <w:p w14:paraId="13EFC7E7" w14:textId="3489A17E" w:rsidR="00932E50" w:rsidRP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Tr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qua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ặ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="00B16AC0">
        <w:rPr>
          <w:rFonts w:ascii="Roboto" w:eastAsia="Times New Roman" w:hAnsi="Roboto" w:cs="Times New Roman"/>
          <w:color w:val="212529"/>
          <w:sz w:val="28"/>
          <w:szCs w:val="28"/>
        </w:rPr>
        <w:t>94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m, (1930-</w:t>
      </w:r>
      <w:r w:rsidR="00B16AC0">
        <w:rPr>
          <w:rFonts w:ascii="Roboto" w:eastAsia="Times New Roman" w:hAnsi="Roboto" w:cs="Times New Roman"/>
          <w:color w:val="212529"/>
          <w:sz w:val="28"/>
          <w:szCs w:val="28"/>
        </w:rPr>
        <w:t>2024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), d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ng,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>
        <w:rPr>
          <w:rFonts w:ascii="Roboto" w:eastAsia="Times New Roman" w:hAnsi="Roboto" w:cs="Times New Roman"/>
          <w:color w:val="212529"/>
          <w:sz w:val="28"/>
          <w:szCs w:val="28"/>
        </w:rPr>
        <w:t xml:space="preserve"> Thành phố Hà Nội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ù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ỗ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ph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,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vi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vi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c, chi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trang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trong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ỉ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qua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tr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ỗ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gi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i.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i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ngu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ừ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truy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y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c, tinh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c,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s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qu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>
        <w:rPr>
          <w:rFonts w:ascii="Roboto" w:eastAsia="Times New Roman" w:hAnsi="Roboto" w:cs="Times New Roman"/>
          <w:color w:val="212529"/>
          <w:sz w:val="28"/>
          <w:szCs w:val="28"/>
        </w:rPr>
        <w:t>Thành phố Hà Nội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sau gi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ph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kinh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ch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tr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a, x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i, qu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c phòng, an ninh…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ng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ừ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ph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tri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m 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“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thay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đổ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da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kh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gian kh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ổ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cu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chi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tranh.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>
        <w:rPr>
          <w:rFonts w:ascii="Roboto" w:eastAsia="Times New Roman" w:hAnsi="Roboto" w:cs="Times New Roman"/>
          <w:color w:val="212529"/>
          <w:sz w:val="28"/>
          <w:szCs w:val="28"/>
        </w:rPr>
        <w:t>iện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cu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m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ai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ph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ng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>
        <w:rPr>
          <w:rFonts w:ascii="Roboto" w:eastAsia="Times New Roman" w:hAnsi="Roboto" w:cs="Times New Roman"/>
          <w:color w:val="212529"/>
          <w:sz w:val="28"/>
          <w:szCs w:val="28"/>
        </w:rPr>
        <w:t>Hà Nội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đượ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quy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ph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n.</w:t>
      </w:r>
    </w:p>
    <w:p w14:paraId="70D49A98" w14:textId="7F0E8383" w:rsid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ỷ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m </w:t>
      </w:r>
      <w:r w:rsidR="00B16AC0">
        <w:rPr>
          <w:rFonts w:ascii="Roboto" w:eastAsia="Times New Roman" w:hAnsi="Roboto" w:cs="Times New Roman"/>
          <w:color w:val="212529"/>
          <w:sz w:val="28"/>
          <w:szCs w:val="28"/>
        </w:rPr>
        <w:t>94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 ng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th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p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to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to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to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qu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ta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ù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t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ki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trung th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ngh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M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c-L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nin,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ưở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Minh,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ta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ừ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n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y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c,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 n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trong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c,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g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x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phong tr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qu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ò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b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lo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i.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quang vinh,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Minh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i,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ỗ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,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vi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ỗ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ng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t Nam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ở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trong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ng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Vi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t Nam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ở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ngo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r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õ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tr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nhi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m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nh, nguy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i theo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x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d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ng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trong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ch,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nh, ti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ta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nghi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nghi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a, 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qu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ti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u: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gi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u,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nh,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minh, x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d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Vi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Nam ph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vinh,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ò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b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ng.</w:t>
      </w:r>
    </w:p>
    <w:p w14:paraId="0B9C789F" w14:textId="06C5DF0F" w:rsid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80FD53" wp14:editId="38ED6845">
            <wp:extent cx="5651500" cy="37782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AFA91" w14:textId="600FC53D" w:rsid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095078F0" wp14:editId="7A5A3DE1">
            <wp:extent cx="5645150" cy="447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93333" w14:textId="77777777" w:rsidR="00932E50" w:rsidRP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</w:p>
    <w:p w14:paraId="728B05C2" w14:textId="6AD844EE" w:rsidR="00304D84" w:rsidRPr="00B16AC0" w:rsidRDefault="00932E50" w:rsidP="00B16AC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 </w:t>
      </w:r>
    </w:p>
    <w:sectPr w:rsidR="00304D84" w:rsidRPr="00B16AC0" w:rsidSect="002770CD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Nunito">
    <w:panose1 w:val="000005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50"/>
    <w:rsid w:val="002770CD"/>
    <w:rsid w:val="00304D84"/>
    <w:rsid w:val="00471D8C"/>
    <w:rsid w:val="00643E47"/>
    <w:rsid w:val="007A183C"/>
    <w:rsid w:val="00932E50"/>
    <w:rsid w:val="00B16AC0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7C09"/>
  <w15:chartTrackingRefBased/>
  <w15:docId w15:val="{6D490FA6-F14F-41D4-A847-E4DE79AE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2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2E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2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3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</cp:revision>
  <dcterms:created xsi:type="dcterms:W3CDTF">2024-02-19T05:10:00Z</dcterms:created>
  <dcterms:modified xsi:type="dcterms:W3CDTF">2024-02-19T05:10:00Z</dcterms:modified>
</cp:coreProperties>
</file>