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749.0" w:type="dxa"/>
        <w:jc w:val="left"/>
        <w:tblInd w:w="100.0" w:type="dxa"/>
        <w:tblLayout w:type="fixed"/>
        <w:tblLook w:val="0000"/>
      </w:tblPr>
      <w:tblGrid>
        <w:gridCol w:w="4253"/>
        <w:gridCol w:w="9496"/>
        <w:tblGridChange w:id="0">
          <w:tblGrid>
            <w:gridCol w:w="4253"/>
            <w:gridCol w:w="9496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02">
            <w:pPr>
              <w:spacing w:after="0" w:before="0" w:line="276" w:lineRule="auto"/>
              <w:ind w:left="0" w:hanging="3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UBND QUẬN LONG BIÊN</w:t>
            </w:r>
          </w:p>
          <w:p w:rsidR="00000000" w:rsidDel="00000000" w:rsidP="00000000" w:rsidRDefault="00000000" w:rsidRPr="00000000" w14:paraId="00000003">
            <w:pPr>
              <w:spacing w:after="0" w:before="0" w:line="276" w:lineRule="auto"/>
              <w:ind w:left="0" w:hanging="3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TRƯỜNG TH ĐỨC GIANG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228600</wp:posOffset>
                      </wp:positionV>
                      <wp:extent cx="0" cy="12700"/>
                      <wp:effectExtent b="0" l="0" r="0" t="0"/>
                      <wp:wrapNone/>
                      <wp:docPr id="16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87200" y="3780000"/>
                                <a:ext cx="1117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228600</wp:posOffset>
                      </wp:positionV>
                      <wp:extent cx="0" cy="12700"/>
                      <wp:effectExtent b="0" l="0" r="0" t="0"/>
                      <wp:wrapNone/>
                      <wp:docPr id="16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228600</wp:posOffset>
                      </wp:positionV>
                      <wp:extent cx="473" cy="12700"/>
                      <wp:effectExtent b="0" l="0" r="0" t="0"/>
                      <wp:wrapNone/>
                      <wp:docPr id="15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60200" y="3779764"/>
                                <a:ext cx="1371600" cy="473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228600</wp:posOffset>
                      </wp:positionV>
                      <wp:extent cx="473" cy="12700"/>
                      <wp:effectExtent b="0" l="0" r="0" t="0"/>
                      <wp:wrapNone/>
                      <wp:docPr id="15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73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04">
            <w:pPr>
              <w:spacing w:after="0" w:before="0" w:line="276" w:lineRule="auto"/>
              <w:ind w:left="0" w:hanging="3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LỊCH CÔNG TÁC TRƯỜNG TIỂU HỌC ĐỨC GIANG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before="0" w:line="276" w:lineRule="auto"/>
              <w:ind w:left="0" w:hanging="3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 NĂM HỌC 2024-2025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before="0" w:line="276" w:lineRule="auto"/>
              <w:ind w:left="0" w:hanging="3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(Tuần 12 - từ ngày 25/11 đến 1/12/2024)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ind w:left="-2" w:hanging="1.0000000000000004"/>
        <w:rPr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446.0" w:type="dxa"/>
        <w:jc w:val="left"/>
        <w:tblInd w:w="175.0" w:type="dxa"/>
        <w:tblLayout w:type="fixed"/>
        <w:tblLook w:val="0000"/>
      </w:tblPr>
      <w:tblGrid>
        <w:gridCol w:w="991"/>
        <w:gridCol w:w="851"/>
        <w:gridCol w:w="6520"/>
        <w:gridCol w:w="3115"/>
        <w:gridCol w:w="1701"/>
        <w:gridCol w:w="992"/>
        <w:gridCol w:w="1276"/>
        <w:tblGridChange w:id="0">
          <w:tblGrid>
            <w:gridCol w:w="991"/>
            <w:gridCol w:w="851"/>
            <w:gridCol w:w="6520"/>
            <w:gridCol w:w="3115"/>
            <w:gridCol w:w="1701"/>
            <w:gridCol w:w="992"/>
            <w:gridCol w:w="1276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8">
            <w:pPr>
              <w:spacing w:after="120" w:before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Thứ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9">
            <w:pPr>
              <w:spacing w:after="120" w:before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A">
            <w:pPr>
              <w:spacing w:after="120" w:before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Nội dung công việc, thời gian, địa điểm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B">
            <w:pPr>
              <w:spacing w:after="120" w:before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Bộ phận thực hiện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C">
            <w:pPr>
              <w:spacing w:after="120" w:before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Phụ trách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D">
            <w:pPr>
              <w:spacing w:after="120" w:before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BGH trực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E">
            <w:pPr>
              <w:spacing w:after="120" w:before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GV trực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F">
            <w:pPr>
              <w:spacing w:after="120" w:before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Hai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120" w:before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25/11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1">
            <w:pPr>
              <w:spacing w:after="120" w:before="120" w:line="240" w:lineRule="auto"/>
              <w:ind w:left="0" w:hanging="3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2">
            <w:pPr>
              <w:spacing w:after="0" w:before="0" w:line="240" w:lineRule="auto"/>
              <w:ind w:left="0" w:hanging="3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7h45: Chào cờ </w:t>
            </w:r>
          </w:p>
          <w:p w:rsidR="00000000" w:rsidDel="00000000" w:rsidP="00000000" w:rsidRDefault="00000000" w:rsidRPr="00000000" w14:paraId="00000013">
            <w:pPr>
              <w:spacing w:after="0" w:before="0" w:line="240" w:lineRule="auto"/>
              <w:ind w:left="0" w:hanging="3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Chuẩn bị loa đài, sân khấu</w:t>
            </w:r>
          </w:p>
          <w:p w:rsidR="00000000" w:rsidDel="00000000" w:rsidP="00000000" w:rsidRDefault="00000000" w:rsidRPr="00000000" w14:paraId="00000014">
            <w:pPr>
              <w:spacing w:after="0" w:before="0" w:line="240" w:lineRule="auto"/>
              <w:ind w:left="0" w:hanging="3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Kê ghế GV</w:t>
            </w:r>
          </w:p>
          <w:p w:rsidR="00000000" w:rsidDel="00000000" w:rsidP="00000000" w:rsidRDefault="00000000" w:rsidRPr="00000000" w14:paraId="00000015">
            <w:pPr>
              <w:spacing w:after="0" w:before="0" w:line="240" w:lineRule="auto"/>
              <w:ind w:left="0" w:hanging="3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Tuyên truyền vệ sinh răng miệng đúng cách. </w:t>
            </w:r>
          </w:p>
          <w:p w:rsidR="00000000" w:rsidDel="00000000" w:rsidP="00000000" w:rsidRDefault="00000000" w:rsidRPr="00000000" w14:paraId="00000016">
            <w:pPr>
              <w:spacing w:after="0" w:before="0" w:line="240" w:lineRule="auto"/>
              <w:ind w:left="0" w:hanging="3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Phát động đợt thi đua thứ 3 chủ đề “Tiếp bước cha anh”</w:t>
            </w:r>
          </w:p>
          <w:p w:rsidR="00000000" w:rsidDel="00000000" w:rsidP="00000000" w:rsidRDefault="00000000" w:rsidRPr="00000000" w14:paraId="00000017">
            <w:pPr>
              <w:spacing w:after="0" w:before="0" w:line="240" w:lineRule="auto"/>
              <w:ind w:left="0" w:hanging="3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Trao giải GTS tháng 11/2024, cuốn sách “Tôi đi học”</w:t>
            </w:r>
          </w:p>
          <w:p w:rsidR="00000000" w:rsidDel="00000000" w:rsidP="00000000" w:rsidRDefault="00000000" w:rsidRPr="00000000" w14:paraId="00000018">
            <w:pPr>
              <w:spacing w:after="0" w:before="0" w:line="240" w:lineRule="auto"/>
              <w:ind w:left="0" w:hanging="3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Chụp hình tiết chào cờ, trực tuần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9">
            <w:pPr>
              <w:spacing w:after="0" w:before="0" w:line="240" w:lineRule="auto"/>
              <w:ind w:left="0" w:hanging="3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Đ/c </w:t>
            </w:r>
            <w:r w:rsidDel="00000000" w:rsidR="00000000" w:rsidRPr="00000000">
              <w:rPr>
                <w:rtl w:val="0"/>
              </w:rPr>
              <w:t xml:space="preserve">Lan</w:t>
            </w:r>
            <w:r w:rsidDel="00000000" w:rsidR="00000000" w:rsidRPr="00000000">
              <w:rPr>
                <w:color w:val="000000"/>
                <w:rtl w:val="0"/>
              </w:rPr>
              <w:t xml:space="preserve"> Anh</w:t>
            </w:r>
          </w:p>
          <w:p w:rsidR="00000000" w:rsidDel="00000000" w:rsidP="00000000" w:rsidRDefault="00000000" w:rsidRPr="00000000" w14:paraId="0000001A">
            <w:pPr>
              <w:spacing w:after="0" w:before="0" w:line="240" w:lineRule="auto"/>
              <w:ind w:left="0" w:hanging="3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Đ/c Hiển, Huấn</w:t>
            </w:r>
          </w:p>
          <w:p w:rsidR="00000000" w:rsidDel="00000000" w:rsidP="00000000" w:rsidRDefault="00000000" w:rsidRPr="00000000" w14:paraId="0000001B">
            <w:pPr>
              <w:spacing w:after="0" w:before="0" w:line="240" w:lineRule="auto"/>
              <w:ind w:left="0" w:hanging="3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HS lớp 5A3</w:t>
            </w:r>
          </w:p>
          <w:p w:rsidR="00000000" w:rsidDel="00000000" w:rsidP="00000000" w:rsidRDefault="00000000" w:rsidRPr="00000000" w14:paraId="0000001C">
            <w:pPr>
              <w:spacing w:after="0" w:before="0" w:line="240" w:lineRule="auto"/>
              <w:ind w:left="0"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Tuyến y tế</w:t>
            </w:r>
          </w:p>
          <w:p w:rsidR="00000000" w:rsidDel="00000000" w:rsidP="00000000" w:rsidRDefault="00000000" w:rsidRPr="00000000" w14:paraId="0000001D">
            <w:pPr>
              <w:spacing w:after="0" w:before="0" w:line="240" w:lineRule="auto"/>
              <w:ind w:left="0"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Lan Anh</w:t>
            </w:r>
          </w:p>
          <w:p w:rsidR="00000000" w:rsidDel="00000000" w:rsidP="00000000" w:rsidRDefault="00000000" w:rsidRPr="00000000" w14:paraId="0000001E">
            <w:pPr>
              <w:spacing w:after="0" w:before="0" w:line="240" w:lineRule="auto"/>
              <w:ind w:left="0" w:hanging="3"/>
              <w:jc w:val="center"/>
              <w:rPr/>
            </w:pPr>
            <w:bookmarkStart w:colFirst="0" w:colLast="0" w:name="_heading=h.tyjcwt" w:id="0"/>
            <w:bookmarkEnd w:id="0"/>
            <w:r w:rsidDel="00000000" w:rsidR="00000000" w:rsidRPr="00000000">
              <w:rPr>
                <w:rtl w:val="0"/>
              </w:rPr>
              <w:t xml:space="preserve">Phương TV</w:t>
            </w:r>
          </w:p>
          <w:p w:rsidR="00000000" w:rsidDel="00000000" w:rsidP="00000000" w:rsidRDefault="00000000" w:rsidRPr="00000000" w14:paraId="0000001F">
            <w:pPr>
              <w:spacing w:after="0" w:before="0" w:line="240" w:lineRule="auto"/>
              <w:ind w:left="0"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Đ/c Đinh Hà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before="0" w:line="240" w:lineRule="auto"/>
              <w:ind w:left="0" w:hanging="3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before="0" w:line="240" w:lineRule="auto"/>
              <w:ind w:left="0" w:hanging="3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0" w:before="0" w:line="240" w:lineRule="auto"/>
              <w:ind w:left="0" w:hanging="3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Đ/c Thảo</w:t>
            </w:r>
          </w:p>
          <w:p w:rsidR="00000000" w:rsidDel="00000000" w:rsidP="00000000" w:rsidRDefault="00000000" w:rsidRPr="00000000" w14:paraId="00000023">
            <w:pPr>
              <w:spacing w:after="0" w:before="0" w:line="240" w:lineRule="auto"/>
              <w:ind w:left="0" w:hanging="3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before="0" w:line="240" w:lineRule="auto"/>
              <w:ind w:left="0" w:hanging="3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5">
            <w:pPr>
              <w:spacing w:after="120" w:before="120" w:line="240" w:lineRule="auto"/>
              <w:ind w:left="0" w:hanging="3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Đ/c Chung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spacing w:after="120" w:before="120" w:line="240" w:lineRule="auto"/>
              <w:ind w:left="0" w:hanging="3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Chu Huyền</w:t>
            </w:r>
          </w:p>
        </w:tc>
      </w:tr>
      <w:tr>
        <w:trPr>
          <w:cantSplit w:val="0"/>
          <w:trHeight w:val="48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- Rà soát CSVC, KCSP theo các tiêu chí đơn vị VH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A">
            <w:pPr>
              <w:spacing w:after="120" w:before="120" w:line="240" w:lineRule="auto"/>
              <w:ind w:left="0"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Các bộ phận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B">
            <w:pPr>
              <w:spacing w:after="120" w:before="120" w:line="240" w:lineRule="auto"/>
              <w:ind w:left="0"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Đc Yến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F">
            <w:pPr>
              <w:spacing w:after="120" w:before="120" w:line="240" w:lineRule="auto"/>
              <w:ind w:left="0" w:hanging="3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0">
            <w:pPr>
              <w:spacing w:after="120" w:before="120" w:line="240" w:lineRule="auto"/>
              <w:ind w:left="0" w:hanging="3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Up đề KS chất lượng HS tháng 11 môn TA lên phần mềm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1">
            <w:pPr>
              <w:spacing w:after="120" w:before="120" w:line="240" w:lineRule="auto"/>
              <w:ind w:left="0"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Nhóm TA, đ/c Nguyên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2">
            <w:pPr>
              <w:spacing w:after="120" w:before="120" w:line="240" w:lineRule="auto"/>
              <w:ind w:left="0" w:hanging="3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Đ/c Yến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7">
            <w:pPr>
              <w:spacing w:after="120" w:before="120" w:line="240" w:lineRule="auto"/>
              <w:ind w:left="0" w:hanging="3"/>
              <w:rPr/>
            </w:pPr>
            <w:r w:rsidDel="00000000" w:rsidR="00000000" w:rsidRPr="00000000">
              <w:rPr>
                <w:rtl w:val="0"/>
              </w:rPr>
              <w:t xml:space="preserve">Hoàn thiện ĐG CBGVNV tháng 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8">
            <w:pPr>
              <w:spacing w:after="120" w:before="120" w:line="240" w:lineRule="auto"/>
              <w:ind w:left="0" w:hanging="3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9">
            <w:pPr>
              <w:spacing w:after="120" w:before="120" w:line="240" w:lineRule="auto"/>
              <w:ind w:left="0" w:hanging="3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C">
            <w:pPr>
              <w:spacing w:after="120" w:before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Ba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120" w:before="120" w:line="240" w:lineRule="auto"/>
              <w:ind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26/11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E">
            <w:pPr>
              <w:spacing w:after="120" w:before="120" w:line="240" w:lineRule="auto"/>
              <w:ind w:left="0" w:hanging="3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F">
            <w:pPr>
              <w:spacing w:after="120" w:before="120" w:line="240" w:lineRule="auto"/>
              <w:ind w:left="0" w:right="-108" w:hanging="3"/>
              <w:rPr>
                <w:color w:val="000000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- 7h45: </w:t>
            </w:r>
            <w:r w:rsidDel="00000000" w:rsidR="00000000" w:rsidRPr="00000000">
              <w:rPr>
                <w:color w:val="000000"/>
                <w:rtl w:val="0"/>
              </w:rPr>
              <w:t xml:space="preserve">Tổ chức HĐTD đầu giờ khối 1,2</w:t>
            </w:r>
          </w:p>
          <w:p w:rsidR="00000000" w:rsidDel="00000000" w:rsidP="00000000" w:rsidRDefault="00000000" w:rsidRPr="00000000" w14:paraId="00000040">
            <w:pPr>
              <w:spacing w:after="120" w:before="120" w:line="240" w:lineRule="auto"/>
              <w:ind w:left="0" w:right="-108" w:hanging="3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1">
            <w:pPr>
              <w:spacing w:after="120" w:before="120" w:line="240" w:lineRule="auto"/>
              <w:ind w:left="0"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GVCN, HS khối 1, 2, </w:t>
            </w:r>
          </w:p>
          <w:p w:rsidR="00000000" w:rsidDel="00000000" w:rsidP="00000000" w:rsidRDefault="00000000" w:rsidRPr="00000000" w14:paraId="00000042">
            <w:pPr>
              <w:spacing w:after="120" w:before="120" w:line="240" w:lineRule="auto"/>
              <w:ind w:left="0"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Hiển, Hằng TD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3">
            <w:pPr>
              <w:spacing w:after="120" w:before="120" w:line="240" w:lineRule="auto"/>
              <w:ind w:left="0" w:hanging="3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Đ/c Thảo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4">
            <w:pPr>
              <w:spacing w:after="120" w:before="120" w:line="240" w:lineRule="auto"/>
              <w:ind w:left="0" w:hanging="3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Đ/c Yến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5">
            <w:pPr>
              <w:spacing w:after="120" w:before="120" w:line="240" w:lineRule="auto"/>
              <w:ind w:left="0" w:hanging="3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Dung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8">
            <w:pPr>
              <w:spacing w:after="120" w:before="12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- Tổ 1 gửi DS HS cần giúp đỡ về PHT phụ trách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9">
            <w:pPr>
              <w:spacing w:after="120" w:before="120" w:line="240" w:lineRule="auto"/>
              <w:ind w:left="0"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GVCN khối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A">
            <w:pPr>
              <w:spacing w:after="120" w:before="120" w:line="240" w:lineRule="auto"/>
              <w:ind w:left="0"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Đc Thảo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F">
            <w:pPr>
              <w:spacing w:after="120" w:before="12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- Kiểm tra nề nếp dạy học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0">
            <w:pPr>
              <w:spacing w:after="120" w:before="120" w:line="240" w:lineRule="auto"/>
              <w:ind w:left="0" w:hanging="3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1">
            <w:pPr>
              <w:spacing w:after="120" w:before="120" w:line="240" w:lineRule="auto"/>
              <w:ind w:left="0" w:hanging="3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BGH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5">
            <w:pPr>
              <w:spacing w:after="120" w:before="120" w:line="240" w:lineRule="auto"/>
              <w:ind w:left="0" w:hanging="3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6">
            <w:pPr>
              <w:spacing w:after="120" w:before="120" w:line="240" w:lineRule="auto"/>
              <w:ind w:left="0" w:hanging="3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- 14h, Họp giao ban HT tại PGD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7">
            <w:pPr>
              <w:spacing w:after="120" w:before="120" w:line="240" w:lineRule="auto"/>
              <w:ind w:left="0" w:hanging="3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Đc Chung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8">
            <w:pPr>
              <w:spacing w:after="120" w:before="120" w:line="240" w:lineRule="auto"/>
              <w:ind w:left="0" w:hanging="3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D">
            <w:pPr>
              <w:spacing w:after="120" w:before="120" w:line="240" w:lineRule="auto"/>
              <w:ind w:left="0" w:hanging="3"/>
              <w:rPr/>
            </w:pPr>
            <w:r w:rsidDel="00000000" w:rsidR="00000000" w:rsidRPr="00000000">
              <w:rPr>
                <w:rtl w:val="0"/>
              </w:rPr>
              <w:t xml:space="preserve">- Rà soát hồ sơ, chỉnh trang KCSP chuẩn bị đón đoàn KT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E">
            <w:pPr>
              <w:spacing w:after="120" w:before="120" w:line="240" w:lineRule="auto"/>
              <w:ind w:left="0"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CBGVNV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F">
            <w:pPr>
              <w:spacing w:after="120" w:before="120" w:line="240" w:lineRule="auto"/>
              <w:ind w:left="0"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Đc Yến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2">
            <w:pPr>
              <w:spacing w:after="120" w:before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Tư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120" w:before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27/11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4">
            <w:pPr>
              <w:spacing w:after="120" w:before="120" w:line="240" w:lineRule="auto"/>
              <w:ind w:left="0" w:hanging="3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5">
            <w:pPr>
              <w:spacing w:after="0" w:before="0" w:line="240" w:lineRule="auto"/>
              <w:ind w:left="0" w:right="104" w:firstLine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- 7h45: </w:t>
            </w:r>
            <w:r w:rsidDel="00000000" w:rsidR="00000000" w:rsidRPr="00000000">
              <w:rPr>
                <w:color w:val="000000"/>
                <w:rtl w:val="0"/>
              </w:rPr>
              <w:t xml:space="preserve">Tổ chức HĐMH đầu giờ khối 3, 4,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6">
            <w:pPr>
              <w:spacing w:after="120" w:before="120" w:line="240" w:lineRule="auto"/>
              <w:ind w:left="0" w:hanging="3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GVCN, HS khối 3, 4, 5 </w:t>
            </w:r>
          </w:p>
          <w:p w:rsidR="00000000" w:rsidDel="00000000" w:rsidP="00000000" w:rsidRDefault="00000000" w:rsidRPr="00000000" w14:paraId="00000067">
            <w:pPr>
              <w:spacing w:after="0" w:before="0" w:line="240" w:lineRule="auto"/>
              <w:ind w:left="3" w:hanging="3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đ/c Hiển, HằngTD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8">
            <w:pPr>
              <w:spacing w:after="0" w:before="0" w:line="240" w:lineRule="auto"/>
              <w:ind w:left="3" w:hanging="3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Đ/c Thảo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9">
            <w:pPr>
              <w:spacing w:after="120" w:before="120" w:line="240" w:lineRule="auto"/>
              <w:ind w:left="0" w:hanging="3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after="120" w:before="120" w:line="240" w:lineRule="auto"/>
              <w:ind w:left="0" w:hanging="3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after="120" w:before="120" w:line="240" w:lineRule="auto"/>
              <w:ind w:left="0" w:hanging="3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Đ/c Thảo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C">
            <w:pPr>
              <w:spacing w:after="120" w:before="120" w:line="240" w:lineRule="auto"/>
              <w:ind w:left="0" w:hanging="3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Thương</w:t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0" w:lineRule="auto"/>
              <w:ind w:left="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8h30: Đón đoàn kiểm tra của LĐLĐ về việc công nhận đơn vị đạt chuẩn văn hoá giai đoạn 2 năm 2024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0">
            <w:pPr>
              <w:spacing w:after="120" w:before="120" w:line="240" w:lineRule="auto"/>
              <w:ind w:left="0"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H Yến, </w:t>
            </w:r>
          </w:p>
          <w:p w:rsidR="00000000" w:rsidDel="00000000" w:rsidP="00000000" w:rsidRDefault="00000000" w:rsidRPr="00000000" w14:paraId="00000071">
            <w:pPr>
              <w:spacing w:after="120" w:before="120" w:line="240" w:lineRule="auto"/>
              <w:ind w:left="0"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BCH công đoàn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2">
            <w:pPr>
              <w:spacing w:after="120" w:before="120" w:line="240" w:lineRule="auto"/>
              <w:ind w:left="0"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H Yến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6">
            <w:pPr>
              <w:spacing w:after="120" w:before="120" w:line="240" w:lineRule="auto"/>
              <w:ind w:left="0" w:hanging="3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Nộp hồ sơ tháng 11 về PHT phụ trách.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8">
            <w:pPr>
              <w:spacing w:after="120" w:before="120" w:line="240" w:lineRule="auto"/>
              <w:ind w:left="0"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GV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9">
            <w:pPr>
              <w:spacing w:after="120" w:before="120" w:line="240" w:lineRule="auto"/>
              <w:ind w:left="0"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PHT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E">
            <w:pPr>
              <w:numPr>
                <w:ilvl w:val="0"/>
                <w:numId w:val="3"/>
              </w:numPr>
              <w:spacing w:after="120" w:before="12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F">
            <w:pPr>
              <w:spacing w:after="120" w:before="120" w:line="240" w:lineRule="auto"/>
              <w:ind w:left="0" w:hanging="3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0">
            <w:pPr>
              <w:spacing w:after="120" w:before="120" w:line="240" w:lineRule="auto"/>
              <w:ind w:left="0" w:hanging="3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3">
            <w:pPr>
              <w:spacing w:after="120" w:before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Năm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after="120" w:before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28/11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5">
            <w:pPr>
              <w:spacing w:after="120" w:before="120" w:line="240" w:lineRule="auto"/>
              <w:ind w:left="0" w:hanging="3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6">
            <w:pPr>
              <w:spacing w:after="120" w:before="120" w:line="240" w:lineRule="auto"/>
              <w:ind w:left="0" w:right="-108" w:hanging="3"/>
              <w:rPr>
                <w:color w:val="000000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- 7h45: </w:t>
            </w:r>
            <w:r w:rsidDel="00000000" w:rsidR="00000000" w:rsidRPr="00000000">
              <w:rPr>
                <w:color w:val="000000"/>
                <w:rtl w:val="0"/>
              </w:rPr>
              <w:t xml:space="preserve">Tổ chức HĐMH đầu giờ khối 1,2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7">
            <w:pPr>
              <w:spacing w:after="120" w:before="120" w:line="240" w:lineRule="auto"/>
              <w:ind w:left="0" w:hanging="3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GVCN, đ/c Huấn, Tâm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8">
            <w:pPr>
              <w:spacing w:after="120" w:before="120" w:line="240" w:lineRule="auto"/>
              <w:ind w:left="0" w:hanging="3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Đ/c Thảo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9">
            <w:pPr>
              <w:spacing w:after="120" w:before="120" w:line="240" w:lineRule="auto"/>
              <w:ind w:left="0" w:hanging="3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Đ/c Yến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A">
            <w:pPr>
              <w:spacing w:after="120" w:before="120" w:line="240" w:lineRule="auto"/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Kim Nga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D">
            <w:pPr>
              <w:spacing w:after="120" w:before="120" w:line="240" w:lineRule="auto"/>
              <w:ind w:left="0" w:right="-108" w:hanging="3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- 9h: VP giao nhận công văn tại PGD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E">
            <w:pPr>
              <w:spacing w:after="120" w:before="120" w:line="240" w:lineRule="auto"/>
              <w:ind w:left="0" w:hanging="3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Đ/c Trang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F">
            <w:pPr>
              <w:spacing w:after="120" w:before="120" w:line="240" w:lineRule="auto"/>
              <w:ind w:left="0" w:hanging="3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Đ/c Chung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4">
            <w:pPr>
              <w:spacing w:after="120" w:before="120" w:line="240" w:lineRule="auto"/>
              <w:ind w:left="0" w:right="-108" w:hanging="3"/>
              <w:rPr>
                <w:color w:val="000000"/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-Up LBG, KHDH tuần 13,14 lên phần mềm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5">
            <w:pPr>
              <w:spacing w:after="120" w:before="120" w:line="240" w:lineRule="auto"/>
              <w:ind w:left="0" w:hanging="3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GV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6">
            <w:pPr>
              <w:spacing w:after="120" w:before="120" w:line="240" w:lineRule="auto"/>
              <w:ind w:left="0" w:hanging="3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PHT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B">
            <w:pPr>
              <w:spacing w:after="0" w:before="0" w:line="276" w:lineRule="auto"/>
              <w:ind w:left="0" w:right="104" w:firstLine="0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14h, CĐ môn Công nghệ 5 tại TH TBA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C">
            <w:pPr>
              <w:spacing w:after="120" w:before="120" w:line="240" w:lineRule="auto"/>
              <w:ind w:left="0" w:hanging="3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Đc Yến, Mai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D">
            <w:pPr>
              <w:spacing w:after="120" w:before="120" w:line="240" w:lineRule="auto"/>
              <w:ind w:left="0" w:hanging="3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Đc Yến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2">
            <w:pPr>
              <w:spacing w:after="0" w:before="0" w:line="276" w:lineRule="auto"/>
              <w:ind w:left="0" w:right="104" w:firstLine="0"/>
              <w:rPr/>
            </w:pPr>
            <w:r w:rsidDel="00000000" w:rsidR="00000000" w:rsidRPr="00000000">
              <w:rPr>
                <w:rtl w:val="0"/>
              </w:rPr>
              <w:t xml:space="preserve">- 15h:  Xây dựng thực đơn tuần 13 gửi công ty Sao Việt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3">
            <w:pPr>
              <w:spacing w:after="120" w:before="120" w:line="240" w:lineRule="auto"/>
              <w:ind w:left="0"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Thảo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4">
            <w:pPr>
              <w:spacing w:after="120" w:before="120" w:line="240" w:lineRule="auto"/>
              <w:ind w:left="0" w:hanging="3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Đ/c Chung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9">
            <w:pPr>
              <w:spacing w:after="120" w:before="120" w:line="240" w:lineRule="auto"/>
              <w:ind w:left="0" w:hanging="3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VP phát phiếu đăng ký đi thăm quan về các lớp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A">
            <w:pPr>
              <w:spacing w:after="120" w:before="120" w:line="240" w:lineRule="auto"/>
              <w:ind w:left="0"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TrangVP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B">
            <w:pPr>
              <w:spacing w:after="120" w:before="120" w:line="240" w:lineRule="auto"/>
              <w:ind w:left="0" w:hanging="3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Đ/c Chung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0">
            <w:pPr>
              <w:spacing w:after="120" w:before="120" w:line="240" w:lineRule="auto"/>
              <w:ind w:left="0" w:hanging="3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16h25, Họp chi bộ, đánh giá, XL chi bộ và ĐV cuối năm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1">
            <w:pPr>
              <w:spacing w:after="120" w:before="120" w:line="240" w:lineRule="auto"/>
              <w:ind w:left="0" w:hanging="3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Đảng viên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2">
            <w:pPr>
              <w:spacing w:after="120" w:before="120" w:line="240" w:lineRule="auto"/>
              <w:ind w:left="0" w:hanging="3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Đc Chung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7">
            <w:pPr>
              <w:spacing w:after="120" w:before="120" w:line="240" w:lineRule="auto"/>
              <w:ind w:left="0" w:hanging="3"/>
              <w:rPr/>
            </w:pPr>
            <w:r w:rsidDel="00000000" w:rsidR="00000000" w:rsidRPr="00000000">
              <w:rPr>
                <w:rtl w:val="0"/>
              </w:rPr>
              <w:t xml:space="preserve">Up biên vản SHCM lên pm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8">
            <w:pPr>
              <w:spacing w:after="120" w:before="120" w:line="240" w:lineRule="auto"/>
              <w:ind w:left="0" w:hanging="3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9">
            <w:pPr>
              <w:spacing w:after="120" w:before="120" w:line="240" w:lineRule="auto"/>
              <w:ind w:left="0" w:hanging="3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C">
            <w:pPr>
              <w:spacing w:after="120" w:before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Sáu 29/11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D">
            <w:pPr>
              <w:spacing w:after="120" w:before="120" w:line="240" w:lineRule="auto"/>
              <w:ind w:left="0" w:hanging="3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E">
            <w:pPr>
              <w:spacing w:after="120" w:before="120" w:line="240" w:lineRule="auto"/>
              <w:ind w:left="0" w:right="-108" w:hanging="3"/>
              <w:rPr>
                <w:color w:val="000000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- 7h45: </w:t>
            </w:r>
            <w:r w:rsidDel="00000000" w:rsidR="00000000" w:rsidRPr="00000000">
              <w:rPr>
                <w:color w:val="000000"/>
                <w:rtl w:val="0"/>
              </w:rPr>
              <w:t xml:space="preserve">Tổ chức HĐTD đầu giờ khối 3, 4, 5</w:t>
            </w:r>
          </w:p>
          <w:p w:rsidR="00000000" w:rsidDel="00000000" w:rsidP="00000000" w:rsidRDefault="00000000" w:rsidRPr="00000000" w14:paraId="000000BF">
            <w:pPr>
              <w:spacing w:after="120" w:before="120" w:line="240" w:lineRule="auto"/>
              <w:ind w:left="0" w:right="-108" w:hanging="3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0">
            <w:pPr>
              <w:spacing w:after="120" w:before="120" w:line="240" w:lineRule="auto"/>
              <w:ind w:left="0" w:hanging="3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GVCN, HS khối 3, 4, 5 </w:t>
            </w:r>
          </w:p>
          <w:p w:rsidR="00000000" w:rsidDel="00000000" w:rsidP="00000000" w:rsidRDefault="00000000" w:rsidRPr="00000000" w14:paraId="000000C1">
            <w:pPr>
              <w:spacing w:after="120" w:before="120" w:line="240" w:lineRule="auto"/>
              <w:ind w:left="0" w:hanging="3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đ/c Hiển, HằngTD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2">
            <w:pPr>
              <w:spacing w:after="120" w:before="120" w:line="240" w:lineRule="auto"/>
              <w:ind w:left="0" w:hanging="3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Đ/c Thảo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3">
            <w:pPr>
              <w:spacing w:after="120" w:before="120" w:line="240" w:lineRule="auto"/>
              <w:ind w:left="0" w:hanging="3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Đ/c Chung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4">
            <w:pPr>
              <w:spacing w:after="120" w:before="120" w:line="240" w:lineRule="auto"/>
              <w:ind w:left="0" w:hanging="3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spacing w:after="120" w:before="120" w:line="240" w:lineRule="auto"/>
              <w:ind w:left="0" w:hanging="3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spacing w:after="120" w:before="120" w:line="240" w:lineRule="auto"/>
              <w:ind w:left="0" w:hanging="3"/>
              <w:jc w:val="center"/>
              <w:rPr>
                <w:color w:val="000000"/>
              </w:rPr>
            </w:pPr>
            <w:bookmarkStart w:colFirst="0" w:colLast="0" w:name="_heading=h.3znysh7" w:id="1"/>
            <w:bookmarkEnd w:id="1"/>
            <w:r w:rsidDel="00000000" w:rsidR="00000000" w:rsidRPr="00000000">
              <w:rPr>
                <w:color w:val="000000"/>
                <w:rtl w:val="0"/>
              </w:rPr>
              <w:t xml:space="preserve">Phạm Phượng</w:t>
            </w:r>
          </w:p>
          <w:p w:rsidR="00000000" w:rsidDel="00000000" w:rsidP="00000000" w:rsidRDefault="00000000" w:rsidRPr="00000000" w14:paraId="000000C7">
            <w:pPr>
              <w:spacing w:after="120" w:before="120" w:line="240" w:lineRule="auto"/>
              <w:ind w:left="0" w:hanging="3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spacing w:after="120" w:before="120" w:line="240" w:lineRule="auto"/>
              <w:ind w:left="0" w:hanging="3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B">
            <w:pPr>
              <w:spacing w:after="120" w:before="120" w:line="240" w:lineRule="auto"/>
              <w:ind w:left="0" w:right="-108" w:hanging="3"/>
              <w:rPr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- 14h: Tiếp công dân, giải quyết các thủ tục hành chính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C">
            <w:pPr>
              <w:spacing w:after="120" w:before="120" w:line="240" w:lineRule="auto"/>
              <w:ind w:left="0" w:hanging="3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Đ/c Chung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D">
            <w:pPr>
              <w:spacing w:after="120" w:before="120" w:line="240" w:lineRule="auto"/>
              <w:ind w:left="0" w:hanging="3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Đ/c Chung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2">
            <w:pPr>
              <w:spacing w:after="0" w:before="0" w:line="276" w:lineRule="auto"/>
              <w:ind w:left="0" w:right="104" w:firstLine="0"/>
              <w:rPr>
                <w:sz w:val="24"/>
                <w:szCs w:val="24"/>
                <w:vertAlign w:val="baseline"/>
              </w:rPr>
            </w:pPr>
            <w:bookmarkStart w:colFirst="0" w:colLast="0" w:name="_heading=h.3dy6vkm" w:id="2"/>
            <w:bookmarkEnd w:id="2"/>
            <w:r w:rsidDel="00000000" w:rsidR="00000000" w:rsidRPr="00000000">
              <w:rPr>
                <w:sz w:val="24"/>
                <w:szCs w:val="24"/>
                <w:rtl w:val="0"/>
              </w:rPr>
              <w:t xml:space="preserve">- KT hồ sơ tháng 11 (Sổ họp,sổ dự giờ, sổ CN, LBG)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3">
            <w:pPr>
              <w:spacing w:after="120" w:before="120" w:line="240" w:lineRule="auto"/>
              <w:ind w:left="0" w:hanging="3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GV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4">
            <w:pPr>
              <w:spacing w:after="120" w:before="120" w:line="240" w:lineRule="auto"/>
              <w:ind w:left="0" w:hanging="3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PHT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8">
            <w:pPr>
              <w:spacing w:after="120" w:before="120" w:line="240" w:lineRule="auto"/>
              <w:ind w:left="0" w:hanging="3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9">
            <w:pPr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Up Sổ SHCM đến hết tuần 12 lên PM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A">
            <w:pPr>
              <w:spacing w:after="120" w:before="120" w:line="240" w:lineRule="auto"/>
              <w:ind w:left="0" w:hanging="3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B">
            <w:pPr>
              <w:spacing w:after="120" w:before="120" w:line="240" w:lineRule="auto"/>
              <w:ind w:left="0"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PHT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0">
            <w:pPr>
              <w:spacing w:after="120" w:before="120" w:line="240" w:lineRule="auto"/>
              <w:ind w:left="0" w:hanging="3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- 14h, CĐ môn TV5 tại TH Giang Biên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1">
            <w:pPr>
              <w:spacing w:after="120" w:before="120" w:line="240" w:lineRule="auto"/>
              <w:ind w:hanging="3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Đc Yến, D. Tuyến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2">
            <w:pPr>
              <w:spacing w:after="120" w:before="120" w:line="240" w:lineRule="auto"/>
              <w:ind w:left="0" w:hanging="3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Đc Yến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7">
            <w:pPr>
              <w:spacing w:after="120" w:before="120" w:line="240" w:lineRule="auto"/>
              <w:ind w:left="0" w:hanging="3"/>
              <w:rPr/>
            </w:pPr>
            <w:r w:rsidDel="00000000" w:rsidR="00000000" w:rsidRPr="00000000">
              <w:rPr>
                <w:rtl w:val="0"/>
              </w:rPr>
              <w:t xml:space="preserve">- 16h: Các bộ phận nhập LCT tuần 12 trên biểu drvie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8">
            <w:pPr>
              <w:spacing w:after="120" w:before="120" w:line="240" w:lineRule="auto"/>
              <w:ind w:left="0"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BGH, BP văn phòng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9">
            <w:pPr>
              <w:spacing w:after="120" w:before="120" w:line="240" w:lineRule="auto"/>
              <w:ind w:left="0"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Chung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E">
            <w:pPr>
              <w:spacing w:after="120" w:before="120" w:line="240" w:lineRule="auto"/>
              <w:ind w:left="0" w:hanging="3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- 16h20, Tổng VS cuối tuần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F">
            <w:pPr>
              <w:spacing w:after="120" w:before="120" w:line="240" w:lineRule="auto"/>
              <w:ind w:left="0" w:hanging="3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Toàn trường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0">
            <w:pPr>
              <w:spacing w:after="120" w:before="120" w:line="240" w:lineRule="auto"/>
              <w:ind w:left="0" w:hanging="3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Đc PHT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5">
            <w:pPr>
              <w:spacing w:after="120" w:before="120" w:line="240" w:lineRule="auto"/>
              <w:ind w:left="0" w:hanging="3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16h30, Dự kiến họp HĐSP tháng 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6">
            <w:pPr>
              <w:spacing w:after="120" w:before="120" w:line="240" w:lineRule="auto"/>
              <w:ind w:left="0" w:hanging="3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CBGVNV toàn trường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7">
            <w:pPr>
              <w:spacing w:after="120" w:before="120" w:line="240" w:lineRule="auto"/>
              <w:ind w:left="0" w:hanging="3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Đc Chung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3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A">
            <w:pPr>
              <w:spacing w:after="120" w:before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Bẩy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spacing w:after="120" w:before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30/11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C">
            <w:pPr>
              <w:spacing w:after="120" w:before="120" w:line="240" w:lineRule="auto"/>
              <w:ind w:left="0" w:hanging="3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D">
            <w:pPr>
              <w:spacing w:after="120" w:before="120" w:line="240" w:lineRule="auto"/>
              <w:ind w:left="0" w:hanging="3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Trực, giải quyết công việc từ email PGD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E">
            <w:pPr>
              <w:spacing w:after="120" w:before="120" w:line="240" w:lineRule="auto"/>
              <w:ind w:left="0" w:hanging="3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BGH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F">
            <w:pPr>
              <w:spacing w:after="120" w:before="120" w:line="240" w:lineRule="auto"/>
              <w:ind w:left="0" w:hanging="3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Đc Thảo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0">
            <w:pPr>
              <w:spacing w:after="120" w:before="120" w:line="240" w:lineRule="auto"/>
              <w:ind w:left="0" w:hanging="3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Đ/c Yến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1">
            <w:pPr>
              <w:spacing w:after="120" w:before="120" w:line="240" w:lineRule="auto"/>
              <w:ind w:left="0" w:hanging="3"/>
              <w:rPr>
                <w:color w:val="000000"/>
              </w:rPr>
            </w:pPr>
            <w:bookmarkStart w:colFirst="0" w:colLast="0" w:name="_heading=h.gjdgxs" w:id="3"/>
            <w:bookmarkEnd w:id="3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2">
            <w:pPr>
              <w:spacing w:after="120" w:before="120" w:line="240" w:lineRule="auto"/>
              <w:ind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3">
            <w:pPr>
              <w:spacing w:after="0" w:before="0" w:line="240" w:lineRule="auto"/>
              <w:ind w:left="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4">
            <w:pPr>
              <w:spacing w:after="120" w:before="120" w:line="240" w:lineRule="auto"/>
              <w:ind w:left="0" w:hanging="3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8h30, Tập huấn công tác CĐ tại TH Long Biên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5">
            <w:pPr>
              <w:spacing w:after="120" w:before="120" w:line="240" w:lineRule="auto"/>
              <w:ind w:left="0" w:hanging="3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Đc Chung, Yến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6">
            <w:pPr>
              <w:spacing w:after="120" w:before="120" w:line="240" w:lineRule="auto"/>
              <w:ind w:left="0" w:hanging="3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Đc Chung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7">
            <w:pPr>
              <w:spacing w:after="120" w:before="120" w:line="240" w:lineRule="auto"/>
              <w:ind w:left="0" w:hanging="3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8">
            <w:pPr>
              <w:spacing w:after="120" w:before="120" w:line="240" w:lineRule="auto"/>
              <w:ind w:left="0" w:hanging="3"/>
              <w:rPr>
                <w:color w:val="000000"/>
              </w:rPr>
            </w:pPr>
            <w:bookmarkStart w:colFirst="0" w:colLast="0" w:name="_heading=h.gjdgxs" w:id="3"/>
            <w:bookmarkEnd w:id="3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A">
            <w:pPr>
              <w:spacing w:after="120" w:before="120" w:line="240" w:lineRule="auto"/>
              <w:ind w:left="0" w:hanging="3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B">
            <w:pPr>
              <w:spacing w:after="120" w:before="120" w:line="240" w:lineRule="auto"/>
              <w:ind w:left="0" w:hanging="3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Trực, giải quyết công việc từ email PGD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C">
            <w:pPr>
              <w:spacing w:after="120" w:before="120" w:line="240" w:lineRule="auto"/>
              <w:ind w:left="0" w:hanging="3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D">
            <w:pPr>
              <w:spacing w:after="120" w:before="120" w:line="240" w:lineRule="auto"/>
              <w:ind w:left="0" w:hanging="3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10">
            <w:pPr>
              <w:spacing w:after="120" w:before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spacing w:after="120" w:before="120" w:line="240" w:lineRule="auto"/>
              <w:ind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1/12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12">
            <w:pPr>
              <w:spacing w:after="120" w:before="120" w:line="240" w:lineRule="auto"/>
              <w:ind w:left="0" w:hanging="3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13">
            <w:pPr>
              <w:spacing w:after="120" w:before="120" w:line="240" w:lineRule="auto"/>
              <w:ind w:left="0" w:hanging="3"/>
              <w:rPr>
                <w:color w:val="ff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Trực, giải quyết công việc từ email PGD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14">
            <w:pPr>
              <w:spacing w:after="120" w:before="120" w:line="240" w:lineRule="auto"/>
              <w:ind w:left="0" w:hanging="3"/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BGH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15">
            <w:pPr>
              <w:spacing w:after="120" w:before="120" w:line="240" w:lineRule="auto"/>
              <w:ind w:left="0" w:hanging="3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Đc Yến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6">
            <w:pPr>
              <w:spacing w:after="120" w:before="120" w:line="240" w:lineRule="auto"/>
              <w:ind w:left="0" w:hanging="3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Đ/c Thảo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7">
            <w:pPr>
              <w:spacing w:after="120" w:before="120" w:line="240" w:lineRule="auto"/>
              <w:ind w:left="0" w:hanging="3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19">
            <w:pPr>
              <w:spacing w:after="120" w:before="120" w:line="240" w:lineRule="auto"/>
              <w:ind w:left="0" w:hanging="3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1A">
            <w:pPr>
              <w:spacing w:after="120" w:before="120" w:line="240" w:lineRule="auto"/>
              <w:ind w:left="0" w:hanging="3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Trực, giải quyết công việc từ email PGD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1B">
            <w:pPr>
              <w:spacing w:after="120" w:before="120" w:line="240" w:lineRule="auto"/>
              <w:ind w:left="0" w:hanging="3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1C">
            <w:pPr>
              <w:spacing w:after="120" w:before="120" w:line="240" w:lineRule="auto"/>
              <w:ind w:left="0" w:hanging="3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spacing w:after="120" w:before="120" w:line="240" w:lineRule="auto"/>
              <w:ind w:left="0" w:hanging="3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0">
      <w:pPr>
        <w:spacing w:after="0" w:before="0" w:lineRule="auto"/>
        <w:ind w:hanging="2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spacing w:after="0" w:before="0" w:line="240" w:lineRule="auto"/>
        <w:ind w:hanging="2"/>
        <w:rPr>
          <w:color w:val="000000"/>
          <w:sz w:val="24"/>
          <w:szCs w:val="24"/>
        </w:rPr>
      </w:pPr>
      <w:r w:rsidDel="00000000" w:rsidR="00000000" w:rsidRPr="00000000">
        <w:rPr>
          <w:b w:val="1"/>
          <w:i w:val="1"/>
          <w:color w:val="000000"/>
          <w:sz w:val="24"/>
          <w:szCs w:val="24"/>
          <w:rtl w:val="0"/>
        </w:rPr>
        <w:t xml:space="preserve">* Ghi chú: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  </w:t>
      </w:r>
    </w:p>
    <w:p w:rsidR="00000000" w:rsidDel="00000000" w:rsidP="00000000" w:rsidRDefault="00000000" w:rsidRPr="00000000" w14:paraId="00000122">
      <w:pPr>
        <w:spacing w:after="0" w:before="0" w:line="240" w:lineRule="auto"/>
        <w:ind w:hanging="2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ab/>
        <w:tab/>
        <w:t xml:space="preserve">- Lịch công tác có thể thay đổi hoặc bổ sung công việc phụ thuộc vào kế hoạch của PGD</w:t>
      </w:r>
    </w:p>
    <w:p w:rsidR="00000000" w:rsidDel="00000000" w:rsidP="00000000" w:rsidRDefault="00000000" w:rsidRPr="00000000" w14:paraId="00000123">
      <w:pPr>
        <w:spacing w:after="0" w:before="0" w:line="240" w:lineRule="auto"/>
        <w:ind w:hanging="2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                       - Thứ 2, CBGVNV mặc đồng phục áo hồng</w:t>
      </w:r>
    </w:p>
    <w:p w:rsidR="00000000" w:rsidDel="00000000" w:rsidP="00000000" w:rsidRDefault="00000000" w:rsidRPr="00000000" w14:paraId="00000124">
      <w:pPr>
        <w:spacing w:after="0" w:before="0" w:line="240" w:lineRule="auto"/>
        <w:ind w:hanging="2"/>
        <w:jc w:val="both"/>
        <w:rPr>
          <w:color w:val="000000"/>
          <w:sz w:val="24"/>
          <w:szCs w:val="24"/>
        </w:rPr>
      </w:pPr>
      <w:bookmarkStart w:colFirst="0" w:colLast="0" w:name="_heading=h.2et92p0" w:id="4"/>
      <w:bookmarkEnd w:id="4"/>
      <w:r w:rsidDel="00000000" w:rsidR="00000000" w:rsidRPr="00000000">
        <w:rPr>
          <w:color w:val="000000"/>
          <w:sz w:val="24"/>
          <w:szCs w:val="24"/>
          <w:rtl w:val="0"/>
        </w:rPr>
        <w:tab/>
        <w:tab/>
        <w:t xml:space="preserve">- KTNB theo QĐ</w:t>
      </w:r>
    </w:p>
    <w:p w:rsidR="00000000" w:rsidDel="00000000" w:rsidP="00000000" w:rsidRDefault="00000000" w:rsidRPr="00000000" w14:paraId="00000125">
      <w:pPr>
        <w:spacing w:after="0" w:before="0" w:line="240" w:lineRule="auto"/>
        <w:ind w:hanging="2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ab/>
        <w:tab/>
        <w:t xml:space="preserve">- GVCN dự 01 tiết TA liên kết ở lớp mình</w:t>
      </w:r>
    </w:p>
    <w:p w:rsidR="00000000" w:rsidDel="00000000" w:rsidP="00000000" w:rsidRDefault="00000000" w:rsidRPr="00000000" w14:paraId="00000126">
      <w:pPr>
        <w:spacing w:after="0" w:before="0" w:line="240" w:lineRule="auto"/>
        <w:ind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ab/>
        <w:tab/>
        <w:t xml:space="preserve">- BGH kiểm tra nề nếp chuyên môn, vệ sinh. Bán trú các ngày trong tuần</w:t>
      </w:r>
    </w:p>
    <w:p w:rsidR="00000000" w:rsidDel="00000000" w:rsidP="00000000" w:rsidRDefault="00000000" w:rsidRPr="00000000" w14:paraId="00000127">
      <w:pPr>
        <w:spacing w:after="0" w:before="0" w:line="240" w:lineRule="auto"/>
        <w:ind w:hanging="2"/>
        <w:rPr>
          <w:color w:val="000000"/>
          <w:sz w:val="24"/>
          <w:szCs w:val="24"/>
        </w:rPr>
      </w:pPr>
      <w:bookmarkStart w:colFirst="0" w:colLast="0" w:name="_heading=h.1fob9te" w:id="5"/>
      <w:bookmarkEnd w:id="5"/>
      <w:r w:rsidDel="00000000" w:rsidR="00000000" w:rsidRPr="00000000">
        <w:rPr>
          <w:color w:val="000000"/>
          <w:sz w:val="24"/>
          <w:szCs w:val="24"/>
          <w:rtl w:val="0"/>
        </w:rPr>
        <w:tab/>
        <w:tab/>
        <w:t xml:space="preserve">- Các tổ sinh hoạt CM theo lịch</w:t>
      </w:r>
    </w:p>
    <w:p w:rsidR="00000000" w:rsidDel="00000000" w:rsidP="00000000" w:rsidRDefault="00000000" w:rsidRPr="00000000" w14:paraId="00000128">
      <w:pPr>
        <w:spacing w:after="0" w:before="0" w:line="240" w:lineRule="auto"/>
        <w:ind w:hanging="2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ab/>
        <w:tab/>
        <w:t xml:space="preserve">- BGH dạy số tiết quy định theo lịch </w:t>
      </w:r>
    </w:p>
    <w:p w:rsidR="00000000" w:rsidDel="00000000" w:rsidP="00000000" w:rsidRDefault="00000000" w:rsidRPr="00000000" w14:paraId="00000129">
      <w:pPr>
        <w:spacing w:after="0" w:before="0" w:line="240" w:lineRule="auto"/>
        <w:ind w:hanging="2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ab/>
        <w:tab/>
        <w:t xml:space="preserve">- Các đ/c nhận thực phẩm và trực quản lý bán trú theo phân công riêng</w:t>
      </w:r>
    </w:p>
    <w:p w:rsidR="00000000" w:rsidDel="00000000" w:rsidP="00000000" w:rsidRDefault="00000000" w:rsidRPr="00000000" w14:paraId="0000012A">
      <w:pPr>
        <w:spacing w:after="0" w:before="0" w:line="240" w:lineRule="auto"/>
        <w:ind w:hanging="2"/>
        <w:rPr>
          <w:color w:val="ff0000"/>
          <w:sz w:val="24"/>
          <w:szCs w:val="24"/>
        </w:rPr>
      </w:pPr>
      <w:bookmarkStart w:colFirst="0" w:colLast="0" w:name="_heading=h.30j0zll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spacing w:after="0" w:before="0" w:line="240" w:lineRule="auto"/>
        <w:ind w:left="0" w:hanging="3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spacing w:after="0" w:before="0" w:line="240" w:lineRule="auto"/>
        <w:ind w:left="0" w:hanging="3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ind w:left="0" w:hanging="3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ind w:left="0" w:hanging="3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ind w:left="0" w:hanging="3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ind w:left="0" w:hanging="3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ind w:left="0" w:hanging="3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ind w:left="0" w:hanging="3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ind w:left="0" w:hanging="3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ind w:left="0" w:hanging="3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ind w:left="0" w:hanging="3"/>
        <w:rPr>
          <w:color w:val="000000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567" w:top="567" w:left="567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6"/>
        <w:szCs w:val="26"/>
        <w:lang w:val="en-US"/>
      </w:rPr>
    </w:rPrDefault>
    <w:pPrDefault>
      <w:pPr>
        <w:spacing w:after="60" w:before="60" w:line="312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uppressAutoHyphens w:val="1"/>
      <w:ind w:left="-1" w:leftChars="-1" w:hangingChars="1"/>
      <w:textDirection w:val="btLr"/>
      <w:textAlignment w:val="top"/>
      <w:outlineLvl w:val="0"/>
    </w:pPr>
    <w:rPr>
      <w:position w:val="-1"/>
      <w:szCs w:val="22"/>
    </w:rPr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CharCharCharChar" w:customStyle="1">
    <w:name w:val="Char Char Char Char"/>
    <w:basedOn w:val="Normal"/>
    <w:pPr>
      <w:spacing w:after="160" w:before="0" w:line="240" w:lineRule="atLeast"/>
    </w:pPr>
    <w:rPr>
      <w:rFonts w:ascii="Verdana" w:hAnsi="Verdana"/>
      <w:sz w:val="20"/>
      <w:szCs w:val="20"/>
    </w:rPr>
  </w:style>
  <w:style w:type="paragraph" w:styleId="BalloonText">
    <w:name w:val="Balloon Text"/>
    <w:basedOn w:val="Normal"/>
    <w:qFormat w:val="1"/>
    <w:pPr>
      <w:spacing w:after="0" w:before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 w:val="1"/>
    <w:rsid w:val="002311BE"/>
    <w:pPr>
      <w:ind w:left="720"/>
      <w:contextualSpacing w:val="1"/>
    </w:pPr>
  </w:style>
  <w:style w:type="table" w:styleId="a1" w:customStyle="1">
    <w:basedOn w:val="TableNormal"/>
    <w:tblPr>
      <w:tblStyleRowBandSize w:val="1"/>
      <w:tblStyleColBandSize w:val="1"/>
    </w:tblPr>
  </w:style>
  <w:style w:type="table" w:styleId="a2" w:customStyle="1">
    <w:basedOn w:val="TableNormal"/>
    <w:tblPr>
      <w:tblStyleRowBandSize w:val="1"/>
      <w:tblStyleColBandSize w:val="1"/>
    </w:tblPr>
  </w:style>
  <w:style w:type="table" w:styleId="a3" w:customStyle="1">
    <w:basedOn w:val="TableNormal"/>
    <w:tblPr>
      <w:tblStyleRowBandSize w:val="1"/>
      <w:tblStyleColBandSize w:val="1"/>
    </w:tblPr>
  </w:style>
  <w:style w:type="table" w:styleId="a4" w:customStyle="1">
    <w:basedOn w:val="TableNormal"/>
    <w:tblPr>
      <w:tblStyleRowBandSize w:val="1"/>
      <w:tblStyleColBandSize w:val="1"/>
    </w:tblPr>
  </w:style>
  <w:style w:type="table" w:styleId="a5" w:customStyle="1">
    <w:basedOn w:val="TableNormal"/>
    <w:tblPr>
      <w:tblStyleRowBandSize w:val="1"/>
      <w:tblStyleColBandSize w:val="1"/>
    </w:tblPr>
  </w:style>
  <w:style w:type="table" w:styleId="a6" w:customStyle="1">
    <w:basedOn w:val="TableNormal"/>
    <w:tblPr>
      <w:tblStyleRowBandSize w:val="1"/>
      <w:tblStyleColBandSize w:val="1"/>
    </w:tblPr>
  </w:style>
  <w:style w:type="table" w:styleId="a7" w:customStyle="1">
    <w:basedOn w:val="TableNormal"/>
    <w:tblPr>
      <w:tblStyleRowBandSize w:val="1"/>
      <w:tblStyleColBandSize w:val="1"/>
    </w:tblPr>
  </w:style>
  <w:style w:type="table" w:styleId="a8" w:customStyle="1">
    <w:basedOn w:val="TableNormal"/>
    <w:tblPr>
      <w:tblStyleRowBandSize w:val="1"/>
      <w:tblStyleColBandSize w:val="1"/>
    </w:tblPr>
  </w:style>
  <w:style w:type="table" w:styleId="a9" w:customStyle="1">
    <w:basedOn w:val="TableNormal"/>
    <w:tblPr>
      <w:tblStyleRowBandSize w:val="1"/>
      <w:tblStyleColBandSize w:val="1"/>
    </w:tblPr>
  </w:style>
  <w:style w:type="table" w:styleId="aa" w:customStyle="1">
    <w:basedOn w:val="TableNormal"/>
    <w:tblPr>
      <w:tblStyleRowBandSize w:val="1"/>
      <w:tblStyleColBandSize w:val="1"/>
    </w:tblPr>
  </w:style>
  <w:style w:type="table" w:styleId="ab" w:customStyle="1">
    <w:basedOn w:val="TableNormal"/>
    <w:tblPr>
      <w:tblStyleRowBandSize w:val="1"/>
      <w:tblStyleColBandSize w:val="1"/>
    </w:tblPr>
  </w:style>
  <w:style w:type="table" w:styleId="ac" w:customStyle="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h99ejyvJD3YB68kgeTuHJDk5RQ==">CgMxLjAyCGgudHlqY3d0MgloLjN6bnlzaDcyCWguM2R5NnZrbTIIaC5namRneHMyCGguZ2pkZ3hzMgloLjJldDkycDAyCWguMWZvYjl0ZTIJaC4zMGowemxsOAByITFabEZqTE9NYWxNRDJacmM4NjdZZTNhRk92QlFLMnUtSw==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2024-11-03T10:50:00Z</dcterms:created>
  <dc:creator>Admin</dc:creator>
</cp:coreProperties>
</file>