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C07" w:rsidRDefault="005E1C07" w:rsidP="005E1C07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5E1C07" w:rsidRDefault="005E1C07" w:rsidP="005E1C0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CHỦ ĐỀ 6: QUÊ HƯƠNG EM</w:t>
      </w:r>
    </w:p>
    <w:p w:rsidR="00113086" w:rsidRPr="00ED0BFB" w:rsidRDefault="005E1C07" w:rsidP="00ED0BF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TUẦN 2</w:t>
      </w:r>
      <w:r w:rsidR="00D35293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: </w:t>
      </w:r>
      <w:r w:rsidR="00D35293">
        <w:rPr>
          <w:rFonts w:cs="Times New Roman"/>
          <w:b/>
          <w:szCs w:val="28"/>
        </w:rPr>
        <w:tab/>
        <w:t xml:space="preserve">GIỮ GÌN </w:t>
      </w:r>
      <w:r>
        <w:rPr>
          <w:rFonts w:cs="Times New Roman"/>
          <w:b/>
          <w:szCs w:val="28"/>
        </w:rPr>
        <w:t>CẢNH ĐẸP QUÊ HƯƠNG</w:t>
      </w:r>
    </w:p>
    <w:p w:rsidR="00D35293" w:rsidRDefault="005E1C07" w:rsidP="005E1C07">
      <w:pPr>
        <w:tabs>
          <w:tab w:val="right" w:leader="dot" w:pos="8931"/>
        </w:tabs>
        <w:rPr>
          <w:b/>
        </w:rPr>
      </w:pPr>
      <w:proofErr w:type="spellStart"/>
      <w:r w:rsidRPr="005E1C07">
        <w:rPr>
          <w:b/>
        </w:rPr>
        <w:t>Bài</w:t>
      </w:r>
      <w:proofErr w:type="spellEnd"/>
      <w:r w:rsidRPr="005E1C07">
        <w:rPr>
          <w:b/>
        </w:rPr>
        <w:t xml:space="preserve"> </w:t>
      </w:r>
      <w:r w:rsidR="00ED0BFB">
        <w:rPr>
          <w:b/>
        </w:rPr>
        <w:t>1</w:t>
      </w:r>
      <w:r w:rsidRPr="005E1C07">
        <w:rPr>
          <w:b/>
        </w:rPr>
        <w:t>:</w:t>
      </w:r>
      <w:r w:rsidR="00D35293">
        <w:rPr>
          <w:b/>
        </w:rPr>
        <w:t xml:space="preserve"> Con </w:t>
      </w:r>
      <w:proofErr w:type="spellStart"/>
      <w:r w:rsidR="00D35293">
        <w:rPr>
          <w:b/>
        </w:rPr>
        <w:t>hãy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quan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sát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và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viết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tên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những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hành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động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của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các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bạn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trong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tranh</w:t>
      </w:r>
      <w:proofErr w:type="spellEnd"/>
    </w:p>
    <w:p w:rsidR="00D35293" w:rsidRDefault="00D35293" w:rsidP="005E1C07">
      <w:pPr>
        <w:tabs>
          <w:tab w:val="right" w:leader="dot" w:pos="8931"/>
        </w:tabs>
        <w:rPr>
          <w:b/>
        </w:rPr>
      </w:pPr>
      <w:r>
        <w:rPr>
          <w:noProof/>
        </w:rPr>
        <w:drawing>
          <wp:inline distT="0" distB="0" distL="0" distR="0">
            <wp:extent cx="6281184" cy="1943100"/>
            <wp:effectExtent l="0" t="0" r="5715" b="0"/>
            <wp:docPr id="95711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93"/>
                    <a:stretch/>
                  </pic:blipFill>
                  <pic:spPr bwMode="auto">
                    <a:xfrm>
                      <a:off x="0" y="0"/>
                      <a:ext cx="6289447" cy="194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293" w:rsidRPr="00113086" w:rsidRDefault="00D35293" w:rsidP="00D35293">
      <w:pPr>
        <w:tabs>
          <w:tab w:val="right" w:leader="dot" w:pos="8931"/>
        </w:tabs>
        <w:rPr>
          <w:i/>
        </w:rPr>
      </w:pPr>
      <w:r w:rsidRPr="00113086">
        <w:rPr>
          <w:i/>
        </w:rPr>
        <w:tab/>
      </w:r>
    </w:p>
    <w:p w:rsidR="00D35293" w:rsidRPr="00D35293" w:rsidRDefault="00D35293" w:rsidP="005E1C07">
      <w:pPr>
        <w:tabs>
          <w:tab w:val="right" w:leader="dot" w:pos="8931"/>
        </w:tabs>
        <w:rPr>
          <w:bCs/>
        </w:rPr>
      </w:pPr>
      <w:r>
        <w:rPr>
          <w:noProof/>
        </w:rPr>
        <w:drawing>
          <wp:inline distT="0" distB="0" distL="0" distR="0">
            <wp:extent cx="6324600" cy="1971697"/>
            <wp:effectExtent l="0" t="0" r="0" b="9525"/>
            <wp:docPr id="935710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07"/>
                    <a:stretch/>
                  </pic:blipFill>
                  <pic:spPr bwMode="auto">
                    <a:xfrm>
                      <a:off x="0" y="0"/>
                      <a:ext cx="6377418" cy="198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293" w:rsidRPr="00113086" w:rsidRDefault="00D35293" w:rsidP="00D35293">
      <w:pPr>
        <w:tabs>
          <w:tab w:val="right" w:leader="dot" w:pos="8931"/>
        </w:tabs>
        <w:rPr>
          <w:i/>
        </w:rPr>
      </w:pPr>
      <w:r w:rsidRPr="00113086">
        <w:rPr>
          <w:i/>
        </w:rPr>
        <w:tab/>
      </w:r>
    </w:p>
    <w:p w:rsidR="005E1C07" w:rsidRPr="00D35293" w:rsidRDefault="00D35293" w:rsidP="005E1C07">
      <w:pPr>
        <w:tabs>
          <w:tab w:val="right" w:leader="dot" w:pos="8931"/>
        </w:tabs>
        <w:rPr>
          <w:b/>
        </w:rPr>
      </w:pPr>
      <w:proofErr w:type="spellStart"/>
      <w:r w:rsidRPr="00113086">
        <w:rPr>
          <w:b/>
        </w:rPr>
        <w:t>Bài</w:t>
      </w:r>
      <w:proofErr w:type="spellEnd"/>
      <w:r w:rsidRPr="00113086">
        <w:rPr>
          <w:b/>
        </w:rPr>
        <w:t xml:space="preserve"> </w:t>
      </w:r>
      <w:r>
        <w:rPr>
          <w:b/>
        </w:rPr>
        <w:t>2</w:t>
      </w:r>
      <w:r>
        <w:rPr>
          <w:b/>
        </w:rPr>
        <w:t>:</w:t>
      </w:r>
      <w:r w:rsidR="005E1C07" w:rsidRPr="005E1C07">
        <w:rPr>
          <w:b/>
        </w:rPr>
        <w:t xml:space="preserve">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viết</w:t>
      </w:r>
      <w:proofErr w:type="spellEnd"/>
      <w:r>
        <w:rPr>
          <w:b/>
        </w:rPr>
        <w:t xml:space="preserve"> </w:t>
      </w:r>
      <w:proofErr w:type="spellStart"/>
      <w:r w:rsidR="005E1C07" w:rsidRPr="005E1C07">
        <w:rPr>
          <w:b/>
        </w:rPr>
        <w:t>những</w:t>
      </w:r>
      <w:proofErr w:type="spellEnd"/>
      <w:r w:rsidR="005E1C07" w:rsidRPr="005E1C07"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gìn</w:t>
      </w:r>
      <w:proofErr w:type="spellEnd"/>
      <w:r>
        <w:rPr>
          <w:b/>
        </w:rPr>
        <w:t xml:space="preserve"> </w:t>
      </w:r>
      <w:proofErr w:type="spellStart"/>
      <w:r w:rsidR="005E1C07" w:rsidRPr="005E1C07">
        <w:rPr>
          <w:b/>
        </w:rPr>
        <w:t>cảnh</w:t>
      </w:r>
      <w:proofErr w:type="spellEnd"/>
      <w:r w:rsidR="005E1C07" w:rsidRPr="005E1C07">
        <w:rPr>
          <w:b/>
        </w:rPr>
        <w:t xml:space="preserve"> </w:t>
      </w:r>
      <w:proofErr w:type="spellStart"/>
      <w:r w:rsidR="005E1C07" w:rsidRPr="005E1C07">
        <w:rPr>
          <w:b/>
        </w:rPr>
        <w:t>đẹp</w:t>
      </w:r>
      <w:proofErr w:type="spellEnd"/>
      <w:r w:rsidR="005E1C07" w:rsidRPr="005E1C07">
        <w:rPr>
          <w:b/>
        </w:rPr>
        <w:t xml:space="preserve"> ở </w:t>
      </w:r>
      <w:proofErr w:type="spellStart"/>
      <w:r w:rsidR="005E1C07" w:rsidRPr="005E1C07">
        <w:rPr>
          <w:b/>
        </w:rPr>
        <w:t>quê</w:t>
      </w:r>
      <w:proofErr w:type="spellEnd"/>
      <w:r w:rsidR="005E1C07" w:rsidRPr="005E1C07">
        <w:rPr>
          <w:b/>
        </w:rPr>
        <w:t xml:space="preserve"> </w:t>
      </w:r>
      <w:proofErr w:type="spellStart"/>
      <w:r w:rsidR="005E1C07" w:rsidRPr="005E1C07">
        <w:rPr>
          <w:b/>
        </w:rPr>
        <w:t>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nơi</w:t>
      </w:r>
      <w:proofErr w:type="spellEnd"/>
      <w:r>
        <w:rPr>
          <w:b/>
        </w:rPr>
        <w:t xml:space="preserve"> con </w:t>
      </w:r>
      <w:proofErr w:type="spellStart"/>
      <w:r>
        <w:rPr>
          <w:b/>
        </w:rPr>
        <w:t>sống</w:t>
      </w:r>
      <w:proofErr w:type="spellEnd"/>
      <w:r w:rsidR="005E1C07" w:rsidRPr="005E1C07">
        <w:rPr>
          <w:b/>
        </w:rPr>
        <w:t>.</w:t>
      </w:r>
    </w:p>
    <w:p w:rsidR="005E1C07" w:rsidRPr="00113086" w:rsidRDefault="005E1C07" w:rsidP="005E1C07">
      <w:pPr>
        <w:tabs>
          <w:tab w:val="right" w:leader="dot" w:pos="8931"/>
        </w:tabs>
        <w:rPr>
          <w:i/>
        </w:rPr>
      </w:pPr>
      <w:r w:rsidRPr="00113086">
        <w:rPr>
          <w:i/>
        </w:rPr>
        <w:tab/>
      </w:r>
    </w:p>
    <w:p w:rsidR="005E1C07" w:rsidRDefault="005E1C07" w:rsidP="005E1C07">
      <w:pPr>
        <w:tabs>
          <w:tab w:val="right" w:leader="dot" w:pos="8931"/>
        </w:tabs>
      </w:pPr>
      <w:r>
        <w:tab/>
      </w:r>
    </w:p>
    <w:p w:rsidR="00ED0BFB" w:rsidRDefault="005E1C07" w:rsidP="005E1C07">
      <w:pPr>
        <w:tabs>
          <w:tab w:val="right" w:leader="dot" w:pos="8931"/>
        </w:tabs>
      </w:pPr>
      <w:r>
        <w:tab/>
      </w:r>
    </w:p>
    <w:p w:rsidR="005E1C07" w:rsidRPr="00ED0BFB" w:rsidRDefault="005E1C07" w:rsidP="005E1C07">
      <w:pPr>
        <w:tabs>
          <w:tab w:val="right" w:leader="dot" w:pos="8931"/>
        </w:tabs>
      </w:pPr>
      <w:proofErr w:type="spellStart"/>
      <w:r w:rsidRPr="00113086">
        <w:rPr>
          <w:b/>
        </w:rPr>
        <w:lastRenderedPageBreak/>
        <w:t>Bài</w:t>
      </w:r>
      <w:proofErr w:type="spellEnd"/>
      <w:r w:rsidRPr="00113086">
        <w:rPr>
          <w:b/>
        </w:rPr>
        <w:t xml:space="preserve"> </w:t>
      </w:r>
      <w:r w:rsidR="00D35293">
        <w:rPr>
          <w:b/>
        </w:rPr>
        <w:t>3</w:t>
      </w:r>
      <w:r w:rsidRPr="00113086">
        <w:rPr>
          <w:b/>
        </w:rPr>
        <w:t xml:space="preserve">: </w:t>
      </w:r>
      <w:r w:rsidR="00D35293">
        <w:rPr>
          <w:b/>
        </w:rPr>
        <w:t>Con</w:t>
      </w:r>
      <w:r w:rsidR="00113086" w:rsidRPr="00113086">
        <w:rPr>
          <w:b/>
        </w:rPr>
        <w:t xml:space="preserve"> </w:t>
      </w:r>
      <w:proofErr w:type="spellStart"/>
      <w:r w:rsidR="00113086" w:rsidRPr="00113086">
        <w:rPr>
          <w:b/>
        </w:rPr>
        <w:t>hãy</w:t>
      </w:r>
      <w:proofErr w:type="spellEnd"/>
      <w:r w:rsidR="00113086" w:rsidRPr="00113086">
        <w:rPr>
          <w:b/>
        </w:rPr>
        <w:t xml:space="preserve"> </w:t>
      </w:r>
      <w:proofErr w:type="spellStart"/>
      <w:r w:rsidR="00113086" w:rsidRPr="00113086">
        <w:rPr>
          <w:b/>
        </w:rPr>
        <w:t>t</w:t>
      </w:r>
      <w:r w:rsidRPr="00113086">
        <w:rPr>
          <w:b/>
        </w:rPr>
        <w:t>ô</w:t>
      </w:r>
      <w:proofErr w:type="spellEnd"/>
      <w:r w:rsidRPr="00113086">
        <w:rPr>
          <w:b/>
        </w:rPr>
        <w:t xml:space="preserve"> </w:t>
      </w:r>
      <w:proofErr w:type="spellStart"/>
      <w:r w:rsidRPr="00113086">
        <w:rPr>
          <w:b/>
        </w:rPr>
        <w:t>màu</w:t>
      </w:r>
      <w:proofErr w:type="spellEnd"/>
      <w:r w:rsidRPr="00113086">
        <w:rPr>
          <w:b/>
        </w:rPr>
        <w:t xml:space="preserve"> </w:t>
      </w:r>
      <w:proofErr w:type="spellStart"/>
      <w:r w:rsidRPr="00113086">
        <w:rPr>
          <w:b/>
        </w:rPr>
        <w:t>tranh</w:t>
      </w:r>
      <w:proofErr w:type="spellEnd"/>
      <w:r w:rsidR="00113086" w:rsidRPr="00113086">
        <w:rPr>
          <w:b/>
        </w:rPr>
        <w:t xml:space="preserve"> </w:t>
      </w:r>
      <w:proofErr w:type="spellStart"/>
      <w:r w:rsidR="00113086" w:rsidRPr="00113086">
        <w:rPr>
          <w:b/>
        </w:rPr>
        <w:t>cảnh</w:t>
      </w:r>
      <w:proofErr w:type="spellEnd"/>
      <w:r w:rsidR="00113086" w:rsidRPr="00113086">
        <w:rPr>
          <w:b/>
        </w:rPr>
        <w:t xml:space="preserve"> </w:t>
      </w:r>
      <w:proofErr w:type="spellStart"/>
      <w:r w:rsidR="00113086" w:rsidRPr="00113086">
        <w:rPr>
          <w:b/>
        </w:rPr>
        <w:t>đẹp</w:t>
      </w:r>
      <w:proofErr w:type="spellEnd"/>
      <w:r w:rsidRPr="00113086">
        <w:rPr>
          <w:b/>
        </w:rPr>
        <w:t xml:space="preserve"> </w:t>
      </w:r>
      <w:proofErr w:type="spellStart"/>
      <w:r w:rsidRPr="00113086">
        <w:rPr>
          <w:b/>
        </w:rPr>
        <w:t>quê</w:t>
      </w:r>
      <w:proofErr w:type="spellEnd"/>
      <w:r w:rsidRPr="00113086">
        <w:rPr>
          <w:b/>
        </w:rPr>
        <w:t xml:space="preserve"> </w:t>
      </w:r>
      <w:proofErr w:type="spellStart"/>
      <w:r w:rsidRPr="00113086">
        <w:rPr>
          <w:b/>
        </w:rPr>
        <w:t>hương</w:t>
      </w:r>
      <w:proofErr w:type="spellEnd"/>
      <w:r w:rsidR="00113086" w:rsidRPr="00113086">
        <w:rPr>
          <w:b/>
        </w:rPr>
        <w:t xml:space="preserve"> </w:t>
      </w:r>
      <w:proofErr w:type="spellStart"/>
      <w:r w:rsidR="00113086" w:rsidRPr="00113086">
        <w:rPr>
          <w:b/>
        </w:rPr>
        <w:t>sau</w:t>
      </w:r>
      <w:proofErr w:type="spellEnd"/>
      <w:r w:rsidR="00113086" w:rsidRPr="00113086">
        <w:rPr>
          <w:b/>
        </w:rPr>
        <w:t>:</w:t>
      </w:r>
      <w:r w:rsidR="00D35293" w:rsidRPr="00D35293">
        <w:t xml:space="preserve"> </w:t>
      </w:r>
      <w:r w:rsidR="00D35293">
        <w:rPr>
          <w:noProof/>
        </w:rPr>
        <w:drawing>
          <wp:inline distT="0" distB="0" distL="0" distR="0">
            <wp:extent cx="5876925" cy="6867525"/>
            <wp:effectExtent l="0" t="0" r="9525" b="9525"/>
            <wp:docPr id="485590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7" t="3994" r="1811"/>
                    <a:stretch/>
                  </pic:blipFill>
                  <pic:spPr bwMode="auto">
                    <a:xfrm>
                      <a:off x="0" y="0"/>
                      <a:ext cx="5884673" cy="687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1C07" w:rsidRPr="00ED0BFB" w:rsidSect="005E1C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07"/>
    <w:rsid w:val="00113086"/>
    <w:rsid w:val="00373CBA"/>
    <w:rsid w:val="005E1C07"/>
    <w:rsid w:val="00964215"/>
    <w:rsid w:val="00D35293"/>
    <w:rsid w:val="00ED0BFB"/>
    <w:rsid w:val="00F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E5E9"/>
  <w15:chartTrackingRefBased/>
  <w15:docId w15:val="{07DF7DB4-A646-4B07-A476-4E5D4359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2022-01-28T08:32:00Z</dcterms:created>
  <dcterms:modified xsi:type="dcterms:W3CDTF">2023-06-04T07:43:00Z</dcterms:modified>
</cp:coreProperties>
</file>