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57" w:right="57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Ngày soạn: </w:t>
      </w:r>
      <w:r>
        <w:rPr>
          <w:rFonts w:ascii="Cambria" w:eastAsia="Cambria" w:hAnsi="Cambria" w:cs="Cambria"/>
          <w:sz w:val="28"/>
          <w:szCs w:val="28"/>
        </w:rPr>
        <w:t>19</w:t>
      </w:r>
      <w:r>
        <w:rPr>
          <w:rFonts w:ascii="Cambria" w:eastAsia="Cambria" w:hAnsi="Cambria" w:cs="Cambria"/>
          <w:color w:val="000000"/>
          <w:sz w:val="28"/>
          <w:szCs w:val="28"/>
        </w:rPr>
        <w:t>/</w:t>
      </w:r>
      <w:r>
        <w:rPr>
          <w:rFonts w:ascii="Cambria" w:eastAsia="Cambria" w:hAnsi="Cambria" w:cs="Cambria"/>
          <w:sz w:val="28"/>
          <w:szCs w:val="28"/>
        </w:rPr>
        <w:t>04</w:t>
      </w:r>
      <w:r>
        <w:rPr>
          <w:rFonts w:ascii="Cambria" w:eastAsia="Cambria" w:hAnsi="Cambria" w:cs="Cambria"/>
          <w:color w:val="000000"/>
          <w:sz w:val="28"/>
          <w:szCs w:val="28"/>
        </w:rPr>
        <w:t>/202</w:t>
      </w:r>
      <w:r>
        <w:rPr>
          <w:rFonts w:ascii="Cambria" w:eastAsia="Cambria" w:hAnsi="Cambria" w:cs="Cambria"/>
          <w:sz w:val="28"/>
          <w:szCs w:val="28"/>
        </w:rPr>
        <w:t>3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Ngày dạy: 24/04/2023                                                                              </w:t>
      </w:r>
    </w:p>
    <w:p w:rsidR="001C12B9" w:rsidRDefault="00000000">
      <w:pPr>
        <w:spacing w:after="0" w:line="240" w:lineRule="auto"/>
        <w:ind w:left="57" w:right="57"/>
        <w:jc w:val="center"/>
        <w:rPr>
          <w:rFonts w:ascii="Cambria" w:eastAsia="Cambria" w:hAnsi="Cambria" w:cs="Cambria"/>
          <w:b/>
          <w:sz w:val="28"/>
          <w:szCs w:val="28"/>
        </w:rPr>
      </w:pPr>
      <w:r>
        <w:t xml:space="preserve">    </w:t>
      </w:r>
      <w:r>
        <w:rPr>
          <w:rFonts w:ascii="Cambria" w:eastAsia="Cambria" w:hAnsi="Cambria" w:cs="Cambria"/>
          <w:b/>
          <w:sz w:val="28"/>
          <w:szCs w:val="28"/>
        </w:rPr>
        <w:t>TIẾT 65, 66: KIỂM TRA CUỐI KÌ II</w:t>
      </w:r>
    </w:p>
    <w:p w:rsidR="001C12B9" w:rsidRDefault="00000000">
      <w:pPr>
        <w:spacing w:after="0" w:line="240" w:lineRule="auto"/>
        <w:ind w:right="57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Môn Giáo dục thể chất - lớp 6</w:t>
      </w:r>
    </w:p>
    <w:p w:rsidR="001C12B9" w:rsidRDefault="00000000">
      <w:pPr>
        <w:spacing w:after="0" w:line="240" w:lineRule="auto"/>
        <w:ind w:left="57" w:right="57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Thời gian thực hiện: 2 tiết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I. MỤC TIÊU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1. Kiến thức</w:t>
      </w:r>
    </w:p>
    <w:p w:rsidR="001C12B9" w:rsidRDefault="00000000">
      <w:pPr>
        <w:spacing w:after="0" w:line="240" w:lineRule="auto"/>
        <w:ind w:right="5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 Đánh giá kết quả học tập của học sinh thông qua nội dung chạy ngắn 60m.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2. Năng lực </w:t>
      </w:r>
    </w:p>
    <w:p w:rsidR="001C12B9" w:rsidRDefault="00000000">
      <w:pPr>
        <w:tabs>
          <w:tab w:val="left" w:pos="10318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Năng lực chung: </w:t>
      </w:r>
      <w:r>
        <w:rPr>
          <w:rFonts w:ascii="Times New Roman" w:eastAsia="Times New Roman" w:hAnsi="Times New Roman" w:cs="Times New Roman"/>
          <w:sz w:val="28"/>
          <w:szCs w:val="28"/>
        </w:rPr>
        <w:t>Năng lực phát triển thể lực chung.</w:t>
      </w:r>
    </w:p>
    <w:p w:rsidR="001C12B9" w:rsidRDefault="00000000">
      <w:pPr>
        <w:tabs>
          <w:tab w:val="left" w:pos="10318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Năng lực chuyên biệt: </w:t>
      </w:r>
      <w:r>
        <w:rPr>
          <w:rFonts w:ascii="Times New Roman" w:eastAsia="Times New Roman" w:hAnsi="Times New Roman" w:cs="Times New Roman"/>
          <w:sz w:val="28"/>
          <w:szCs w:val="28"/>
        </w:rPr>
        <w:t>Năng lực liên kết vận động và nhịp điệu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Phẩm chất </w:t>
      </w:r>
    </w:p>
    <w:p w:rsidR="001C12B9" w:rsidRDefault="0000000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Tự giác tích cực trong tập luyện</w:t>
      </w:r>
    </w:p>
    <w:p w:rsidR="001C12B9" w:rsidRDefault="0000000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Kiên trì rèn luyện nâng cao kĩ năng vận động</w:t>
      </w:r>
    </w:p>
    <w:p w:rsidR="001C12B9" w:rsidRDefault="0000000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Vận dụng bài tập đã học để vui chơi và rèn luyện thân thể.</w:t>
      </w:r>
    </w:p>
    <w:p w:rsidR="001C12B9" w:rsidRDefault="0000000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Tích cực hợp tác và giúp đỡ bạn tập luyện.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Thiết bị dạy học và học liệu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Chuẩn bị của giáo viên:</w:t>
      </w:r>
    </w:p>
    <w:p w:rsidR="001C12B9" w:rsidRDefault="00000000">
      <w:pPr>
        <w:tabs>
          <w:tab w:val="left" w:pos="379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Kế hoạch bài học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12B9" w:rsidRDefault="00000000">
      <w:pPr>
        <w:spacing w:after="0" w:line="240" w:lineRule="auto"/>
        <w:ind w:left="57" w:right="57"/>
      </w:pPr>
      <w:r>
        <w:rPr>
          <w:rFonts w:ascii="Times New Roman" w:eastAsia="Times New Roman" w:hAnsi="Times New Roman" w:cs="Times New Roman"/>
          <w:sz w:val="28"/>
          <w:szCs w:val="28"/>
        </w:rPr>
        <w:t>-    Học liệu: Còi cờ lệnh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Chuẩn bị của học sinh: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Nội dung kiến thức học sinh chuẩn bị trước ở nhà.</w:t>
      </w:r>
    </w:p>
    <w:p w:rsidR="001C12B9" w:rsidRDefault="0000000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sz w:val="28"/>
          <w:szCs w:val="28"/>
        </w:rPr>
        <w:t>Trang phục thể thao đẩy đủ, đúng quy định.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III. Tiến trình dạy học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Hoạt động mở đầu: (8-10’)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 Mục tiêu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Thực hiện được bài khởi động theo nhịp nền nhạc, bước đầu tạo hứng thú cho bắt đầu tiến trình dạy học mới.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 Nội dung: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Học sinh báo cáo tình hình lớp và cho lớp khởi động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 Sản phẩm: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Học sinh điểm số to, rõ ràng; Khởi động tương đối tốt theo nhịp nền nhạc 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 Tổ chức thực hiện</w:t>
      </w:r>
      <w:r>
        <w:rPr>
          <w:b/>
          <w:color w:val="000000"/>
        </w:rPr>
        <w:t>:</w:t>
      </w:r>
    </w:p>
    <w:tbl>
      <w:tblPr>
        <w:tblStyle w:val="a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559"/>
        <w:gridCol w:w="3964"/>
      </w:tblGrid>
      <w:tr w:rsidR="001C12B9">
        <w:tc>
          <w:tcPr>
            <w:tcW w:w="4106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559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ĐL</w:t>
            </w:r>
          </w:p>
        </w:tc>
        <w:tc>
          <w:tcPr>
            <w:tcW w:w="3964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PHÁP – TỔ CHỨC</w:t>
            </w:r>
          </w:p>
        </w:tc>
      </w:tr>
      <w:tr w:rsidR="001C12B9">
        <w:trPr>
          <w:trHeight w:val="2929"/>
        </w:trPr>
        <w:tc>
          <w:tcPr>
            <w:tcW w:w="4106" w:type="dxa"/>
          </w:tcPr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Tổ chức lớp</w:t>
            </w:r>
          </w:p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 Nhận lớp: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Cán sự tập trung lớp, báo cáo sĩ số, trang phục, tình hình sức khoẻ của lớp.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 Giáo viên nhận lớp: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giáo viên dự giờ.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Phổ biến nội dung yêu cầu bài học.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Khởi động: 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 Khởi động chung: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a, Chạy khởi động 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Chạy chậm theo vòng tròn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b, Xoay các khớp theo nền nhạc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Nối vòng tay lớn”.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Xoay khớp cổ, cổ tay kết hợp cổ chân,  khớp khuỷ, khớp vai, khớp hông, khớp gối.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c, Ép dẻo: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Ép ngang: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Ép dọc: 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d, Khởi động chuyên môn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Chạy bước nhỏ.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Chạy nâng cao đùi.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Chạy đạp sau.</w:t>
            </w: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1-2’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2Lx8N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2Lx8N</w:t>
            </w: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ĐH tập trung nhận lớp </w:t>
            </w: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37500" cy="947007"/>
                  <wp:effectExtent l="0" t="0" r="0" b="0"/>
                  <wp:docPr id="40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500" cy="9470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Cán sư hô to rõ ràng, báo cáo chính xác.</w:t>
            </w: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ĐH khởi động xoay các khớp </w:t>
            </w: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239713</wp:posOffset>
                  </wp:positionH>
                  <wp:positionV relativeFrom="paragraph">
                    <wp:posOffset>41910</wp:posOffset>
                  </wp:positionV>
                  <wp:extent cx="1790700" cy="819150"/>
                  <wp:effectExtent l="0" t="0" r="0" b="0"/>
                  <wp:wrapNone/>
                  <wp:docPr id="404" name="image4.jpg" descr="ep de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ep deo"/>
                          <pic:cNvPicPr preferRelativeResize="0"/>
                        </pic:nvPicPr>
                        <pic:blipFill>
                          <a:blip r:embed="rId9"/>
                          <a:srcRect t="16077" b="1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19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cho cán sự điều khiển lớp khởi động.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nhắc nhở học sinh xoay kỹ các khớp.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đúng biên độ quy định đặt ra.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tập theo nhịp của nền nhạc</w:t>
            </w:r>
          </w:p>
        </w:tc>
      </w:tr>
    </w:tbl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B. Hoạt động hình thành kiến thức  (4-5’)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* Mục tiêu: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Nắm vững được một số kĩ thuật động tác chạy ngắn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* Nội dung: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Kiểm tra kỹ thuật và thành tích chạy ngắn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* Sản phẩm học tập: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HS vận dụng kiến thức.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* Tổ chức thực hiện: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tbl>
      <w:tblPr>
        <w:tblStyle w:val="a0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1"/>
        <w:gridCol w:w="1555"/>
        <w:gridCol w:w="4105"/>
      </w:tblGrid>
      <w:tr w:rsidR="001C12B9">
        <w:tc>
          <w:tcPr>
            <w:tcW w:w="4251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555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ĐL</w:t>
            </w:r>
          </w:p>
        </w:tc>
        <w:tc>
          <w:tcPr>
            <w:tcW w:w="4105" w:type="dxa"/>
          </w:tcPr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PHÁP – TỔ CHỨC</w:t>
            </w:r>
          </w:p>
        </w:tc>
      </w:tr>
      <w:tr w:rsidR="001C12B9">
        <w:trPr>
          <w:trHeight w:val="1086"/>
        </w:trPr>
        <w:tc>
          <w:tcPr>
            <w:tcW w:w="4251" w:type="dxa"/>
          </w:tcPr>
          <w:p w:rsidR="001C12B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Chạy về đích</w:t>
            </w:r>
          </w:p>
          <w:p w:rsidR="001C12B9" w:rsidRDefault="001C1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C12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64081" cy="1628182"/>
                  <wp:effectExtent l="0" t="0" r="0" b="0"/>
                  <wp:docPr id="40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081" cy="16281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12B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Phối hợp các giai đoạn chạy cự li ngắn.</w:t>
            </w:r>
          </w:p>
          <w:p w:rsidR="001C12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11440" cy="929841"/>
                  <wp:effectExtent l="0" t="0" r="0" b="0"/>
                  <wp:docPr id="4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40" cy="9298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1-2’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1-2’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5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ĐH tập giới thiệu quan sát</w:t>
            </w: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7996" cy="1038015"/>
                  <wp:effectExtent l="0" t="0" r="0" b="0"/>
                  <wp:docPr id="40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996" cy="1038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chú ý quan sát và lắng nghe.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đặt câu hỏi cho học sinh trả lời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phân tích kĩ kết hợp nói những lỗi sai hay mắc phải.</w:t>
            </w: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12B9" w:rsidRDefault="00000000">
      <w:pPr>
        <w:spacing w:after="0" w:line="240" w:lineRule="auto"/>
        <w:ind w:left="57" w:right="57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C. Hoạt động luyện tập (15-20’)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* Mục tiêu:</w:t>
      </w:r>
      <w:r>
        <w:rPr>
          <w:rFonts w:ascii="Cambria" w:eastAsia="Cambria" w:hAnsi="Cambria" w:cs="Cambria"/>
          <w:sz w:val="28"/>
          <w:szCs w:val="28"/>
        </w:rPr>
        <w:t xml:space="preserve"> Củng cố và luyện tập lại kiến thức đã học thông qua bài tập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 Nội dung: </w:t>
      </w:r>
      <w:r>
        <w:rPr>
          <w:rFonts w:ascii="Cambria" w:eastAsia="Cambria" w:hAnsi="Cambria" w:cs="Cambria"/>
          <w:sz w:val="28"/>
          <w:szCs w:val="28"/>
        </w:rPr>
        <w:t>Giáo viên hướng dẫn, học sinh thực hiện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 Sản phẩm học tập: </w:t>
      </w:r>
      <w:r>
        <w:rPr>
          <w:rFonts w:ascii="Cambria" w:eastAsia="Cambria" w:hAnsi="Cambria" w:cs="Cambria"/>
          <w:sz w:val="28"/>
          <w:szCs w:val="28"/>
        </w:rPr>
        <w:t>HS thực hiện đúng động tác</w:t>
      </w:r>
    </w:p>
    <w:p w:rsidR="001C12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* Tổ chức thực hiện:</w:t>
      </w: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Hình thức tổ chức luyện tập nhóm, đồng loạt</w:t>
      </w:r>
    </w:p>
    <w:p w:rsidR="001C12B9" w:rsidRDefault="001C1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559"/>
        <w:gridCol w:w="4111"/>
      </w:tblGrid>
      <w:tr w:rsidR="001C12B9">
        <w:tc>
          <w:tcPr>
            <w:tcW w:w="4106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1559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ĐL</w:t>
            </w:r>
          </w:p>
        </w:tc>
        <w:tc>
          <w:tcPr>
            <w:tcW w:w="4111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PHÁP – TỔ CHỨC</w:t>
            </w:r>
          </w:p>
        </w:tc>
      </w:tr>
      <w:tr w:rsidR="001C12B9">
        <w:tc>
          <w:tcPr>
            <w:tcW w:w="4106" w:type="dxa"/>
          </w:tcPr>
          <w:p w:rsidR="001C12B9" w:rsidRDefault="00000000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Luyện tập nhóm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luân phiên chỉ huy nhóm luyện tập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Phối hợp chạy giữa quãng và chạy qua đích trên cự li 15 – 20m</w:t>
            </w:r>
          </w:p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đánh giá kết quả tập luyện của các bạn trong nhóm.</w:t>
            </w:r>
          </w:p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Kiểm tra</w:t>
            </w:r>
          </w:p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Điểm Đạt (Đ):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học sinh thực hiện đúng kĩ thuật thành tích nam dưới 12s, nữ dưới 13s; Hoặc có một vài sai sót nhỏ</w:t>
            </w:r>
          </w:p>
          <w:p w:rsidR="001C12B9" w:rsidRDefault="0000000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Điểm chưa đạt (CĐ):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học sinh thực hiện sai kĩ thuật, thành tích nam trên 12s, nữ trên 13s, ý thức chưa tốt</w:t>
            </w:r>
          </w:p>
        </w:tc>
        <w:tc>
          <w:tcPr>
            <w:tcW w:w="1559" w:type="dxa"/>
          </w:tcPr>
          <w:p w:rsidR="001C12B9" w:rsidRDefault="0000000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1-2’</w:t>
            </w: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14-15’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ĐH  kiểm tra </w:t>
            </w: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41383" cy="1115144"/>
                  <wp:effectExtent l="0" t="0" r="0" b="0"/>
                  <wp:docPr id="4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383" cy="1115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2B9" w:rsidRDefault="00000000">
      <w:pPr>
        <w:spacing w:after="0" w:line="240" w:lineRule="auto"/>
        <w:ind w:right="57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sz w:val="28"/>
          <w:szCs w:val="28"/>
        </w:rPr>
        <w:t>Hoạt động vận dụng (5- 6’)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 Mục tiêu: </w:t>
      </w:r>
      <w:r>
        <w:rPr>
          <w:rFonts w:ascii="Cambria" w:eastAsia="Cambria" w:hAnsi="Cambria" w:cs="Cambria"/>
          <w:sz w:val="28"/>
          <w:szCs w:val="28"/>
        </w:rPr>
        <w:t xml:space="preserve">Vận dụng các kiến thức, kĩ năng đã học vào thực tiễn. 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 Nội dung: </w:t>
      </w:r>
      <w:r>
        <w:rPr>
          <w:rFonts w:ascii="Cambria" w:eastAsia="Cambria" w:hAnsi="Cambria" w:cs="Cambria"/>
          <w:sz w:val="28"/>
          <w:szCs w:val="28"/>
        </w:rPr>
        <w:t>Củng cố kiến thức học sinh đã học được sau buổi học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* Sản phẩm học tập: </w:t>
      </w:r>
      <w:r>
        <w:rPr>
          <w:rFonts w:ascii="Times New Roman" w:eastAsia="Times New Roman" w:hAnsi="Times New Roman" w:cs="Times New Roman"/>
          <w:sz w:val="28"/>
          <w:szCs w:val="28"/>
        </w:rPr>
        <w:t>Nhận thức đúng của học sinh về kĩ thuật các động tác</w:t>
      </w:r>
    </w:p>
    <w:p w:rsidR="001C12B9" w:rsidRDefault="00000000">
      <w:pPr>
        <w:spacing w:after="0" w:line="240" w:lineRule="auto"/>
        <w:ind w:left="57" w:right="5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* Tổ chức thực hiện: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Tập luyện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559"/>
        <w:gridCol w:w="4111"/>
      </w:tblGrid>
      <w:tr w:rsidR="001C12B9">
        <w:tc>
          <w:tcPr>
            <w:tcW w:w="4106" w:type="dxa"/>
          </w:tcPr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Thả lỏng – hồi tĩnh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dân vũ “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Chicken dance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Nhận xét giờ học:</w:t>
            </w:r>
            <w:r>
              <w:t xml:space="preserve"> 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Bài tập về nhà: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Sử dụng các bài tập chạy cự li ngắn để luyện tập hằng ngày.</w:t>
            </w:r>
          </w:p>
          <w:p w:rsidR="001C12B9" w:rsidRDefault="0000000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Xuống lớp</w:t>
            </w:r>
          </w:p>
        </w:tc>
        <w:tc>
          <w:tcPr>
            <w:tcW w:w="1559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2-3’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2-3’</w:t>
            </w:r>
          </w:p>
        </w:tc>
        <w:tc>
          <w:tcPr>
            <w:tcW w:w="4111" w:type="dxa"/>
          </w:tcPr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ĐH thả lỏng</w:t>
            </w: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14304" cy="1160184"/>
                  <wp:effectExtent l="0" t="0" r="0" b="0"/>
                  <wp:docPr id="40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304" cy="11601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ĐH nhận xét xuống lớp</w:t>
            </w:r>
          </w:p>
          <w:p w:rsidR="001C12B9" w:rsidRDefault="001C12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12B9" w:rsidRDefault="0000000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7996" cy="1038015"/>
                  <wp:effectExtent l="0" t="0" r="0" b="0"/>
                  <wp:docPr id="4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996" cy="1038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12B9" w:rsidRDefault="00000000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 Rút kinh nghiệm:</w:t>
      </w:r>
    </w:p>
    <w:p w:rsidR="001C12B9" w:rsidRDefault="00000000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C12B9" w:rsidRDefault="00000000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C12B9" w:rsidRDefault="00000000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C12B9" w:rsidRDefault="00000000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C12B9" w:rsidRDefault="00000000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C12B9" w:rsidRDefault="00000000" w:rsidP="0019345C">
      <w:pPr>
        <w:tabs>
          <w:tab w:val="left" w:pos="8789"/>
        </w:tabs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</w:t>
      </w:r>
    </w:p>
    <w:sectPr w:rsidR="001C12B9">
      <w:headerReference w:type="even" r:id="rId14"/>
      <w:headerReference w:type="default" r:id="rId15"/>
      <w:footerReference w:type="default" r:id="rId16"/>
      <w:pgSz w:w="11906" w:h="16838"/>
      <w:pgMar w:top="851" w:right="851" w:bottom="851" w:left="1134" w:header="708" w:footer="708" w:gutter="0"/>
      <w:pgNumType w:start="2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BF4" w:rsidRDefault="006F7BF4">
      <w:pPr>
        <w:spacing w:after="0" w:line="240" w:lineRule="auto"/>
      </w:pPr>
      <w:r>
        <w:separator/>
      </w:r>
    </w:p>
  </w:endnote>
  <w:endnote w:type="continuationSeparator" w:id="0">
    <w:p w:rsidR="006F7BF4" w:rsidRDefault="006F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rialH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b/>
        <w:color w:val="000000"/>
        <w:sz w:val="28"/>
        <w:szCs w:val="28"/>
      </w:rPr>
    </w:pPr>
    <w:r>
      <w:rPr>
        <w:rFonts w:ascii="Cambria" w:eastAsia="Cambria" w:hAnsi="Cambria" w:cs="Cambria"/>
        <w:b/>
        <w:color w:val="000000"/>
        <w:sz w:val="28"/>
        <w:szCs w:val="28"/>
      </w:rPr>
      <w:t>GV: Phạm Cao Thắng                                                 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BF4" w:rsidRDefault="006F7BF4">
      <w:pPr>
        <w:spacing w:after="0" w:line="240" w:lineRule="auto"/>
      </w:pPr>
      <w:r>
        <w:separator/>
      </w:r>
    </w:p>
  </w:footnote>
  <w:footnote w:type="continuationSeparator" w:id="0">
    <w:p w:rsidR="006F7BF4" w:rsidRDefault="006F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C12B9" w:rsidRDefault="001C12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345C">
      <w:rPr>
        <w:noProof/>
        <w:color w:val="000000"/>
      </w:rPr>
      <w:t>267</w:t>
    </w:r>
    <w:r>
      <w:rPr>
        <w:color w:val="000000"/>
      </w:rPr>
      <w:fldChar w:fldCharType="end"/>
    </w:r>
  </w:p>
  <w:p w:rsidR="001C1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>Giáo án GDTC 6                                                                Năm học 202</w:t>
    </w:r>
    <w:r>
      <w:rPr>
        <w:rFonts w:ascii="Times New Roman" w:eastAsia="Times New Roman" w:hAnsi="Times New Roman" w:cs="Times New Roman"/>
        <w:b/>
        <w:i/>
        <w:sz w:val="28"/>
        <w:szCs w:val="28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- 202</w:t>
    </w:r>
    <w:r>
      <w:rPr>
        <w:rFonts w:ascii="Times New Roman" w:eastAsia="Times New Roman" w:hAnsi="Times New Roman" w:cs="Times New Roman"/>
        <w:b/>
        <w:i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441B"/>
    <w:multiLevelType w:val="multilevel"/>
    <w:tmpl w:val="25F48DE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 w16cid:durableId="179459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B9"/>
    <w:rsid w:val="0019345C"/>
    <w:rsid w:val="001C12B9"/>
    <w:rsid w:val="006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9CB882"/>
  <w15:docId w15:val="{DAD99707-413A-364C-BB39-FB3F6D8F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E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302"/>
    <w:pPr>
      <w:keepNext/>
      <w:spacing w:after="0" w:line="240" w:lineRule="auto"/>
      <w:outlineLvl w:val="0"/>
    </w:pPr>
    <w:rPr>
      <w:rFonts w:ascii=".VnArialH" w:eastAsia="Arial Unicode MS" w:hAnsi=".VnArialH" w:cs="Arial Unicode MS"/>
      <w:b/>
      <w:color w:val="0000FF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302"/>
    <w:pPr>
      <w:keepNext/>
      <w:spacing w:after="0" w:line="240" w:lineRule="auto"/>
      <w:outlineLvl w:val="1"/>
    </w:pPr>
    <w:rPr>
      <w:rFonts w:ascii=".VnTime" w:eastAsia="Arial Unicode MS" w:hAnsi=".VnTime" w:cs="Arial Unicode MS"/>
      <w:b/>
      <w:color w:val="0000FF"/>
      <w:sz w:val="28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EC1A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1AE6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E6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qFormat/>
    <w:rsid w:val="009D0302"/>
    <w:rPr>
      <w:rFonts w:ascii=".VnArialH" w:eastAsia="Arial Unicode MS" w:hAnsi=".VnArialH" w:cs="Arial Unicode MS"/>
      <w:b/>
      <w:color w:val="0000FF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9D0302"/>
    <w:rPr>
      <w:rFonts w:ascii=".VnTime" w:eastAsia="Arial Unicode MS" w:hAnsi=".VnTime" w:cs="Arial Unicode MS"/>
      <w:b/>
      <w:color w:val="0000FF"/>
      <w:sz w:val="28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3E4C1A"/>
    <w:pPr>
      <w:spacing w:after="0" w:line="240" w:lineRule="auto"/>
    </w:pPr>
    <w:rPr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5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77"/>
    <w:rPr>
      <w:lang w:val="en-US"/>
    </w:rPr>
  </w:style>
  <w:style w:type="paragraph" w:styleId="NoSpacing">
    <w:name w:val="No Spacing"/>
    <w:uiPriority w:val="1"/>
    <w:qFormat/>
    <w:rsid w:val="00C03F9A"/>
    <w:pPr>
      <w:spacing w:after="0" w:line="240" w:lineRule="auto"/>
    </w:pPr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E0CC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MJxSglEOIeX6439qy1DsK13HLw==">AMUW2mUDD1CZDNZx2ef+ZIgjV53V8DRIM/hexQAPeBLDMYOp2u7V1On/lUgufM6wAZ4tJ+o8gCl/TDNaShP5Yp4iWWIVpLZIuvCx0NInhenJNnQWod3nZ5H+Feavyj/HKIWHnEdssFLB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Office User</cp:lastModifiedBy>
  <cp:revision>2</cp:revision>
  <dcterms:created xsi:type="dcterms:W3CDTF">2021-08-23T15:35:00Z</dcterms:created>
  <dcterms:modified xsi:type="dcterms:W3CDTF">2023-08-14T11:29:00Z</dcterms:modified>
</cp:coreProperties>
</file>