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D4FDA">
        <w:rPr>
          <w:b/>
          <w:color w:val="000000" w:themeColor="text1"/>
          <w:sz w:val="26"/>
          <w:szCs w:val="26"/>
        </w:rPr>
        <w:t>THÁNG 3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C0594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C0594">
        <w:rPr>
          <w:b/>
          <w:color w:val="000000" w:themeColor="text1"/>
          <w:sz w:val="26"/>
          <w:szCs w:val="26"/>
        </w:rPr>
        <w:t>25</w:t>
      </w:r>
      <w:r w:rsidR="00EF643F">
        <w:rPr>
          <w:b/>
          <w:color w:val="000000" w:themeColor="text1"/>
          <w:sz w:val="26"/>
          <w:szCs w:val="26"/>
        </w:rPr>
        <w:t>/3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C0594">
        <w:rPr>
          <w:b/>
          <w:color w:val="000000" w:themeColor="text1"/>
          <w:sz w:val="26"/>
          <w:szCs w:val="26"/>
        </w:rPr>
        <w:t>30</w:t>
      </w:r>
      <w:r w:rsidR="00E34930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698"/>
        <w:gridCol w:w="2409"/>
        <w:gridCol w:w="2127"/>
        <w:gridCol w:w="2410"/>
        <w:gridCol w:w="2268"/>
        <w:gridCol w:w="1134"/>
        <w:gridCol w:w="851"/>
      </w:tblGrid>
      <w:tr w:rsidR="00E52B06" w:rsidRPr="007B5C0E" w:rsidTr="008D1F9B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1C0594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25/3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1C0594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D47BE1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127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1C0594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D47BE1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1C0594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D47BE1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1C0594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D47BE1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1C0594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D47BE1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8D1F9B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8" w:type="dxa"/>
          </w:tcPr>
          <w:p w:rsidR="00C73F64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Họp BGH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Đánh giá CBGVNV tháng 3/2024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D4FDA" w:rsidRPr="001C0594" w:rsidRDefault="00617482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</w:rPr>
              <w:t xml:space="preserve"> </w:t>
            </w:r>
            <w:r w:rsidR="00ED4FDA" w:rsidRPr="001C0594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73F6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vệ sinh bếp và dây chuyền bếp ăn</w:t>
            </w:r>
          </w:p>
        </w:tc>
        <w:tc>
          <w:tcPr>
            <w:tcW w:w="2127" w:type="dxa"/>
          </w:tcPr>
          <w:p w:rsidR="00C73F64" w:rsidRPr="001C0594" w:rsidRDefault="00ED4FDA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  <w:lang w:val="vi-VN"/>
              </w:rPr>
              <w:t xml:space="preserve">- </w:t>
            </w:r>
            <w:r w:rsidR="001C0594" w:rsidRPr="001C0594">
              <w:rPr>
                <w:sz w:val="26"/>
                <w:szCs w:val="26"/>
              </w:rPr>
              <w:t>Kiểm tra hồ sơ y tế và phòng chống dịch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Đánh giá sự chuyên nghiệp quý I/2024</w:t>
            </w:r>
          </w:p>
        </w:tc>
        <w:tc>
          <w:tcPr>
            <w:tcW w:w="2410" w:type="dxa"/>
          </w:tcPr>
          <w:p w:rsidR="00ED4FDA" w:rsidRPr="001C0594" w:rsidRDefault="00ED4FDA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13AC" w:rsidRPr="001C0594" w:rsidRDefault="005404F6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1C0594">
              <w:rPr>
                <w:sz w:val="26"/>
                <w:szCs w:val="26"/>
              </w:rPr>
              <w:t>C2</w:t>
            </w:r>
          </w:p>
        </w:tc>
        <w:tc>
          <w:tcPr>
            <w:tcW w:w="2268" w:type="dxa"/>
          </w:tcPr>
          <w:p w:rsidR="00C73F64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Theo dõi hoạt động các lớp</w:t>
            </w:r>
          </w:p>
          <w:p w:rsidR="009F7126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</w:t>
            </w:r>
            <w:r w:rsidR="009246FC" w:rsidRPr="001C0594">
              <w:rPr>
                <w:sz w:val="26"/>
                <w:szCs w:val="26"/>
              </w:rPr>
              <w:t>Kiểm tra công tác vệ sinh, ATTP</w:t>
            </w:r>
          </w:p>
        </w:tc>
        <w:tc>
          <w:tcPr>
            <w:tcW w:w="1134" w:type="dxa"/>
            <w:vAlign w:val="center"/>
          </w:tcPr>
          <w:p w:rsidR="00C73F64" w:rsidRPr="00B92B2D" w:rsidRDefault="001C0594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Đi lễ cùng CLB QL</w:t>
            </w:r>
          </w:p>
        </w:tc>
        <w:tc>
          <w:tcPr>
            <w:tcW w:w="851" w:type="dxa"/>
          </w:tcPr>
          <w:p w:rsidR="00C73F64" w:rsidRPr="003F26E8" w:rsidRDefault="00C73F64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8D1F9B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8" w:type="dxa"/>
          </w:tcPr>
          <w:p w:rsidR="00B92B2D" w:rsidRPr="001C0594" w:rsidRDefault="00617482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D4FDA" w:rsidRPr="001C0594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ED4FDA" w:rsidRPr="001C0594" w:rsidRDefault="00B632B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công tác vệ</w:t>
            </w:r>
            <w:r w:rsidR="001C0594" w:rsidRPr="001C0594">
              <w:rPr>
                <w:sz w:val="26"/>
                <w:szCs w:val="26"/>
              </w:rPr>
              <w:t xml:space="preserve"> sinh</w:t>
            </w:r>
            <w:r w:rsidRPr="001C0594">
              <w:rPr>
                <w:sz w:val="26"/>
                <w:szCs w:val="26"/>
              </w:rPr>
              <w:t>, phòng chống dịch</w:t>
            </w:r>
          </w:p>
        </w:tc>
        <w:tc>
          <w:tcPr>
            <w:tcW w:w="2409" w:type="dxa"/>
          </w:tcPr>
          <w:p w:rsidR="001D462F" w:rsidRPr="001C0594" w:rsidRDefault="00ED4FDA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1C0594" w:rsidRDefault="009A2A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0594" w:rsidRPr="001C0594">
              <w:rPr>
                <w:color w:val="000000" w:themeColor="text1"/>
                <w:sz w:val="26"/>
                <w:szCs w:val="26"/>
              </w:rPr>
              <w:t>13h30: Tổ chức hội nghị chào mừng ngày 26/3</w:t>
            </w:r>
          </w:p>
        </w:tc>
        <w:tc>
          <w:tcPr>
            <w:tcW w:w="2127" w:type="dxa"/>
          </w:tcPr>
          <w:p w:rsidR="001D462F" w:rsidRPr="001C0594" w:rsidRDefault="00ED4FDA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1C0594" w:rsidRDefault="005404F6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Rà soát điều kiện tham gia ngày Hội dinh dưỡng</w:t>
            </w:r>
          </w:p>
        </w:tc>
        <w:tc>
          <w:tcPr>
            <w:tcW w:w="2410" w:type="dxa"/>
          </w:tcPr>
          <w:p w:rsidR="00B92B2D" w:rsidRPr="001C0594" w:rsidRDefault="00B92B2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C73F64" w:rsidRPr="001C0594" w:rsidRDefault="00412FD2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0594" w:rsidRPr="001C0594">
              <w:rPr>
                <w:color w:val="000000" w:themeColor="text1"/>
                <w:sz w:val="26"/>
                <w:szCs w:val="26"/>
              </w:rPr>
              <w:t>15h30: Dự họp giao ban hiệu trưởng tại PGD</w:t>
            </w: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1C0594" w:rsidRDefault="001D462F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Tổng vệ sinh</w:t>
            </w:r>
            <w:r w:rsidR="00412FD2" w:rsidRPr="001C0594">
              <w:rPr>
                <w:color w:val="000000" w:themeColor="text1"/>
                <w:sz w:val="26"/>
                <w:szCs w:val="26"/>
              </w:rPr>
              <w:t xml:space="preserve"> toàn trường</w:t>
            </w: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8D1F9B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0594" w:rsidRPr="00617482" w:rsidTr="001C0594">
        <w:trPr>
          <w:trHeight w:val="1121"/>
        </w:trPr>
        <w:tc>
          <w:tcPr>
            <w:tcW w:w="415" w:type="dxa"/>
            <w:vMerge w:val="restart"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8" w:type="dxa"/>
          </w:tcPr>
          <w:p w:rsidR="001C0594" w:rsidRPr="001C0594" w:rsidRDefault="001C0594" w:rsidP="001C0594">
            <w:pPr>
              <w:spacing w:after="0" w:line="240" w:lineRule="auto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C0594">
              <w:rPr>
                <w:sz w:val="26"/>
                <w:szCs w:val="26"/>
              </w:rPr>
              <w:t xml:space="preserve">Dự hoạt </w:t>
            </w:r>
            <w:proofErr w:type="gramStart"/>
            <w:r w:rsidRPr="001C0594">
              <w:rPr>
                <w:sz w:val="26"/>
                <w:szCs w:val="26"/>
              </w:rPr>
              <w:t>động  lớp</w:t>
            </w:r>
            <w:proofErr w:type="gramEnd"/>
            <w:r w:rsidRPr="001C0594">
              <w:rPr>
                <w:sz w:val="26"/>
                <w:szCs w:val="26"/>
              </w:rPr>
              <w:t xml:space="preserve"> D1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giao nhận TP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Dự hoạt động  lớp D2</w:t>
            </w:r>
          </w:p>
        </w:tc>
        <w:tc>
          <w:tcPr>
            <w:tcW w:w="2127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C0594">
              <w:rPr>
                <w:sz w:val="26"/>
                <w:szCs w:val="26"/>
              </w:rPr>
              <w:t>sáng  các</w:t>
            </w:r>
            <w:proofErr w:type="gramEnd"/>
            <w:r w:rsidRPr="001C0594">
              <w:rPr>
                <w:sz w:val="26"/>
                <w:szCs w:val="26"/>
              </w:rPr>
              <w:t xml:space="preserve"> lớp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Dự hoạt động  lớp C1</w:t>
            </w:r>
          </w:p>
        </w:tc>
        <w:tc>
          <w:tcPr>
            <w:tcW w:w="2410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C0594">
              <w:rPr>
                <w:sz w:val="26"/>
                <w:szCs w:val="26"/>
              </w:rPr>
              <w:t>sáng  các</w:t>
            </w:r>
            <w:proofErr w:type="gramEnd"/>
            <w:r w:rsidRPr="001C0594">
              <w:rPr>
                <w:sz w:val="26"/>
                <w:szCs w:val="26"/>
              </w:rPr>
              <w:t xml:space="preserve"> lớp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Dự hoạt động  lớp C2</w:t>
            </w:r>
          </w:p>
        </w:tc>
        <w:tc>
          <w:tcPr>
            <w:tcW w:w="2268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C0594">
              <w:rPr>
                <w:sz w:val="26"/>
                <w:szCs w:val="26"/>
              </w:rPr>
              <w:t>sáng  các</w:t>
            </w:r>
            <w:proofErr w:type="gramEnd"/>
            <w:r w:rsidRPr="001C0594">
              <w:rPr>
                <w:sz w:val="26"/>
                <w:szCs w:val="26"/>
              </w:rPr>
              <w:t xml:space="preserve"> lớp.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Dự hoạt động  lớp B1</w:t>
            </w:r>
          </w:p>
        </w:tc>
        <w:tc>
          <w:tcPr>
            <w:tcW w:w="1134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1C0594" w:rsidRPr="00617482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0594" w:rsidRPr="00617482" w:rsidTr="001C0594">
        <w:trPr>
          <w:trHeight w:val="1312"/>
        </w:trPr>
        <w:tc>
          <w:tcPr>
            <w:tcW w:w="415" w:type="dxa"/>
            <w:vMerge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8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1C0594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00:</w:t>
            </w:r>
            <w:r w:rsidRPr="001C0594">
              <w:rPr>
                <w:sz w:val="26"/>
                <w:szCs w:val="26"/>
              </w:rPr>
              <w:t xml:space="preserve"> dự họp nội dung gải chạy báo tại Phường Phúc Đồng</w:t>
            </w:r>
          </w:p>
          <w:p w:rsidR="001C0594" w:rsidRPr="001C0594" w:rsidRDefault="001C0594" w:rsidP="001C0594">
            <w:pPr>
              <w:spacing w:after="0" w:line="240" w:lineRule="auto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viết, duyệt tin bài trên cổng TTĐT.</w:t>
            </w:r>
          </w:p>
        </w:tc>
        <w:tc>
          <w:tcPr>
            <w:tcW w:w="2409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Duyệt tin bài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Bao quát hoạt động trả trẻ tại các lớp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Đăng tải hình ảnh tuần lễ áo dài</w:t>
            </w:r>
          </w:p>
        </w:tc>
        <w:tc>
          <w:tcPr>
            <w:tcW w:w="2410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Bao quát giờ ăn chiều các lớp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Bao quát hoạt động năng khiếu các lớp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Bao quát giờ ăn chiều các lớp</w:t>
            </w:r>
          </w:p>
          <w:p w:rsidR="001C059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Tổng vệ sinh toàn trường</w:t>
            </w:r>
          </w:p>
          <w:p w:rsidR="001C0594" w:rsidRPr="001C0594" w:rsidRDefault="001C0594" w:rsidP="001C0594">
            <w:pPr>
              <w:spacing w:after="0" w:line="240" w:lineRule="auto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môi trường toàn trường.</w:t>
            </w:r>
          </w:p>
        </w:tc>
        <w:tc>
          <w:tcPr>
            <w:tcW w:w="1134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C0594" w:rsidRPr="00617482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0594" w:rsidRPr="00617482" w:rsidTr="008D1F9B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8" w:type="dxa"/>
          </w:tcPr>
          <w:p w:rsidR="001C0594" w:rsidRPr="00617482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0594" w:rsidRPr="00617482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C0594" w:rsidRPr="00617482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C0594" w:rsidRPr="00617482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C0594" w:rsidRPr="00617482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C0594" w:rsidRPr="00617482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1C0594" w:rsidRPr="00617482" w:rsidTr="003A500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  <w:p w:rsidR="001C0594" w:rsidRPr="00DE63E6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C0594" w:rsidRPr="00AD5CE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  <w:p w:rsidR="001C0594" w:rsidRPr="000A7457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lớp LQTA</w:t>
            </w:r>
          </w:p>
        </w:tc>
        <w:tc>
          <w:tcPr>
            <w:tcW w:w="2409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C0594" w:rsidRPr="00AD5CE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C2</w:t>
            </w:r>
          </w:p>
          <w:p w:rsidR="001C0594" w:rsidRPr="00385EBC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C0594" w:rsidRPr="00AD5CE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Tham dự kiến tập tại trường MN Đô Thị Sài Đồng</w:t>
            </w:r>
          </w:p>
          <w:p w:rsidR="001C0594" w:rsidRPr="00B801EE" w:rsidRDefault="001C0594" w:rsidP="001C059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C0594" w:rsidRPr="00AD5CE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tại lớp </w:t>
            </w:r>
            <w:r>
              <w:rPr>
                <w:sz w:val="26"/>
                <w:szCs w:val="26"/>
              </w:rPr>
              <w:t>D2</w:t>
            </w:r>
          </w:p>
          <w:p w:rsidR="001C0594" w:rsidRPr="002665FA" w:rsidRDefault="001C0594" w:rsidP="001C059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 lễ cùng CLB QL</w:t>
            </w:r>
          </w:p>
        </w:tc>
        <w:tc>
          <w:tcPr>
            <w:tcW w:w="851" w:type="dxa"/>
          </w:tcPr>
          <w:p w:rsidR="001C0594" w:rsidRPr="00617482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0594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1C0594" w:rsidRPr="00AD5CE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lớp năng khiếu </w:t>
            </w:r>
            <w:r>
              <w:rPr>
                <w:sz w:val="26"/>
                <w:szCs w:val="26"/>
              </w:rPr>
              <w:t>Múa</w:t>
            </w:r>
          </w:p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1C0594" w:rsidRPr="00BE02FC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Duyệt tin bài</w:t>
            </w:r>
          </w:p>
          <w:p w:rsidR="001C0594" w:rsidRPr="003A114B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KTNBTH: KT công tác phòng chống tham nhũng tiếp công dân, giải quyết khiếu nại, tố cáo</w:t>
            </w:r>
          </w:p>
        </w:tc>
        <w:tc>
          <w:tcPr>
            <w:tcW w:w="2409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năng khiếu Võ</w:t>
            </w:r>
          </w:p>
          <w:p w:rsidR="001C0594" w:rsidRPr="00F208F3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Kiểm tra hồ sơ chuyên môn lớp  </w:t>
            </w:r>
            <w:r>
              <w:rPr>
                <w:sz w:val="26"/>
                <w:szCs w:val="26"/>
              </w:rPr>
              <w:t>D1,D2,C1</w:t>
            </w:r>
          </w:p>
          <w:p w:rsidR="001C0594" w:rsidRPr="00D4169C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  <w:r>
              <w:rPr>
                <w:sz w:val="26"/>
                <w:szCs w:val="26"/>
              </w:rPr>
              <w:t xml:space="preserve"> </w:t>
            </w:r>
          </w:p>
          <w:p w:rsidR="001C0594" w:rsidRPr="00AD5CE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tại lớp </w:t>
            </w:r>
            <w:r>
              <w:rPr>
                <w:sz w:val="26"/>
                <w:szCs w:val="26"/>
              </w:rPr>
              <w:t>D1</w:t>
            </w:r>
          </w:p>
          <w:p w:rsidR="001C0594" w:rsidRPr="00893673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Kiểm tra hoạt động trả trẻ </w:t>
            </w:r>
          </w:p>
        </w:tc>
        <w:tc>
          <w:tcPr>
            <w:tcW w:w="2268" w:type="dxa"/>
          </w:tcPr>
          <w:p w:rsid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1C0594" w:rsidRPr="005156B6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1C0594" w:rsidRPr="00617482" w:rsidRDefault="001C0594" w:rsidP="001C05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C0594" w:rsidRPr="00617482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0594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1C0594" w:rsidRPr="00B65113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0594" w:rsidRPr="00B65113" w:rsidRDefault="001C0594" w:rsidP="001C059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C0594" w:rsidRPr="00B65113" w:rsidRDefault="001C0594" w:rsidP="001C059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1C0594" w:rsidRPr="00B65113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C0594" w:rsidRPr="005156B6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0594" w:rsidRPr="009B702F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C0594" w:rsidRPr="005156B6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C0594" w:rsidRPr="005156B6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C0594" w:rsidRPr="00B65113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C0594" w:rsidRPr="00B65113" w:rsidRDefault="001C0594" w:rsidP="001C059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8D1F9B">
        <w:rPr>
          <w:i/>
          <w:color w:val="000000" w:themeColor="text1"/>
          <w:sz w:val="26"/>
          <w:szCs w:val="26"/>
        </w:rPr>
        <w:t>; Chuẩn bị các điều kiện tham gia Ngày hội dinh dưỡng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114B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C4E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4292-F172-44C5-8D3A-544FA691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2024-03-25T01:38:00Z</dcterms:created>
  <dcterms:modified xsi:type="dcterms:W3CDTF">2024-03-25T01:54:00Z</dcterms:modified>
</cp:coreProperties>
</file>