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14E1">
      <w:pPr>
        <w:pStyle w:val="NormalWeb"/>
        <w:spacing w:line="288" w:lineRule="auto"/>
        <w:ind w:firstLine="720"/>
        <w:jc w:val="center"/>
        <w:outlineLvl w:val="2"/>
        <w:divId w:val="124650001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>Tên giáo viên: Đỗ Thị Hường- Nguyễn Thị Hải Yến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24650001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divId w:val="13300619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jc w:val="center"/>
              <w:divId w:val="11271599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02/12 đến 07/12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jc w:val="center"/>
              <w:divId w:val="4572652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09/12 đến 14/12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jc w:val="center"/>
              <w:divId w:val="10457185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16/12 đến 21/12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jc w:val="center"/>
              <w:divId w:val="444991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23/12 đến 28/12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divId w:val="11211441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2465000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,quan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mùa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 * TDS: ( Hoa, nơ,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10 chàng tý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shoo fly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tay – vai.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xoay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bụng – lườn.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Động tác phát triển cơ chân: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nhà bé nuôi.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hình dáng,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đó MT 46(MT46)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loài cá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Các con có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cá? Nó thích ăn gì?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Cá có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gì?Giáo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c con cú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voi,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kh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… Nó thích ăn gì?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đó?Con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 hay làm gì?...MT 68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ông già </w:t>
            </w:r>
            <w:r>
              <w:rPr>
                <w:rStyle w:val="plan-content-pre1"/>
              </w:rPr>
              <w:t>noel. Vào ngày noel và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hay làm gì?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12465000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PTVD: Trườn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Bật qua suối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Chuyền bóng sang 2 bên theo hàng ngang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Ném qua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Tung và bắt bóng với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Con bọ rùa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trúng đích nằm ngang xa 1,5 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hình vuông hình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nhận biêt chiều dài của hai đối tượng. Sử dụng đúng từ dài hơn, ngắn hơn của hai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một và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độ lớn giữa hai đ</w:t>
            </w:r>
            <w:r>
              <w:rPr>
                <w:rStyle w:val="plan-content-pre1"/>
                <w:rFonts w:eastAsia="Times New Roman"/>
              </w:rPr>
              <w:t>ồ vật và sử dụng các từ to hơn -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gà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bộ lông cừu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con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an toàn với động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Đại Dương có những sinh vật cơ bản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con vật sống trong gia đình ( con gà , con vịt)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tắc kè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Đố bạn. T/g Hồng Ngọc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Gà gáy vịt kêu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Chú vịt xám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Rửa mặt như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Nhà em có con gà trống mèo con và cún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Phạm Hổ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gà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Nặn con vật có hình dài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Đàn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Phạm Hổ)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So sánh về độ lớn giữa hai đò vật sử dụng các từ to hơn-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con cua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tranh bảy sắc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với đồ chơi ngoài trời, phấn,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vườn cây của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với phấn lá cây, hột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MT71</w:t>
            </w: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với các bạn lớp MGB C4 đọc thơ,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c4 chơi trò chơi vận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c4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C4,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một số loại hoa trong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Đi qua cầu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với lá phấn và hột hat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râm bụt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phấn , lá cây và hột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Nhặt lá vàng trên sân và cùng quan sát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</w:t>
            </w:r>
            <w:r>
              <w:rPr>
                <w:rStyle w:val="plan-content-pre1"/>
                <w:rFonts w:eastAsia="Times New Roman"/>
              </w:rPr>
              <w:t>i tự do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con mèo từ lá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Thí nghiệm </w:t>
            </w:r>
            <w:r>
              <w:rPr>
                <w:rStyle w:val="plan-content-pre1"/>
                <w:rFonts w:eastAsia="Times New Roman"/>
              </w:rPr>
              <w:t>trứng chìm trứng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đổi màu khi pha trộn màu sắc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Thả đỉa ba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một số con côn trùng mà trẻ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Con bọ rùa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</w:t>
            </w:r>
            <w:r>
              <w:rPr>
                <w:rStyle w:val="plan-content-pre1"/>
                <w:rFonts w:eastAsia="Times New Roman"/>
              </w:rPr>
              <w:t>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một số con vật mà nhà bé nuôi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trồng nụ trồng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Nhặt lá vàng góc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</w:t>
            </w:r>
            <w:r>
              <w:rPr>
                <w:rStyle w:val="plan-content-pre1"/>
                <w:rFonts w:eastAsia="Times New Roman"/>
              </w:rPr>
              <w:t xml:space="preserve">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Nhặt lá vàng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Chăm sóc góc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Xé dán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cá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bơi không và bơi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quà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con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u: 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</w:t>
            </w:r>
            <w:r>
              <w:rPr>
                <w:rStyle w:val="plan-content-pre1"/>
              </w:rPr>
              <w:t>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  <w:p w:rsidR="00000000" w:rsidRDefault="00C214E1"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cùng cô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xem cá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bơi không và bơi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làm quà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nhân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Noel.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làm con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màu, kéo,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dán, băng dính,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thìa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chua, con cá,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chơi: + Cô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góc 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góc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nhóm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chơi, cô bao quát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que kem màu , Tìm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đôi,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màu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cài và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 áo,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kéo khóa áo.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7</w:t>
            </w:r>
          </w:p>
        </w:tc>
      </w:tr>
      <w:tr w:rsidR="00000000">
        <w:trPr>
          <w:divId w:val="12465000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ăn </w:t>
            </w:r>
            <w:r>
              <w:rPr>
                <w:rStyle w:val="plan-content-pre1"/>
              </w:rPr>
              <w:t>hàng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12465000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Kỹ năng đưa đồ bằng </w:t>
            </w:r>
            <w:r>
              <w:rPr>
                <w:rStyle w:val="plan-content-pre1"/>
                <w:rFonts w:eastAsia="Times New Roman"/>
              </w:rPr>
              <w:lastRenderedPageBreak/>
              <w:t>hai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Kỹ năng che miệng </w:t>
            </w:r>
            <w:r>
              <w:rPr>
                <w:rStyle w:val="plan-content-pre1"/>
                <w:rFonts w:eastAsia="Times New Roman"/>
              </w:rPr>
              <w:lastRenderedPageBreak/>
              <w:t>khi ho, hắt 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Kỹ năng mắc quần </w:t>
            </w:r>
            <w:r>
              <w:rPr>
                <w:rStyle w:val="plan-content-pre1"/>
                <w:rFonts w:eastAsia="Times New Roman"/>
              </w:rPr>
              <w:lastRenderedPageBreak/>
              <w:t>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Kỹ năng không </w:t>
            </w:r>
            <w:r>
              <w:rPr>
                <w:rStyle w:val="plan-content-pre1"/>
                <w:rFonts w:eastAsia="Times New Roman"/>
              </w:rPr>
              <w:lastRenderedPageBreak/>
              <w:t>nghịch các vật sắc nhọn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MT5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MT72</w:t>
            </w: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 quá trình lớn lên của con mèo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động vật dưới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 các bài hát trong chủ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xem video các loài bò sát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câu truyện: Bác Gấu đen và hai chú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nhận biết dài hơn ngắn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Mười quả trứng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biết lắng nghe và trả lời được câu hỏi của cô lễ phép.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nhận biết con vật và môi trường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tìm món ăn cho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nhận biết một và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to hơn-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giáo dục nếp sống văn mình: Bài 8: cảm ơn, xin lỗi khi cần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 Cá vàng bơi”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“Đố bạn”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giáo dục nếp sống văn mình: Bài 18: Nụ cười thân thiện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 Con chim non”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“Con chim vành khuyên”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thơ, bai hát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Quá trình phát triển của con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khắp nơi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gần gũi, đáng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loài bò sát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214E1">
            <w:pPr>
              <w:rPr>
                <w:rFonts w:eastAsia="Times New Roman"/>
              </w:rPr>
            </w:pPr>
          </w:p>
        </w:tc>
      </w:tr>
      <w:tr w:rsidR="00000000">
        <w:trPr>
          <w:divId w:val="124650001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C214E1">
            <w:pPr>
              <w:pStyle w:val="text-center-report"/>
              <w:spacing w:before="0" w:beforeAutospacing="0" w:after="0" w:afterAutospacing="0"/>
              <w:divId w:val="187492427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214E1">
            <w:pPr>
              <w:rPr>
                <w:rFonts w:eastAsia="Times New Roman"/>
              </w:rPr>
            </w:pPr>
          </w:p>
          <w:p w:rsidR="00000000" w:rsidRDefault="00C214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C214E1">
            <w:pPr>
              <w:pStyle w:val="text-center-report"/>
              <w:spacing w:before="0" w:beforeAutospacing="0" w:after="0" w:afterAutospacing="0"/>
              <w:divId w:val="1480732133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214E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28/11/2024</w:t>
            </w:r>
          </w:p>
          <w:p w:rsidR="00000000" w:rsidRDefault="00C214E1">
            <w:pPr>
              <w:rPr>
                <w:rFonts w:eastAsia="Times New Roman"/>
              </w:rPr>
            </w:pPr>
          </w:p>
        </w:tc>
      </w:tr>
    </w:tbl>
    <w:p w:rsidR="00000000" w:rsidRDefault="00C214E1">
      <w:pPr>
        <w:pStyle w:val="Heading2"/>
        <w:spacing w:before="0" w:beforeAutospacing="0" w:after="0" w:afterAutospacing="0" w:line="288" w:lineRule="auto"/>
        <w:ind w:firstLine="720"/>
        <w:jc w:val="both"/>
        <w:divId w:val="124650001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24650001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C214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246500017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C214E1">
            <w:pPr>
              <w:jc w:val="center"/>
              <w:divId w:val="70649053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_sign" descr="D:\Downloads\kehoachgiaoduc-173278737064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D:\Downloads\kehoachgiaoduc-173278737064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214E1">
            <w:pPr>
              <w:divId w:val="70649053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28/11/202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C214E1">
            <w:pPr>
              <w:jc w:val="center"/>
              <w:divId w:val="13765513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_sign" descr="D:\Downloads\kehoachgiaoduc-173278737064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D:\Downloads\kehoachgiaoduc-173278737064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214E1">
            <w:pPr>
              <w:divId w:val="13765513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28/11/202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C214E1">
            <w:pPr>
              <w:jc w:val="center"/>
              <w:divId w:val="112801525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D:\Downloads\kehoachgiaoduc-173278737064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D:\Downloads\kehoachgiaoduc-173278737064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214E1">
            <w:pPr>
              <w:divId w:val="112801525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28/11/202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C214E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14E1"/>
    <w:rsid w:val="00C2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42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21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3278737064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6271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2024-11-28T09:51:00Z</dcterms:created>
  <dcterms:modified xsi:type="dcterms:W3CDTF">2024-11-28T09:51:00Z</dcterms:modified>
</cp:coreProperties>
</file>