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0"/>
        <w:ind w:left="1020"/>
      </w:pPr>
      <w:r>
        <w:t xml:space="preserve">Tuần </w:t>
      </w:r>
      <w:r>
        <w:rPr>
          <w:b/>
          <w:sz w:val="24"/>
          <w:lang w:val="vi-VN"/>
        </w:rPr>
        <w:t>7</w:t>
      </w:r>
      <w:r>
        <w:rPr>
          <w:b/>
          <w:sz w:val="24"/>
        </w:rPr>
        <w:t xml:space="preserve">(Từ ngày: </w:t>
      </w:r>
      <w:r>
        <w:rPr>
          <w:b/>
          <w:sz w:val="24"/>
          <w:lang w:val="vi-VN"/>
        </w:rPr>
        <w:t>17</w:t>
      </w:r>
      <w:r>
        <w:rPr>
          <w:b/>
          <w:sz w:val="24"/>
        </w:rPr>
        <w:t>/</w:t>
      </w:r>
      <w:r>
        <w:rPr>
          <w:b/>
          <w:sz w:val="24"/>
          <w:lang w:val="vi-VN"/>
        </w:rPr>
        <w:t>10</w:t>
      </w:r>
      <w:r>
        <w:rPr>
          <w:b/>
          <w:sz w:val="24"/>
        </w:rPr>
        <w:t xml:space="preserve"> đến ngày:</w:t>
      </w:r>
      <w:r>
        <w:rPr>
          <w:b/>
          <w:sz w:val="24"/>
          <w:lang w:val="vi-VN"/>
        </w:rPr>
        <w:t>21</w:t>
      </w:r>
      <w:r>
        <w:rPr>
          <w:b/>
          <w:sz w:val="24"/>
        </w:rPr>
        <w:t>/</w:t>
      </w:r>
      <w:r>
        <w:rPr>
          <w:b/>
          <w:sz w:val="24"/>
          <w:lang w:val="vi-VN"/>
        </w:rPr>
        <w:t>10</w:t>
      </w:r>
      <w:r>
        <w:rPr>
          <w:b/>
          <w:sz w:val="24"/>
        </w:rPr>
        <w:t>/ 2022).</w:t>
      </w:r>
    </w:p>
    <w:p>
      <w:pPr>
        <w:spacing w:before="2" w:line="240" w:lineRule="auto"/>
        <w:rPr>
          <w:b/>
          <w:sz w:val="8"/>
        </w:rPr>
      </w:pPr>
    </w:p>
    <w:tbl>
      <w:tblPr>
        <w:tblStyle w:val="3"/>
        <w:tblW w:w="0" w:type="auto"/>
        <w:tblInd w:w="143" w:type="dxa"/>
        <w:tblBorders>
          <w:top w:val="thickThinMediumGap" w:color="000000" w:sz="6" w:space="0"/>
          <w:left w:val="thickThinMediumGap" w:color="000000" w:sz="6" w:space="0"/>
          <w:bottom w:val="thickThinMediumGap" w:color="000000" w:sz="6" w:space="0"/>
          <w:right w:val="thickThinMediumGap" w:color="000000" w:sz="6" w:space="0"/>
          <w:insideH w:val="thickThinMediumGap" w:color="000000" w:sz="6" w:space="0"/>
          <w:insideV w:val="thickThinMediumGap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749"/>
        <w:gridCol w:w="871"/>
        <w:gridCol w:w="1392"/>
        <w:gridCol w:w="5177"/>
        <w:gridCol w:w="2071"/>
      </w:tblGrid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12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144"/>
              <w:ind w:left="217" w:right="9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thứ</w:t>
            </w:r>
          </w:p>
        </w:tc>
        <w:tc>
          <w:tcPr>
            <w:tcW w:w="74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76" w:lineRule="exact"/>
              <w:ind w:left="116" w:right="92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TKB</w:t>
            </w:r>
          </w:p>
        </w:tc>
        <w:tc>
          <w:tcPr>
            <w:tcW w:w="87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76" w:lineRule="exact"/>
              <w:ind w:left="118" w:right="94" w:firstLine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PPCT</w:t>
            </w:r>
          </w:p>
        </w:tc>
        <w:tc>
          <w:tcPr>
            <w:tcW w:w="139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7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517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7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1963" w:right="1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dạy</w:t>
            </w:r>
          </w:p>
        </w:tc>
        <w:tc>
          <w:tcPr>
            <w:tcW w:w="2071" w:type="dxa"/>
            <w:tcBorders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10"/>
              <w:spacing w:before="7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ĐD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Hai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17</w:t>
            </w:r>
            <w:r>
              <w:rPr>
                <w:sz w:val="24"/>
              </w:rPr>
              <w:t>/</w:t>
            </w:r>
            <w:r>
              <w:rPr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 xml:space="preserve">Chào cờ- </w:t>
            </w:r>
            <w:r>
              <w:rPr>
                <w:rFonts w:eastAsia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0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 xml:space="preserve">Phép trừ (qua 10) trong pv 20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BN, 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21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Yêu lắm trường ơi!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BGĐT,Thẻ câu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22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Yêu lắm trường ơi!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70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</w:rPr>
              <w:t>Ôn: Giậm chân tại chỗ, đứng lại (Tiết 3)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10"/>
              <w:rPr>
                <w:sz w:val="18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right="28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18"/>
                <w:szCs w:val="22"/>
                <w:lang w:val="vi" w:eastAsia="en-US" w:bidi="ar-SA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Dạy bù Toán</w:t>
            </w:r>
            <w:r>
              <w:rPr>
                <w:bCs/>
                <w:color w:val="000000"/>
                <w:sz w:val="24"/>
                <w:lang w:bidi="ar"/>
              </w:rPr>
              <w:t xml:space="preserve"> :Bài toán về nhiều hơn, ít hơn một số đơn vị (T)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left="0" w:leftChars="0" w:right="28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left="0" w:leftChars="0" w:right="162" w:rightChars="0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10"/>
              <w:spacing w:line="24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 xml:space="preserve">GD STEM 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bidi="ar"/>
              </w:rPr>
              <w:t>Bài 4 : Bay vào không gian ( T1)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"/>
              <w:rPr>
                <w:b/>
                <w:sz w:val="22"/>
              </w:rPr>
            </w:pPr>
          </w:p>
          <w:p>
            <w:pPr>
              <w:pStyle w:val="10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</w:t>
            </w:r>
          </w:p>
          <w:p>
            <w:pPr>
              <w:pStyle w:val="10"/>
              <w:ind w:left="101" w:right="86"/>
              <w:jc w:val="center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18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before="1"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hint="default"/>
                <w:sz w:val="24"/>
                <w:lang w:val="vi-VN"/>
              </w:rPr>
            </w:pPr>
            <w:r>
              <w:rPr>
                <w:sz w:val="24"/>
              </w:rPr>
              <w:t xml:space="preserve">TV( tập </w:t>
            </w:r>
            <w:r>
              <w:rPr>
                <w:sz w:val="24"/>
                <w:lang w:val="vi-VN"/>
              </w:rPr>
              <w:t>viết)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hint="default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Chữ hoa E, Ê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 xml:space="preserve"> Chữ mẫuBGĐT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6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Mĩ thuật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  <w:highlight w:val="white"/>
              </w:rPr>
              <w:t>Đại dương trong mắt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27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lang w:bidi="ar"/>
              </w:rPr>
              <w:t>Bảng trừ (qua 10)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TV(</w:t>
            </w:r>
            <w:r>
              <w:rPr>
                <w:rFonts w:hint="default"/>
                <w:sz w:val="24"/>
                <w:lang w:val="vi-VN"/>
              </w:rPr>
              <w:t>N - N</w:t>
            </w:r>
            <w:r>
              <w:rPr>
                <w:sz w:val="24"/>
                <w:lang w:val="vi-VN"/>
              </w:rPr>
              <w:t>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>Kể chuyện Bữa ăn trưa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11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TNXH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Chào đón ngày khai giảng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3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bidi="ar"/>
              </w:rPr>
              <w:t xml:space="preserve">Dạy bù LT </w:t>
            </w:r>
            <w:r>
              <w:rPr>
                <w:rFonts w:ascii="Times New Roman" w:hAnsi="Times New Roman"/>
                <w:b/>
                <w:bCs/>
                <w:color w:val="000000"/>
                <w:lang w:val="vi-VN" w:bidi="ar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bidi="ar"/>
              </w:rPr>
              <w:t xml:space="preserve"> :</w:t>
            </w:r>
            <w:r>
              <w:rPr>
                <w:rFonts w:ascii="Times New Roman" w:hAnsi="Times New Roman"/>
                <w:bCs/>
                <w:color w:val="00000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Viết đoạn văn giới thiệu 1 đồ vật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18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4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70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Tiếng anh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Unit 2: Shapes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10"/>
              <w:spacing w:line="248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Tư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19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0" w:lineRule="atLeast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28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0" w:lineRule="atLeast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bCs/>
                <w:color w:val="000000"/>
                <w:sz w:val="24"/>
                <w:lang w:bidi="ar"/>
              </w:rPr>
              <w:t>Bảng trừ (qua 10)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0" w:lineRule="atLeast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BGĐT, thẻ câu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67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</w:rPr>
              <w:t xml:space="preserve">Giậm chân tại chỗ, đứng lại (Tiết </w:t>
            </w:r>
            <w:r>
              <w:rPr>
                <w:rFonts w:hint="default" w:ascii="Times New Roman" w:hAnsi="Times New Roman"/>
                <w:lang w:val="vi-VN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23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Em học vẽ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24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Em học vẽ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 xml:space="preserve">Đạo đức 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Yêu quý bạn bè ( T1)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17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>Gọn gàng ngăn nắp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67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 xml:space="preserve">Dạy bù TV: </w:t>
            </w:r>
            <w:r>
              <w:rPr>
                <w:sz w:val="24"/>
              </w:rPr>
              <w:t>Đọc MR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20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TV(</w:t>
            </w:r>
            <w:r>
              <w:rPr>
                <w:rFonts w:hint="default"/>
                <w:sz w:val="24"/>
                <w:lang w:val="vi-VN"/>
              </w:rPr>
              <w:t>Viết</w:t>
            </w:r>
            <w:r>
              <w:rPr>
                <w:sz w:val="24"/>
                <w:lang w:val="vi-VN"/>
              </w:rPr>
              <w:t>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Nghe- viết: </w:t>
            </w:r>
            <w:r>
              <w:rPr>
                <w:color w:val="000000"/>
                <w:sz w:val="24"/>
                <w:lang w:val="vi-VN"/>
              </w:rPr>
              <w:t>Em học vẽ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 xml:space="preserve"> 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Âm nhạc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- TT ÂN: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</w:rPr>
              <w:t>Đàn bầu Việt Nam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 Vận dụng - Sáng tạo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29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bidi="ar"/>
              </w:rPr>
              <w:t>Bài toán về nhiều hơn, ít hơn một số đơn vị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vi-VN" w:eastAsia="en-US" w:bidi="ar-SA"/>
              </w:rPr>
              <w:t>7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Thư viện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Đọc sách thư viện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7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Sách,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TV(LT1)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Từ ngữ chỉ sự vật; Dấu chấm, dấu chấm hỏi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BGĐT,BN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12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TNXH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  <w:lang w:val="vi-VN"/>
              </w:rPr>
              <w:t>Chào đón ngày khai giảng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Times New Roman" w:eastAsia="Times New Roman" w:cs="Times New Roman"/>
                <w:sz w:val="18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4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Sáu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21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5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LT2)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52" w:lineRule="exact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TV( đọcMR)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TỔ CHỨC HĐNK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2" w:lineRule="exact"/>
              <w:ind w:right="34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Tiếng anh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rPr>
                <w:sz w:val="22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431"/>
              <w:rPr>
                <w:sz w:val="24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30" w:lineRule="exact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3" w:lineRule="exact"/>
              <w:ind w:right="34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66" w:lineRule="exact"/>
              <w:ind w:left="431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66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jc w:val="center"/>
              <w:rPr>
                <w:rFonts w:hint="default"/>
                <w:sz w:val="18"/>
                <w:lang w:val="vi-VN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359"/>
              <w:rPr>
                <w:sz w:val="24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107"/>
              <w:rPr>
                <w:sz w:val="24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rPr>
                <w:rFonts w:hint="default"/>
                <w:sz w:val="18"/>
                <w:lang w:val="vi-VN"/>
              </w:rPr>
            </w:pPr>
            <w:r>
              <w:rPr>
                <w:i/>
                <w:sz w:val="24"/>
              </w:rPr>
              <w:t>TS:2</w:t>
            </w:r>
            <w:r>
              <w:rPr>
                <w:rFonts w:hint="default"/>
                <w:i/>
                <w:sz w:val="24"/>
                <w:lang w:val="vi-VN"/>
              </w:rPr>
              <w:t>1</w:t>
            </w:r>
          </w:p>
        </w:tc>
      </w:tr>
    </w:tbl>
    <w:p>
      <w:pPr>
        <w:spacing w:before="15"/>
        <w:ind w:left="7141" w:right="0" w:firstLine="0"/>
        <w:jc w:val="left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tháng 9 năm 2022</w:t>
      </w:r>
    </w:p>
    <w:p>
      <w:pPr>
        <w:pStyle w:val="4"/>
        <w:ind w:left="7741" w:right="2085" w:firstLine="300"/>
        <w:rPr>
          <w:spacing w:val="1"/>
        </w:rPr>
      </w:pPr>
      <w:r>
        <w:t>Tổ trưởng</w:t>
      </w:r>
      <w:r>
        <w:rPr>
          <w:spacing w:val="1"/>
        </w:rPr>
        <w:t xml:space="preserve"> </w:t>
      </w:r>
    </w:p>
    <w:p>
      <w:pPr>
        <w:pStyle w:val="4"/>
        <w:ind w:right="2085"/>
        <w:rPr>
          <w:rFonts w:hint="default"/>
          <w:spacing w:val="1"/>
          <w:lang w:val="vi-VN"/>
        </w:rPr>
      </w:pPr>
      <w:r>
        <w:rPr>
          <w:rFonts w:hint="default"/>
          <w:spacing w:val="1"/>
          <w:lang w:val="vi-VN"/>
        </w:rPr>
        <w:t xml:space="preserve"> </w:t>
      </w:r>
    </w:p>
    <w:p>
      <w:pPr>
        <w:pStyle w:val="4"/>
        <w:ind w:right="2085"/>
        <w:jc w:val="right"/>
      </w:pPr>
      <w:r>
        <w:t>Hoàng</w:t>
      </w:r>
      <w:r>
        <w:rPr>
          <w:spacing w:val="-7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Mỹ</w:t>
      </w:r>
      <w:bookmarkStart w:id="0" w:name="_GoBack"/>
      <w:bookmarkEnd w:id="0"/>
    </w:p>
    <w:sectPr>
      <w:type w:val="continuous"/>
      <w:pgSz w:w="12240" w:h="15840"/>
      <w:pgMar w:top="380" w:right="3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832696"/>
    <w:rsid w:val="214C04A0"/>
    <w:rsid w:val="259A56E8"/>
    <w:rsid w:val="57D46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type="character" w:styleId="5">
    <w:name w:val="Emphasis"/>
    <w:qFormat/>
    <w:uiPriority w:val="99"/>
    <w:rPr>
      <w:rFonts w:cs="Times New Roman"/>
      <w:i/>
    </w:rPr>
  </w:style>
  <w:style w:type="paragraph" w:styleId="6">
    <w:name w:val="Normal (Web)"/>
    <w:qFormat/>
    <w:uiPriority w:val="99"/>
    <w:pPr>
      <w:spacing w:before="100" w:beforeAutospacing="1" w:after="100" w:afterAutospacing="1" w:line="240" w:lineRule="auto"/>
    </w:pPr>
    <w:rPr>
      <w:rFonts w:ascii="Calibri" w:hAnsi="Calibri" w:eastAsia="Calibri" w:cs="Times New Roman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vi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2022-09-15T14:43:00Z</dcterms:created>
  <dc:creator>LENOVO</dc:creator>
  <cp:lastModifiedBy>Admin</cp:lastModifiedBy>
  <dcterms:modified xsi:type="dcterms:W3CDTF">2022-10-12T15:01:57Z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72125FF7C894405BA695D5C9055474A1</vt:lpwstr>
  </property>
</Properties>
</file>